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О Продукции, не соответствующей </w:t>
      </w:r>
      <w:proofErr w:type="gramStart"/>
      <w:r>
        <w:rPr>
          <w:rFonts w:ascii="Times New Roman,Bold" w:hAnsi="Times New Roman,Bold" w:cs="Times New Roman,Bold"/>
          <w:b/>
          <w:bCs/>
          <w:sz w:val="36"/>
          <w:szCs w:val="36"/>
        </w:rPr>
        <w:t>обязательным</w:t>
      </w:r>
      <w:proofErr w:type="gramEnd"/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требованиям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в </w:t>
      </w:r>
      <w:proofErr w:type="gramStart"/>
      <w:r>
        <w:rPr>
          <w:rFonts w:ascii="Times New Roman,Bold" w:hAnsi="Times New Roman,Bold" w:cs="Times New Roman,Bold"/>
          <w:b/>
          <w:bCs/>
          <w:sz w:val="36"/>
          <w:szCs w:val="36"/>
        </w:rPr>
        <w:t>государственном</w:t>
      </w:r>
      <w:proofErr w:type="gramEnd"/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 в информационном</w:t>
      </w: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proofErr w:type="gramStart"/>
      <w:r>
        <w:rPr>
          <w:rFonts w:ascii="Times New Roman,Bold" w:hAnsi="Times New Roman,Bold" w:cs="Times New Roman,Bold"/>
          <w:b/>
          <w:bCs/>
          <w:sz w:val="36"/>
          <w:szCs w:val="36"/>
        </w:rPr>
        <w:t>ресурсе</w:t>
      </w:r>
      <w:proofErr w:type="gramEnd"/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 в сфере защиты прав потребителей (ГИС ЗПП)</w:t>
      </w: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потребители! Напомним, что Роспотребнадзором создан государственный информационный 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сф</w:t>
      </w:r>
      <w:proofErr w:type="gramEnd"/>
      <w:r>
        <w:rPr>
          <w:rFonts w:ascii="Times New Roman" w:hAnsi="Times New Roman" w:cs="Times New Roman"/>
          <w:sz w:val="28"/>
          <w:szCs w:val="28"/>
        </w:rPr>
        <w:t>ере защиты прав потребителей (ГИС ЗПП).</w:t>
      </w: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создания информационного ресурса является распространение</w:t>
      </w: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и достоверной информации по вопросам защиты прав потребителей, о качестве и безопасности товаров (работ, услуг), соблюдении</w:t>
      </w: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технических регламентов.</w:t>
      </w: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открытом доступе размещены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 в</w:t>
      </w: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рамках федерального государственного надзора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прав потребителей проверок 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работ, услуг установленным в</w:t>
      </w: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с международными договорами Российской Федерации, федеральными законами и иными нормативными правовыми актами Российской Федерации обязательным требованиям, обеспечивающим безопасность товаров, работ, услуг для жизни и здоровья потребителей, окружающей среды, предупреждение действий, вводящих потребителей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заблуждение, и предотвращение причинения вреда имуществу потребителей.</w:t>
      </w:r>
    </w:p>
    <w:p w:rsidR="004D3BDA" w:rsidRDefault="004D3BDA" w:rsidP="00CC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фактам обнаружения в обороте продукции, несоответствующей установленным требованиям, Роспотребнадзором</w:t>
      </w:r>
      <w:r w:rsidR="0062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проведены контрольно-надзорные мероприятия. </w:t>
      </w:r>
      <w:r w:rsidR="00CC2D27">
        <w:rPr>
          <w:rFonts w:ascii="Times New Roman" w:hAnsi="Times New Roman" w:cs="Times New Roman"/>
          <w:sz w:val="28"/>
          <w:szCs w:val="28"/>
        </w:rPr>
        <w:t xml:space="preserve">Продукция снята </w:t>
      </w:r>
      <w:r w:rsidR="003C2483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реализации, хозяйствующие субъекты, занятые в ее производстве и обороте,</w:t>
      </w:r>
      <w:r w:rsidR="00CC2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оштрафованы.</w:t>
      </w:r>
    </w:p>
    <w:p w:rsidR="004D3BDA" w:rsidRDefault="004D3BDA" w:rsidP="00CC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государственному информационному ресурсу осуществляется</w:t>
      </w:r>
    </w:p>
    <w:p w:rsidR="004D3BDA" w:rsidRDefault="004D3BDA" w:rsidP="004D3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официальный сайт Федеральной службы по надзору в сфере защиты</w:t>
      </w:r>
    </w:p>
    <w:p w:rsidR="00930229" w:rsidRDefault="004D3BDA" w:rsidP="00CC2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 в информационно-телекоммуникационной сети «Интернет» по адресу: http://zpp.rospotrebnadzor.ru без ограничения и взимания платы</w:t>
      </w:r>
      <w:r w:rsidR="00CC2D27">
        <w:rPr>
          <w:rFonts w:ascii="Times New Roman" w:hAnsi="Times New Roman" w:cs="Times New Roman"/>
          <w:sz w:val="28"/>
          <w:szCs w:val="28"/>
        </w:rPr>
        <w:t>.</w:t>
      </w:r>
    </w:p>
    <w:p w:rsidR="007E2D85" w:rsidRDefault="00167909" w:rsidP="0016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фактов продажи товаров ненадлежащего качества и с истекшими сроками хранения в предприятиях торговли и общественного питания Московской области</w:t>
      </w:r>
      <w:r w:rsidR="007E2D85">
        <w:rPr>
          <w:rFonts w:ascii="Times New Roman" w:hAnsi="Times New Roman" w:cs="Times New Roman"/>
          <w:sz w:val="28"/>
          <w:szCs w:val="28"/>
        </w:rPr>
        <w:t>, рекомендуем обраща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7E2D85">
        <w:rPr>
          <w:rFonts w:ascii="Times New Roman" w:hAnsi="Times New Roman" w:cs="Times New Roman"/>
          <w:sz w:val="28"/>
          <w:szCs w:val="28"/>
        </w:rPr>
        <w:t xml:space="preserve"> в Управление Роспотребнадзора по Московской области по адресам:</w:t>
      </w:r>
    </w:p>
    <w:p w:rsidR="00167909" w:rsidRDefault="007E2D85" w:rsidP="0016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05B">
        <w:rPr>
          <w:rFonts w:ascii="Times New Roman" w:hAnsi="Times New Roman" w:cs="Times New Roman"/>
          <w:sz w:val="28"/>
          <w:szCs w:val="28"/>
        </w:rPr>
        <w:t>- 141014, Московская область</w:t>
      </w:r>
      <w:r w:rsidR="00FA305B" w:rsidRPr="00FA305B">
        <w:rPr>
          <w:rFonts w:ascii="Times New Roman" w:hAnsi="Times New Roman" w:cs="Times New Roman"/>
          <w:sz w:val="28"/>
          <w:szCs w:val="28"/>
        </w:rPr>
        <w:t>, г. Мытищи, ул. Семашко, д. 2</w:t>
      </w:r>
      <w:r w:rsidR="00F95DE8">
        <w:rPr>
          <w:rFonts w:ascii="Times New Roman" w:hAnsi="Times New Roman" w:cs="Times New Roman"/>
          <w:sz w:val="28"/>
          <w:szCs w:val="28"/>
        </w:rPr>
        <w:t>;</w:t>
      </w:r>
    </w:p>
    <w:p w:rsidR="00FA305B" w:rsidRDefault="00636FA0" w:rsidP="0016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05B">
        <w:rPr>
          <w:rFonts w:ascii="Times New Roman" w:hAnsi="Times New Roman" w:cs="Times New Roman"/>
          <w:sz w:val="28"/>
          <w:szCs w:val="28"/>
        </w:rPr>
        <w:t xml:space="preserve">- </w:t>
      </w:r>
      <w:r w:rsidR="009B38B5" w:rsidRPr="009B38B5">
        <w:rPr>
          <w:rFonts w:ascii="Times New Roman" w:hAnsi="Times New Roman" w:cs="Times New Roman"/>
          <w:sz w:val="28"/>
          <w:szCs w:val="28"/>
        </w:rPr>
        <w:t>50.rospotrebnadzor.ru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F9D" w:rsidRDefault="00CB1F9D" w:rsidP="0016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F9D" w:rsidRPr="00CB1F9D" w:rsidRDefault="00CB1F9D" w:rsidP="00CB1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CB1F9D">
        <w:rPr>
          <w:rFonts w:ascii="Times New Roman" w:hAnsi="Times New Roman" w:cs="Times New Roman"/>
          <w:sz w:val="28"/>
          <w:szCs w:val="28"/>
        </w:rPr>
        <w:t>Горячая линия: 8-800-250-14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1F9D">
        <w:rPr>
          <w:rFonts w:ascii="Times New Roman" w:hAnsi="Times New Roman" w:cs="Times New Roman"/>
          <w:sz w:val="28"/>
          <w:szCs w:val="28"/>
        </w:rPr>
        <w:t>36</w:t>
      </w:r>
    </w:p>
    <w:p w:rsidR="00CB1F9D" w:rsidRPr="004D3BDA" w:rsidRDefault="00CB1F9D" w:rsidP="00CB1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1F9D">
        <w:rPr>
          <w:rFonts w:ascii="Times New Roman" w:hAnsi="Times New Roman" w:cs="Times New Roman"/>
          <w:sz w:val="28"/>
          <w:szCs w:val="28"/>
        </w:rPr>
        <w:t>Канцелярия: 8 (498) 684-48-01</w:t>
      </w:r>
    </w:p>
    <w:sectPr w:rsidR="00CB1F9D" w:rsidRPr="004D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9"/>
    <w:rsid w:val="00167909"/>
    <w:rsid w:val="003C2483"/>
    <w:rsid w:val="004D3BDA"/>
    <w:rsid w:val="005C64AA"/>
    <w:rsid w:val="0062265F"/>
    <w:rsid w:val="00636FA0"/>
    <w:rsid w:val="007E2D85"/>
    <w:rsid w:val="009B38B5"/>
    <w:rsid w:val="009E04D9"/>
    <w:rsid w:val="00C56BDA"/>
    <w:rsid w:val="00CB1F9D"/>
    <w:rsid w:val="00CC2D27"/>
    <w:rsid w:val="00F95DE8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exif_MSED_c74313c16b124afed30921c2ec29ac7c8012ae88f0aeef11035ba047d0c22c37</dc:description>
  <cp:lastModifiedBy>Половникова А.А.</cp:lastModifiedBy>
  <cp:revision>11</cp:revision>
  <dcterms:created xsi:type="dcterms:W3CDTF">2017-12-28T09:35:00Z</dcterms:created>
  <dcterms:modified xsi:type="dcterms:W3CDTF">2017-12-29T08:06:00Z</dcterms:modified>
</cp:coreProperties>
</file>