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24" w:rsidRPr="008F0286" w:rsidRDefault="003C6424" w:rsidP="008F0286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b/>
          <w:bCs/>
          <w:sz w:val="28"/>
          <w:szCs w:val="28"/>
        </w:rPr>
        <w:t>Каков порядок взыскания задолженности по коммунальным платежам за жилое помещение с физического лица?</w:t>
      </w:r>
    </w:p>
    <w:p w:rsidR="003C6424" w:rsidRDefault="003C6424" w:rsidP="003C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286" w:rsidRPr="008F0286" w:rsidRDefault="008F0286" w:rsidP="003C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взыскания задолженности по коммунальным платежам с физического лица кредитор должен обратиться в суд. До этого кредитор </w:t>
      </w:r>
      <w:r w:rsidRPr="008F0286"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направить должнику претензию, а в ходе судебного разбирательства или исполнительного производства вправе заключить с ним мировое соглашение.</w:t>
      </w:r>
    </w:p>
    <w:p w:rsidR="003C6424" w:rsidRPr="008F0286" w:rsidRDefault="003C6424" w:rsidP="003C6424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sz w:val="28"/>
          <w:szCs w:val="28"/>
        </w:rPr>
        <w:t>Граждане обязаны своевременно и полностью вносить плату за жилое помещение и коммунальные услуги (</w:t>
      </w:r>
      <w:hyperlink r:id="rId5" w:history="1">
        <w:r w:rsidRPr="008F0286">
          <w:rPr>
            <w:rFonts w:ascii="Times New Roman" w:hAnsi="Times New Roman" w:cs="Times New Roman"/>
            <w:sz w:val="28"/>
            <w:szCs w:val="28"/>
          </w:rPr>
          <w:t>ч. 1 ст. 153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ЖК РФ, </w:t>
      </w:r>
      <w:hyperlink r:id="rId6" w:history="1">
        <w:r w:rsidRPr="008F0286">
          <w:rPr>
            <w:rFonts w:ascii="Times New Roman" w:hAnsi="Times New Roman" w:cs="Times New Roman"/>
            <w:sz w:val="28"/>
            <w:szCs w:val="28"/>
          </w:rPr>
          <w:t>п. 63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Правил, утв. Постановлением Правительства РФ от 06.05.2011 N 354 (далее - Правила N 354)). </w:t>
      </w:r>
      <w:proofErr w:type="gramStart"/>
      <w:r w:rsidRPr="008F0286">
        <w:rPr>
          <w:rFonts w:ascii="Times New Roman" w:hAnsi="Times New Roman" w:cs="Times New Roman"/>
          <w:sz w:val="28"/>
          <w:szCs w:val="28"/>
        </w:rPr>
        <w:t>Задолженность по коммунальным платежам с физических лиц может быть истребована в претензионном либо взыскана в судебном порядке путем обращения в суд общей юрисдикции в рамках приказного или искового производства.</w:t>
      </w:r>
      <w:proofErr w:type="gramEnd"/>
    </w:p>
    <w:p w:rsidR="003C6424" w:rsidRPr="008F0286" w:rsidRDefault="003C6424" w:rsidP="003C642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286">
        <w:rPr>
          <w:rFonts w:ascii="Times New Roman" w:hAnsi="Times New Roman" w:cs="Times New Roman"/>
          <w:sz w:val="28"/>
          <w:szCs w:val="28"/>
        </w:rPr>
        <w:t xml:space="preserve">Управляющая организация, товарищество собственников жилья либо жилищный кооператив или иной специализированный потребительский кооператив, </w:t>
      </w:r>
      <w:proofErr w:type="spellStart"/>
      <w:r w:rsidRPr="008F0286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Pr="008F0286">
        <w:rPr>
          <w:rFonts w:ascii="Times New Roman" w:hAnsi="Times New Roman" w:cs="Times New Roman"/>
          <w:sz w:val="28"/>
          <w:szCs w:val="28"/>
        </w:rPr>
        <w:t xml:space="preserve"> организация, региональный оператор по обращению с твердыми коммунальными отходами, которым вносится плата за жилое помещение и коммунальные услуги,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</w:t>
      </w:r>
      <w:proofErr w:type="gramEnd"/>
      <w:r w:rsidRPr="008F0286">
        <w:rPr>
          <w:rFonts w:ascii="Times New Roman" w:hAnsi="Times New Roman" w:cs="Times New Roman"/>
          <w:sz w:val="28"/>
          <w:szCs w:val="28"/>
        </w:rPr>
        <w:t xml:space="preserve"> деятельность по возврату просроченной задолженности физических лиц (</w:t>
      </w:r>
      <w:hyperlink r:id="rId7" w:history="1">
        <w:r w:rsidRPr="008F0286">
          <w:rPr>
            <w:rFonts w:ascii="Times New Roman" w:hAnsi="Times New Roman" w:cs="Times New Roman"/>
            <w:sz w:val="28"/>
            <w:szCs w:val="28"/>
          </w:rPr>
          <w:t>ч. 18 ст. 155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ЖК РФ). При этом жилищное законодательство не лишает </w:t>
      </w:r>
      <w:proofErr w:type="spellStart"/>
      <w:r w:rsidRPr="008F0286">
        <w:rPr>
          <w:rFonts w:ascii="Times New Roman" w:hAnsi="Times New Roman" w:cs="Times New Roman"/>
          <w:sz w:val="28"/>
          <w:szCs w:val="28"/>
        </w:rPr>
        <w:t>ресурсоснабжающую</w:t>
      </w:r>
      <w:proofErr w:type="spellEnd"/>
      <w:r w:rsidRPr="008F0286">
        <w:rPr>
          <w:rFonts w:ascii="Times New Roman" w:hAnsi="Times New Roman" w:cs="Times New Roman"/>
          <w:sz w:val="28"/>
          <w:szCs w:val="28"/>
        </w:rPr>
        <w:t xml:space="preserve"> организацию права привлекать третьих лиц для совершения юридических и фактических действий по взысканию задолженности за оказанные коммунальные услуги и не запрещает правовые конструкции, в том числе агентские договоры, направленные на сбор денежных средств, при которых </w:t>
      </w:r>
      <w:proofErr w:type="spellStart"/>
      <w:r w:rsidRPr="008F0286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Pr="008F0286">
        <w:rPr>
          <w:rFonts w:ascii="Times New Roman" w:hAnsi="Times New Roman" w:cs="Times New Roman"/>
          <w:sz w:val="28"/>
          <w:szCs w:val="28"/>
        </w:rPr>
        <w:t xml:space="preserve"> организация не выбывает из правоотношений. Круг лиц, с которыми </w:t>
      </w:r>
      <w:proofErr w:type="spellStart"/>
      <w:r w:rsidRPr="008F0286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Pr="008F0286">
        <w:rPr>
          <w:rFonts w:ascii="Times New Roman" w:hAnsi="Times New Roman" w:cs="Times New Roman"/>
          <w:sz w:val="28"/>
          <w:szCs w:val="28"/>
        </w:rPr>
        <w:t xml:space="preserve"> организация вправе заключать такие договоры, также не ограничен (</w:t>
      </w:r>
      <w:hyperlink r:id="rId8" w:history="1">
        <w:r w:rsidRPr="008F0286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Минстроя России от 14.10.2020 N 41140-ОЛ/04).</w:t>
      </w:r>
    </w:p>
    <w:p w:rsidR="003C6424" w:rsidRPr="008F0286" w:rsidRDefault="003C6424" w:rsidP="003C6424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24" w:rsidRPr="008F0286" w:rsidRDefault="003C6424" w:rsidP="008F0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b/>
          <w:bCs/>
          <w:sz w:val="28"/>
          <w:szCs w:val="28"/>
        </w:rPr>
        <w:t>Претензионный порядок</w:t>
      </w:r>
    </w:p>
    <w:p w:rsidR="003C6424" w:rsidRPr="008F0286" w:rsidRDefault="003C6424" w:rsidP="003C642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sz w:val="28"/>
          <w:szCs w:val="28"/>
        </w:rPr>
        <w:t>Физическое лицо может уведомляться о наличии задолженности по оплате коммунальных услуг различными способами: посредством СМС-сообщения, телефонного звонка, сообщения электронной почты или через личный кабинет в ГИС ЖКХ и др. (</w:t>
      </w:r>
      <w:proofErr w:type="spellStart"/>
      <w:r w:rsidRPr="008F0286">
        <w:rPr>
          <w:rFonts w:ascii="Times New Roman" w:hAnsi="Times New Roman" w:cs="Times New Roman"/>
          <w:sz w:val="28"/>
          <w:szCs w:val="28"/>
        </w:rPr>
        <w:fldChar w:fldCharType="begin"/>
      </w:r>
      <w:r w:rsidRPr="008F0286">
        <w:rPr>
          <w:rFonts w:ascii="Times New Roman" w:hAnsi="Times New Roman" w:cs="Times New Roman"/>
          <w:sz w:val="28"/>
          <w:szCs w:val="28"/>
        </w:rPr>
        <w:instrText xml:space="preserve">HYPERLINK consultantplus://offline/ref=FCCC7361EB117AF41A7DD3833DCB9DC15AA1920F1E19B0A514BE454F0639F25D95EDE98E201943A65A438BADAE446671BEA77F15143E3577UDPDO </w:instrText>
      </w:r>
      <w:r w:rsidRPr="008F0286">
        <w:rPr>
          <w:rFonts w:ascii="Times New Roman" w:hAnsi="Times New Roman" w:cs="Times New Roman"/>
          <w:sz w:val="28"/>
          <w:szCs w:val="28"/>
        </w:rPr>
        <w:fldChar w:fldCharType="separate"/>
      </w:r>
      <w:r w:rsidRPr="008F028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F0286">
        <w:rPr>
          <w:rFonts w:ascii="Times New Roman" w:hAnsi="Times New Roman" w:cs="Times New Roman"/>
          <w:sz w:val="28"/>
          <w:szCs w:val="28"/>
        </w:rPr>
        <w:t>. "е(3)" п. 32</w:t>
      </w:r>
      <w:r w:rsidRPr="008F0286">
        <w:rPr>
          <w:rFonts w:ascii="Times New Roman" w:hAnsi="Times New Roman" w:cs="Times New Roman"/>
          <w:sz w:val="28"/>
          <w:szCs w:val="28"/>
        </w:rPr>
        <w:fldChar w:fldCharType="end"/>
      </w:r>
      <w:r w:rsidRPr="008F0286">
        <w:rPr>
          <w:rFonts w:ascii="Times New Roman" w:hAnsi="Times New Roman" w:cs="Times New Roman"/>
          <w:sz w:val="28"/>
          <w:szCs w:val="28"/>
        </w:rPr>
        <w:t xml:space="preserve"> Правил N 354). Также практикуется выставление платежных документов с информацией о </w:t>
      </w:r>
      <w:r w:rsidRPr="008F0286">
        <w:rPr>
          <w:rFonts w:ascii="Times New Roman" w:hAnsi="Times New Roman" w:cs="Times New Roman"/>
          <w:sz w:val="28"/>
          <w:szCs w:val="28"/>
        </w:rPr>
        <w:lastRenderedPageBreak/>
        <w:t>задолженности по оплате жилых помещений и коммунальных услуг, позволяющей внести соответствующую плату (</w:t>
      </w:r>
      <w:hyperlink r:id="rId9" w:history="1">
        <w:r w:rsidRPr="008F0286">
          <w:rPr>
            <w:rFonts w:ascii="Times New Roman" w:hAnsi="Times New Roman" w:cs="Times New Roman"/>
            <w:sz w:val="28"/>
            <w:szCs w:val="28"/>
          </w:rPr>
          <w:t>ч. 2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8F0286">
          <w:rPr>
            <w:rFonts w:ascii="Times New Roman" w:hAnsi="Times New Roman" w:cs="Times New Roman"/>
            <w:sz w:val="28"/>
            <w:szCs w:val="28"/>
          </w:rPr>
          <w:t>2.1 ст. 155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ЖК РФ).</w:t>
      </w:r>
    </w:p>
    <w:p w:rsidR="003C6424" w:rsidRPr="008F0286" w:rsidRDefault="003C6424" w:rsidP="003C642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sz w:val="28"/>
          <w:szCs w:val="28"/>
        </w:rPr>
        <w:t>В платежных документах помимо задолженности указывается неустойка (штраф, пени) в случае несвоевременной и (или) неполной оплаты коммунальных услуг (</w:t>
      </w:r>
      <w:hyperlink r:id="rId11" w:history="1">
        <w:r w:rsidRPr="008F0286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Минстроя России от 01.03.2021 N 7694-ОЛ/11).</w:t>
      </w:r>
    </w:p>
    <w:p w:rsidR="003C6424" w:rsidRPr="008F0286" w:rsidRDefault="003C6424" w:rsidP="003C642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sz w:val="28"/>
          <w:szCs w:val="28"/>
        </w:rPr>
        <w:t>Действующим законодательством РФ не предусмотрен обязательный претензионный порядок по данной категории дел, поэтому кредитор может сразу обращаться в суд, не прибегая к досудебному порядку урегулирования спора (</w:t>
      </w:r>
      <w:hyperlink r:id="rId12" w:history="1">
        <w:r w:rsidRPr="008F0286">
          <w:rPr>
            <w:rFonts w:ascii="Times New Roman" w:hAnsi="Times New Roman" w:cs="Times New Roman"/>
            <w:sz w:val="28"/>
            <w:szCs w:val="28"/>
          </w:rPr>
          <w:t>Определение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Седьмого кассационного суда общей юрисдикции от 08.04.2021 по делу N 88-5004/2021). Вместе с тем на практике направление претензии позволяет кредитору сократить временные и финансовые издержки, поскольку не исключено, что должник, получив претензию, будет согласен удовлетворить ее и погасить задолженность.</w:t>
      </w:r>
    </w:p>
    <w:p w:rsidR="003C6424" w:rsidRPr="008F0286" w:rsidRDefault="003C6424" w:rsidP="003C642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sz w:val="28"/>
          <w:szCs w:val="28"/>
        </w:rPr>
        <w:t>При добровольной уплате неустойки ее размер по общему правилу подлежит исчислению по ставке, действующей на дату фактического платежа (</w:t>
      </w:r>
      <w:hyperlink r:id="rId13" w:history="1">
        <w:r w:rsidRPr="008F0286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Минстроя России от 01.03.2021 N 7694-ОЛ/11).</w:t>
      </w:r>
    </w:p>
    <w:p w:rsidR="003C6424" w:rsidRDefault="003C6424" w:rsidP="003C6424">
      <w:pPr>
        <w:autoSpaceDE w:val="0"/>
        <w:autoSpaceDN w:val="0"/>
        <w:adjustRightInd w:val="0"/>
        <w:spacing w:before="320" w:after="0" w:line="240" w:lineRule="auto"/>
        <w:jc w:val="both"/>
        <w:rPr>
          <w:rFonts w:ascii="Calibri" w:hAnsi="Calibri" w:cs="Calibri"/>
          <w:sz w:val="32"/>
          <w:szCs w:val="32"/>
        </w:rPr>
      </w:pPr>
    </w:p>
    <w:p w:rsidR="003C6424" w:rsidRPr="008F0286" w:rsidRDefault="003C6424" w:rsidP="008F0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b/>
          <w:bCs/>
          <w:sz w:val="28"/>
          <w:szCs w:val="28"/>
        </w:rPr>
        <w:t>Предоставление отсрочки или рассрочки по уплате задолженности</w:t>
      </w:r>
    </w:p>
    <w:p w:rsidR="003C6424" w:rsidRPr="008F0286" w:rsidRDefault="003C6424" w:rsidP="003C642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sz w:val="28"/>
          <w:szCs w:val="28"/>
        </w:rPr>
        <w:t>Также возможна реструктуризация задолженности должника перед кредитором путем заключения соглашения о предоставлении ему отсрочки или рассрочки платежей (пени, часть суммы основного долга и др.) (</w:t>
      </w:r>
      <w:hyperlink r:id="rId14" w:history="1">
        <w:r w:rsidRPr="008F0286">
          <w:rPr>
            <w:rFonts w:ascii="Times New Roman" w:hAnsi="Times New Roman" w:cs="Times New Roman"/>
            <w:sz w:val="28"/>
            <w:szCs w:val="28"/>
          </w:rPr>
          <w:t>ст. ст. 421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8F0286">
          <w:rPr>
            <w:rFonts w:ascii="Times New Roman" w:hAnsi="Times New Roman" w:cs="Times New Roman"/>
            <w:sz w:val="28"/>
            <w:szCs w:val="28"/>
          </w:rPr>
          <w:t>450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ГК РФ, </w:t>
      </w:r>
      <w:hyperlink r:id="rId16" w:history="1">
        <w:r w:rsidRPr="008F0286">
          <w:rPr>
            <w:rFonts w:ascii="Times New Roman" w:hAnsi="Times New Roman" w:cs="Times New Roman"/>
            <w:sz w:val="28"/>
            <w:szCs w:val="28"/>
          </w:rPr>
          <w:t>п. 75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Правил N 354).</w:t>
      </w:r>
    </w:p>
    <w:p w:rsidR="003C6424" w:rsidRPr="008F0286" w:rsidRDefault="003C6424" w:rsidP="003C6424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24" w:rsidRPr="008F0286" w:rsidRDefault="003C6424" w:rsidP="008F0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F0286">
        <w:rPr>
          <w:rFonts w:ascii="Times New Roman" w:hAnsi="Times New Roman" w:cs="Times New Roman"/>
          <w:b/>
          <w:bCs/>
          <w:sz w:val="28"/>
          <w:szCs w:val="28"/>
        </w:rPr>
        <w:t>Приказной</w:t>
      </w:r>
      <w:proofErr w:type="gramEnd"/>
      <w:r w:rsidRPr="008F0286">
        <w:rPr>
          <w:rFonts w:ascii="Times New Roman" w:hAnsi="Times New Roman" w:cs="Times New Roman"/>
          <w:b/>
          <w:bCs/>
          <w:sz w:val="28"/>
          <w:szCs w:val="28"/>
        </w:rPr>
        <w:t xml:space="preserve"> порядок</w:t>
      </w:r>
    </w:p>
    <w:p w:rsidR="003C6424" w:rsidRPr="008F0286" w:rsidRDefault="003C6424" w:rsidP="003C642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sz w:val="28"/>
          <w:szCs w:val="28"/>
        </w:rPr>
        <w:t>В порядке приказного производства задолженность по оплате коммунальных услуг подлежит взысканию с гражданина в случае, если ее размер не превышает 500 000 руб. Для взыскания задолженности по оплате коммунальных услуг кредитор должен обратиться в суд с заявлением о вынесении судебного приказа (</w:t>
      </w:r>
      <w:hyperlink r:id="rId17" w:history="1">
        <w:r w:rsidRPr="008F0286">
          <w:rPr>
            <w:rFonts w:ascii="Times New Roman" w:hAnsi="Times New Roman" w:cs="Times New Roman"/>
            <w:sz w:val="28"/>
            <w:szCs w:val="28"/>
          </w:rPr>
          <w:t>ч. 1 ст. 121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8F0286">
          <w:rPr>
            <w:rFonts w:ascii="Times New Roman" w:hAnsi="Times New Roman" w:cs="Times New Roman"/>
            <w:sz w:val="28"/>
            <w:szCs w:val="28"/>
          </w:rPr>
          <w:t>ст. 122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ГПК РФ).</w:t>
      </w:r>
    </w:p>
    <w:p w:rsidR="003C6424" w:rsidRPr="008F0286" w:rsidRDefault="003C6424" w:rsidP="003C642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286">
        <w:rPr>
          <w:rFonts w:ascii="Times New Roman" w:hAnsi="Times New Roman" w:cs="Times New Roman"/>
          <w:sz w:val="28"/>
          <w:szCs w:val="28"/>
        </w:rPr>
        <w:t>Заявление подается мировому судье по месту жительства ответчика (</w:t>
      </w:r>
      <w:hyperlink r:id="rId19" w:history="1">
        <w:r w:rsidRPr="008F0286">
          <w:rPr>
            <w:rFonts w:ascii="Times New Roman" w:hAnsi="Times New Roman" w:cs="Times New Roman"/>
            <w:sz w:val="28"/>
            <w:szCs w:val="28"/>
          </w:rPr>
          <w:t>п. 1 ч. 1 ст. 23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8F0286">
          <w:rPr>
            <w:rFonts w:ascii="Times New Roman" w:hAnsi="Times New Roman" w:cs="Times New Roman"/>
            <w:sz w:val="28"/>
            <w:szCs w:val="28"/>
          </w:rPr>
          <w:t>ст. ст. 24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8F0286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8F0286">
          <w:rPr>
            <w:rFonts w:ascii="Times New Roman" w:hAnsi="Times New Roman" w:cs="Times New Roman"/>
            <w:sz w:val="28"/>
            <w:szCs w:val="28"/>
          </w:rPr>
          <w:t>ч. 1 ст. 121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8F0286">
          <w:rPr>
            <w:rFonts w:ascii="Times New Roman" w:hAnsi="Times New Roman" w:cs="Times New Roman"/>
            <w:sz w:val="28"/>
            <w:szCs w:val="28"/>
          </w:rPr>
          <w:t>ч. 1 ст. 123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ГПК РФ, </w:t>
      </w:r>
      <w:hyperlink r:id="rId24" w:history="1">
        <w:r w:rsidRPr="008F0286">
          <w:rPr>
            <w:rFonts w:ascii="Times New Roman" w:hAnsi="Times New Roman" w:cs="Times New Roman"/>
            <w:sz w:val="28"/>
            <w:szCs w:val="28"/>
          </w:rPr>
          <w:t>п. п. 4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8F028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27.06.2017 N 22 "О некоторых вопросах рассмотрения судами споров по оплате коммунальных услуг и жилого помещения, занимаемого гражданами в многоквартирном доме</w:t>
      </w:r>
      <w:proofErr w:type="gramEnd"/>
      <w:r w:rsidRPr="008F0286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 или принадлежащего им на праве собственности"). Заявление о вынесении судебного приказа оплачивается </w:t>
      </w:r>
      <w:r w:rsidRPr="008F0286">
        <w:rPr>
          <w:rFonts w:ascii="Times New Roman" w:hAnsi="Times New Roman" w:cs="Times New Roman"/>
          <w:sz w:val="28"/>
          <w:szCs w:val="28"/>
        </w:rPr>
        <w:lastRenderedPageBreak/>
        <w:t>государственной пошлиной в размере 50% ставки, установленной для исковых заявлений (</w:t>
      </w:r>
      <w:hyperlink r:id="rId26" w:history="1">
        <w:r w:rsidRPr="008F0286">
          <w:rPr>
            <w:rFonts w:ascii="Times New Roman" w:hAnsi="Times New Roman" w:cs="Times New Roman"/>
            <w:sz w:val="28"/>
            <w:szCs w:val="28"/>
          </w:rPr>
          <w:t>ч. 2 ст. 123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ГПК РФ, </w:t>
      </w:r>
      <w:hyperlink r:id="rId27" w:history="1">
        <w:proofErr w:type="spellStart"/>
        <w:r w:rsidRPr="008F0286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8F0286">
          <w:rPr>
            <w:rFonts w:ascii="Times New Roman" w:hAnsi="Times New Roman" w:cs="Times New Roman"/>
            <w:sz w:val="28"/>
            <w:szCs w:val="28"/>
          </w:rPr>
          <w:t>. 1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8F0286">
          <w:rPr>
            <w:rFonts w:ascii="Times New Roman" w:hAnsi="Times New Roman" w:cs="Times New Roman"/>
            <w:sz w:val="28"/>
            <w:szCs w:val="28"/>
          </w:rPr>
          <w:t>2 п. 1 ст. 333.19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3C6424" w:rsidRPr="008F0286" w:rsidRDefault="003C6424" w:rsidP="003C642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sz w:val="28"/>
          <w:szCs w:val="28"/>
        </w:rPr>
        <w:t xml:space="preserve">В заявлении взыскатель должен указать наименование суда, сведения о себе и должнике, размере своих требований и иные обязательные сведения, предусмотренные </w:t>
      </w:r>
      <w:hyperlink r:id="rId29" w:history="1">
        <w:r w:rsidRPr="008F0286">
          <w:rPr>
            <w:rFonts w:ascii="Times New Roman" w:hAnsi="Times New Roman" w:cs="Times New Roman"/>
            <w:sz w:val="28"/>
            <w:szCs w:val="28"/>
          </w:rPr>
          <w:t>ст. 124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ГПК РФ. К заявлению прилагаются документы, подтверждающие обоснованность требований. Судебный приказ выносится в течение пяти дней с момента поступления заявления в суд. В течение пяти дней со дня вынесения судебного приказа его копия направляется должнику. Должник вправе подать возражения в течение 10 дней с момента получения копии приказа. При пропуске указанного срока или </w:t>
      </w:r>
      <w:proofErr w:type="spellStart"/>
      <w:r w:rsidRPr="008F0286">
        <w:rPr>
          <w:rFonts w:ascii="Times New Roman" w:hAnsi="Times New Roman" w:cs="Times New Roman"/>
          <w:sz w:val="28"/>
          <w:szCs w:val="28"/>
        </w:rPr>
        <w:t>непоступлении</w:t>
      </w:r>
      <w:proofErr w:type="spellEnd"/>
      <w:r w:rsidRPr="008F0286">
        <w:rPr>
          <w:rFonts w:ascii="Times New Roman" w:hAnsi="Times New Roman" w:cs="Times New Roman"/>
          <w:sz w:val="28"/>
          <w:szCs w:val="28"/>
        </w:rPr>
        <w:t xml:space="preserve"> возражений от должника суд выдает второй экземпляр судебного приказа для предъявления его к исполнению (</w:t>
      </w:r>
      <w:hyperlink r:id="rId30" w:history="1">
        <w:r w:rsidRPr="008F0286">
          <w:rPr>
            <w:rFonts w:ascii="Times New Roman" w:hAnsi="Times New Roman" w:cs="Times New Roman"/>
            <w:sz w:val="28"/>
            <w:szCs w:val="28"/>
          </w:rPr>
          <w:t>ч. 2 ст. 121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8F0286">
          <w:rPr>
            <w:rFonts w:ascii="Times New Roman" w:hAnsi="Times New Roman" w:cs="Times New Roman"/>
            <w:sz w:val="28"/>
            <w:szCs w:val="28"/>
          </w:rPr>
          <w:t>ч. 1 ст. 126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8F0286">
          <w:rPr>
            <w:rFonts w:ascii="Times New Roman" w:hAnsi="Times New Roman" w:cs="Times New Roman"/>
            <w:sz w:val="28"/>
            <w:szCs w:val="28"/>
          </w:rPr>
          <w:t>ст. ст. 128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history="1">
        <w:r w:rsidRPr="008F0286">
          <w:rPr>
            <w:rFonts w:ascii="Times New Roman" w:hAnsi="Times New Roman" w:cs="Times New Roman"/>
            <w:sz w:val="28"/>
            <w:szCs w:val="28"/>
          </w:rPr>
          <w:t>130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ГПК РФ).</w:t>
      </w:r>
    </w:p>
    <w:p w:rsidR="003C6424" w:rsidRPr="008F0286" w:rsidRDefault="003C6424" w:rsidP="003C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24" w:rsidRPr="008F0286" w:rsidRDefault="003C6424" w:rsidP="003C642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b/>
          <w:bCs/>
          <w:sz w:val="28"/>
          <w:szCs w:val="28"/>
        </w:rPr>
        <w:t>Обратите внимание!</w:t>
      </w:r>
      <w:r w:rsidRPr="008F0286">
        <w:rPr>
          <w:rFonts w:ascii="Times New Roman" w:hAnsi="Times New Roman" w:cs="Times New Roman"/>
          <w:sz w:val="28"/>
          <w:szCs w:val="28"/>
        </w:rPr>
        <w:t xml:space="preserve"> До 01.01.2022 указание в заявлении о вынесении судебного приказа идентификаторов гражданина-должника (например, серии и номера документа, удостоверяющего личность) не требуется (</w:t>
      </w:r>
      <w:hyperlink r:id="rId34" w:history="1">
        <w:r w:rsidRPr="008F0286">
          <w:rPr>
            <w:rFonts w:ascii="Times New Roman" w:hAnsi="Times New Roman" w:cs="Times New Roman"/>
            <w:sz w:val="28"/>
            <w:szCs w:val="28"/>
          </w:rPr>
          <w:t>ст. 20.2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N 98-ФЗ (далее - Закон N 98-ФЗ)).</w:t>
      </w:r>
    </w:p>
    <w:p w:rsidR="003C6424" w:rsidRPr="008F0286" w:rsidRDefault="003C6424" w:rsidP="003C6424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24" w:rsidRPr="008F0286" w:rsidRDefault="003C6424" w:rsidP="008F0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b/>
          <w:bCs/>
          <w:sz w:val="28"/>
          <w:szCs w:val="28"/>
        </w:rPr>
        <w:t>Исковой порядок</w:t>
      </w:r>
    </w:p>
    <w:p w:rsidR="003C6424" w:rsidRPr="008F0286" w:rsidRDefault="003C6424" w:rsidP="003C642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sz w:val="28"/>
          <w:szCs w:val="28"/>
        </w:rPr>
        <w:t>Если размер задолженности за коммунальные услуги превышает 500 000 руб. либо в случае, если при рассмотрении спора в рамках приказного производства от должника поступили возражения относительно судебного приказа, необходимо обращение в суд в порядке искового производства (</w:t>
      </w:r>
      <w:hyperlink r:id="rId35" w:history="1">
        <w:r w:rsidRPr="008F0286">
          <w:rPr>
            <w:rFonts w:ascii="Times New Roman" w:hAnsi="Times New Roman" w:cs="Times New Roman"/>
            <w:sz w:val="28"/>
            <w:szCs w:val="28"/>
          </w:rPr>
          <w:t>ст. 129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Pr="008F0286">
          <w:rPr>
            <w:rFonts w:ascii="Times New Roman" w:hAnsi="Times New Roman" w:cs="Times New Roman"/>
            <w:sz w:val="28"/>
            <w:szCs w:val="28"/>
          </w:rPr>
          <w:t>п. 1.1 ч. 1 ст. 135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ГПК РФ). Иск подается по месту жительства должника и должен содержать наименование суда, сведения о сторонах спора, размер требований и иные данные, предусмотренные </w:t>
      </w:r>
      <w:hyperlink r:id="rId37" w:history="1">
        <w:r w:rsidRPr="008F0286">
          <w:rPr>
            <w:rFonts w:ascii="Times New Roman" w:hAnsi="Times New Roman" w:cs="Times New Roman"/>
            <w:sz w:val="28"/>
            <w:szCs w:val="28"/>
          </w:rPr>
          <w:t>ст. 131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ГПК РФ. К иску необходимо приложить документы, удостоверяющие требования истца, платежный документ об уплате государственной пошлины, расчет задолженности и иные документы, указанные в </w:t>
      </w:r>
      <w:hyperlink r:id="rId38" w:history="1">
        <w:r w:rsidRPr="008F0286">
          <w:rPr>
            <w:rFonts w:ascii="Times New Roman" w:hAnsi="Times New Roman" w:cs="Times New Roman"/>
            <w:sz w:val="28"/>
            <w:szCs w:val="28"/>
          </w:rPr>
          <w:t>ст. 132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ГПК РФ. В некоторых случаях дело может рассматриваться в порядке упрощенного производства (</w:t>
      </w:r>
      <w:hyperlink r:id="rId39" w:history="1">
        <w:r w:rsidRPr="008F0286">
          <w:rPr>
            <w:rFonts w:ascii="Times New Roman" w:hAnsi="Times New Roman" w:cs="Times New Roman"/>
            <w:sz w:val="28"/>
            <w:szCs w:val="28"/>
          </w:rPr>
          <w:t>ч. 1 ст. 232.1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8F0286">
          <w:rPr>
            <w:rFonts w:ascii="Times New Roman" w:hAnsi="Times New Roman" w:cs="Times New Roman"/>
            <w:sz w:val="28"/>
            <w:szCs w:val="28"/>
          </w:rPr>
          <w:t>ч. 1 ст. 232.2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Pr="008F0286">
          <w:rPr>
            <w:rFonts w:ascii="Times New Roman" w:hAnsi="Times New Roman" w:cs="Times New Roman"/>
            <w:sz w:val="28"/>
            <w:szCs w:val="28"/>
          </w:rPr>
          <w:t>ст. 232.3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ГПК РФ).</w:t>
      </w:r>
    </w:p>
    <w:p w:rsidR="003C6424" w:rsidRPr="008F0286" w:rsidRDefault="003C6424" w:rsidP="003C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24" w:rsidRPr="008F0286" w:rsidRDefault="003C6424" w:rsidP="003C642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b/>
          <w:bCs/>
          <w:sz w:val="28"/>
          <w:szCs w:val="28"/>
        </w:rPr>
        <w:t>Обратите внимание!</w:t>
      </w:r>
      <w:r w:rsidRPr="008F0286">
        <w:rPr>
          <w:rFonts w:ascii="Times New Roman" w:hAnsi="Times New Roman" w:cs="Times New Roman"/>
          <w:sz w:val="28"/>
          <w:szCs w:val="28"/>
        </w:rPr>
        <w:t xml:space="preserve"> До 01.01.2022 указание в исковом заявлении идентификаторов гражданина-должника не требуется (</w:t>
      </w:r>
      <w:hyperlink r:id="rId42" w:history="1">
        <w:r w:rsidRPr="008F0286">
          <w:rPr>
            <w:rFonts w:ascii="Times New Roman" w:hAnsi="Times New Roman" w:cs="Times New Roman"/>
            <w:sz w:val="28"/>
            <w:szCs w:val="28"/>
          </w:rPr>
          <w:t>ст. 20.2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Закона N 98-ФЗ).</w:t>
      </w:r>
    </w:p>
    <w:p w:rsidR="003C6424" w:rsidRDefault="003C6424" w:rsidP="003C6424">
      <w:pPr>
        <w:autoSpaceDE w:val="0"/>
        <w:autoSpaceDN w:val="0"/>
        <w:adjustRightInd w:val="0"/>
        <w:spacing w:before="320" w:after="0" w:line="240" w:lineRule="auto"/>
        <w:jc w:val="both"/>
        <w:rPr>
          <w:rFonts w:ascii="Calibri" w:hAnsi="Calibri" w:cs="Calibri"/>
          <w:sz w:val="32"/>
          <w:szCs w:val="32"/>
        </w:rPr>
      </w:pPr>
    </w:p>
    <w:p w:rsidR="003C6424" w:rsidRPr="008F0286" w:rsidRDefault="003C6424" w:rsidP="008F0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b/>
          <w:bCs/>
          <w:sz w:val="28"/>
          <w:szCs w:val="28"/>
        </w:rPr>
        <w:t>Мировое соглашение</w:t>
      </w:r>
    </w:p>
    <w:p w:rsidR="003C6424" w:rsidRPr="008F0286" w:rsidRDefault="003C6424" w:rsidP="003C642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sz w:val="28"/>
          <w:szCs w:val="28"/>
        </w:rPr>
        <w:t xml:space="preserve">Спор между кредитором и должником по поводу взыскания задолженности по коммунальным услугам может быть прекращен путем заключения </w:t>
      </w:r>
      <w:r w:rsidRPr="008F0286">
        <w:rPr>
          <w:rFonts w:ascii="Times New Roman" w:hAnsi="Times New Roman" w:cs="Times New Roman"/>
          <w:sz w:val="28"/>
          <w:szCs w:val="28"/>
        </w:rPr>
        <w:lastRenderedPageBreak/>
        <w:t>мирового соглашения. Для этого стороны должны подать в суд заявления об утверждении мирового соглашения и приложить его проект либо условия такого соглашения заносятся в протокол судебного заседания, который подписывается стороной или обеими сторонами (</w:t>
      </w:r>
      <w:hyperlink r:id="rId43" w:history="1">
        <w:r w:rsidRPr="008F0286">
          <w:rPr>
            <w:rFonts w:ascii="Times New Roman" w:hAnsi="Times New Roman" w:cs="Times New Roman"/>
            <w:sz w:val="28"/>
            <w:szCs w:val="28"/>
          </w:rPr>
          <w:t>ч. 1 ст. 173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ГПК РФ). Суд выносит определение о прекращении производства по делу (</w:t>
      </w:r>
      <w:hyperlink r:id="rId44" w:history="1">
        <w:r w:rsidRPr="008F0286">
          <w:rPr>
            <w:rFonts w:ascii="Times New Roman" w:hAnsi="Times New Roman" w:cs="Times New Roman"/>
            <w:sz w:val="28"/>
            <w:szCs w:val="28"/>
          </w:rPr>
          <w:t>ч. 3 ст. 173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ГПК РФ).</w:t>
      </w:r>
    </w:p>
    <w:p w:rsidR="003C6424" w:rsidRPr="008F0286" w:rsidRDefault="003C6424" w:rsidP="003C6424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24" w:rsidRPr="008F0286" w:rsidRDefault="003C6424" w:rsidP="008F0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b/>
          <w:bCs/>
          <w:sz w:val="28"/>
          <w:szCs w:val="28"/>
        </w:rPr>
        <w:t>Исполнительное производство</w:t>
      </w:r>
    </w:p>
    <w:p w:rsidR="003C6424" w:rsidRPr="008F0286" w:rsidRDefault="003C6424" w:rsidP="003C642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sz w:val="28"/>
          <w:szCs w:val="28"/>
        </w:rPr>
        <w:t xml:space="preserve">В случае уклонения должника от добровольного погашения задолженности ее взыскание осуществляется в принудительном порядке. Для этого кредитор предъявляет в кредитную организацию, в которой у должника открыт счет, или в территориальный отдел ФССП России судебный приказ или полученный в суде исполнительный лист. </w:t>
      </w:r>
      <w:proofErr w:type="gramStart"/>
      <w:r w:rsidRPr="008F0286">
        <w:rPr>
          <w:rFonts w:ascii="Times New Roman" w:hAnsi="Times New Roman" w:cs="Times New Roman"/>
          <w:sz w:val="28"/>
          <w:szCs w:val="28"/>
        </w:rPr>
        <w:t>Исполнительный документ о взыскании денежных средств, не превышающих в сумме 100 000 руб., также может быть направлен в организацию или иному лицу, выплачивающим должнику заработную плату, пенсию, стипендию и иные периодические платежи.</w:t>
      </w:r>
      <w:proofErr w:type="gramEnd"/>
    </w:p>
    <w:p w:rsidR="003C6424" w:rsidRPr="008F0286" w:rsidRDefault="003C6424" w:rsidP="003C642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sz w:val="28"/>
          <w:szCs w:val="28"/>
        </w:rPr>
        <w:t xml:space="preserve">Вместе с исполнительным документом взыскатель должен представить заявление, в котором </w:t>
      </w:r>
      <w:proofErr w:type="gramStart"/>
      <w:r w:rsidRPr="008F0286">
        <w:rPr>
          <w:rFonts w:ascii="Times New Roman" w:hAnsi="Times New Roman" w:cs="Times New Roman"/>
          <w:sz w:val="28"/>
          <w:szCs w:val="28"/>
        </w:rPr>
        <w:t>указываются</w:t>
      </w:r>
      <w:proofErr w:type="gramEnd"/>
      <w:r w:rsidRPr="008F0286">
        <w:rPr>
          <w:rFonts w:ascii="Times New Roman" w:hAnsi="Times New Roman" w:cs="Times New Roman"/>
          <w:sz w:val="28"/>
          <w:szCs w:val="28"/>
        </w:rPr>
        <w:t xml:space="preserve"> в том числе реквизиты банковского счета взыскателя, на который следует перечислить взысканные денежные средства. По ходатайству взыскателя исполнительный лист может быть направлен для исполнения непосредственно судом (</w:t>
      </w:r>
      <w:hyperlink r:id="rId45" w:history="1">
        <w:r w:rsidRPr="008F0286">
          <w:rPr>
            <w:rFonts w:ascii="Times New Roman" w:hAnsi="Times New Roman" w:cs="Times New Roman"/>
            <w:sz w:val="28"/>
            <w:szCs w:val="28"/>
          </w:rPr>
          <w:t>ст. 428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ГПК РФ, </w:t>
      </w:r>
      <w:hyperlink r:id="rId46" w:history="1">
        <w:r w:rsidRPr="008F0286">
          <w:rPr>
            <w:rFonts w:ascii="Times New Roman" w:hAnsi="Times New Roman" w:cs="Times New Roman"/>
            <w:sz w:val="28"/>
            <w:szCs w:val="28"/>
          </w:rPr>
          <w:t>ст. ст. 8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 w:history="1">
        <w:r w:rsidRPr="008F0286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history="1">
        <w:r w:rsidRPr="008F0286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history="1">
        <w:r w:rsidRPr="008F0286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0" w:history="1">
        <w:r w:rsidRPr="008F0286">
          <w:rPr>
            <w:rFonts w:ascii="Times New Roman" w:hAnsi="Times New Roman" w:cs="Times New Roman"/>
            <w:sz w:val="28"/>
            <w:szCs w:val="28"/>
          </w:rPr>
          <w:t>30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N 229-ФЗ "Об исполнительном производстве" (далее - Закон N 229-ФЗ)).</w:t>
      </w:r>
    </w:p>
    <w:p w:rsidR="003C6424" w:rsidRPr="008F0286" w:rsidRDefault="003C6424" w:rsidP="003C642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286"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proofErr w:type="spellStart"/>
      <w:r w:rsidRPr="008F028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F0286">
        <w:rPr>
          <w:rFonts w:ascii="Times New Roman" w:hAnsi="Times New Roman" w:cs="Times New Roman"/>
          <w:sz w:val="28"/>
          <w:szCs w:val="28"/>
        </w:rPr>
        <w:t xml:space="preserve"> инфекции по 01.07.2021 включительно судебным приставом-исполнителем не применяются меры принудительного исполнения, связанные с осмотром движимого имущества должника, находящегося по месту его жительства (пребывания), наложением на указанное имущество ареста, а также с изъятием и передачей указанного имущества, за исключением принадлежащих должнику-гражданину транспортных средств (автомобильных транспортных средств, мот</w:t>
      </w:r>
      <w:r w:rsidR="008F0286">
        <w:rPr>
          <w:rFonts w:ascii="Times New Roman" w:hAnsi="Times New Roman" w:cs="Times New Roman"/>
          <w:sz w:val="28"/>
          <w:szCs w:val="28"/>
        </w:rPr>
        <w:t xml:space="preserve">оциклов, мопедов и легких </w:t>
      </w:r>
      <w:proofErr w:type="spellStart"/>
      <w:r w:rsidR="008F0286">
        <w:rPr>
          <w:rFonts w:ascii="Times New Roman" w:hAnsi="Times New Roman" w:cs="Times New Roman"/>
          <w:sz w:val="28"/>
          <w:szCs w:val="28"/>
        </w:rPr>
        <w:t>квадро</w:t>
      </w:r>
      <w:r w:rsidRPr="008F0286">
        <w:rPr>
          <w:rFonts w:ascii="Times New Roman" w:hAnsi="Times New Roman" w:cs="Times New Roman"/>
          <w:sz w:val="28"/>
          <w:szCs w:val="28"/>
        </w:rPr>
        <w:t>циклов</w:t>
      </w:r>
      <w:proofErr w:type="spellEnd"/>
      <w:r w:rsidRPr="008F02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0286">
        <w:rPr>
          <w:rFonts w:ascii="Times New Roman" w:hAnsi="Times New Roman" w:cs="Times New Roman"/>
          <w:sz w:val="28"/>
          <w:szCs w:val="28"/>
        </w:rPr>
        <w:t>трициклов</w:t>
      </w:r>
      <w:proofErr w:type="spellEnd"/>
      <w:r w:rsidRPr="008F02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F0286">
        <w:rPr>
          <w:rFonts w:ascii="Times New Roman" w:hAnsi="Times New Roman" w:cs="Times New Roman"/>
          <w:sz w:val="28"/>
          <w:szCs w:val="28"/>
        </w:rPr>
        <w:t>квадр</w:t>
      </w:r>
      <w:r w:rsidR="001B234D">
        <w:rPr>
          <w:rFonts w:ascii="Times New Roman" w:hAnsi="Times New Roman" w:cs="Times New Roman"/>
          <w:sz w:val="28"/>
          <w:szCs w:val="28"/>
        </w:rPr>
        <w:t>о</w:t>
      </w:r>
      <w:r w:rsidRPr="008F0286">
        <w:rPr>
          <w:rFonts w:ascii="Times New Roman" w:hAnsi="Times New Roman" w:cs="Times New Roman"/>
          <w:sz w:val="28"/>
          <w:szCs w:val="28"/>
        </w:rPr>
        <w:t>циклов</w:t>
      </w:r>
      <w:proofErr w:type="spellEnd"/>
      <w:r w:rsidRPr="008F0286">
        <w:rPr>
          <w:rFonts w:ascii="Times New Roman" w:hAnsi="Times New Roman" w:cs="Times New Roman"/>
          <w:sz w:val="28"/>
          <w:szCs w:val="28"/>
        </w:rPr>
        <w:t>, самоходных</w:t>
      </w:r>
      <w:proofErr w:type="gramEnd"/>
      <w:r w:rsidRPr="008F0286">
        <w:rPr>
          <w:rFonts w:ascii="Times New Roman" w:hAnsi="Times New Roman" w:cs="Times New Roman"/>
          <w:sz w:val="28"/>
          <w:szCs w:val="28"/>
        </w:rPr>
        <w:t xml:space="preserve"> машин). В течение указанного срока в целях наложения запрета на отчуждение имущества должника-гражданина могут совершаться исполнительные действия, связанные с наложением запрета на совершение регистрационных действий в отношении имущества, права на которое подлежат государственной регистрации. Приведенные положения не распространяются на исполнение судебного акта, содержащего требование о наложении ареста на имущество должника (</w:t>
      </w:r>
      <w:hyperlink r:id="rId51" w:history="1">
        <w:r w:rsidRPr="008F0286">
          <w:rPr>
            <w:rFonts w:ascii="Times New Roman" w:hAnsi="Times New Roman" w:cs="Times New Roman"/>
            <w:sz w:val="28"/>
            <w:szCs w:val="28"/>
          </w:rPr>
          <w:t>ч. 5 ст. 2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Федерального закона от 20.07.2020 N 215-ФЗ).</w:t>
      </w:r>
    </w:p>
    <w:p w:rsidR="003C6424" w:rsidRPr="008F0286" w:rsidRDefault="003C6424" w:rsidP="003C642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Невозможность совершения исполнительных действий в связи с принятием мер по противодействию распространению на территории РФ </w:t>
      </w:r>
      <w:proofErr w:type="spellStart"/>
      <w:r w:rsidRPr="008F028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F0286">
        <w:rPr>
          <w:rFonts w:ascii="Times New Roman" w:hAnsi="Times New Roman" w:cs="Times New Roman"/>
          <w:sz w:val="28"/>
          <w:szCs w:val="28"/>
        </w:rPr>
        <w:t xml:space="preserve"> инфекции может являться основанием для отложения исполнительных действий и применения мер принудительного исполнения на основании </w:t>
      </w:r>
      <w:hyperlink r:id="rId52" w:history="1">
        <w:r w:rsidRPr="008F0286">
          <w:rPr>
            <w:rFonts w:ascii="Times New Roman" w:hAnsi="Times New Roman" w:cs="Times New Roman"/>
            <w:sz w:val="28"/>
            <w:szCs w:val="28"/>
          </w:rPr>
          <w:t>ст. 38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Закона N 229-ФЗ. </w:t>
      </w:r>
      <w:proofErr w:type="gramStart"/>
      <w:r w:rsidRPr="008F0286">
        <w:rPr>
          <w:rFonts w:ascii="Times New Roman" w:hAnsi="Times New Roman" w:cs="Times New Roman"/>
          <w:sz w:val="28"/>
          <w:szCs w:val="28"/>
        </w:rPr>
        <w:t xml:space="preserve">Кроме того, в случае необходимости исполнительное производство может быть приостановлено судом или судебным приставом-исполнителем применительно к </w:t>
      </w:r>
      <w:hyperlink r:id="rId53" w:history="1">
        <w:r w:rsidRPr="008F0286">
          <w:rPr>
            <w:rFonts w:ascii="Times New Roman" w:hAnsi="Times New Roman" w:cs="Times New Roman"/>
            <w:sz w:val="28"/>
            <w:szCs w:val="28"/>
          </w:rPr>
          <w:t>п. 6 ч. 2 ст. 39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, </w:t>
      </w:r>
      <w:hyperlink r:id="rId54" w:history="1">
        <w:r w:rsidRPr="008F0286">
          <w:rPr>
            <w:rFonts w:ascii="Times New Roman" w:hAnsi="Times New Roman" w:cs="Times New Roman"/>
            <w:sz w:val="28"/>
            <w:szCs w:val="28"/>
          </w:rPr>
          <w:t>п. 1 ч. 2 ст. 40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Закона N 229-ФЗ, если должник лишен возможности участвовать в совершении исполнительных действий и реализовывать иные предусмотренные </w:t>
      </w:r>
      <w:hyperlink r:id="rId55" w:history="1">
        <w:r w:rsidRPr="008F0286">
          <w:rPr>
            <w:rFonts w:ascii="Times New Roman" w:hAnsi="Times New Roman" w:cs="Times New Roman"/>
            <w:sz w:val="28"/>
            <w:szCs w:val="28"/>
          </w:rPr>
          <w:t>ст. 50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Закона N 229-ФЗ права в связи с принимаемыми мерами по противодействию распространению </w:t>
      </w:r>
      <w:proofErr w:type="spellStart"/>
      <w:r w:rsidRPr="008F028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F0286">
        <w:rPr>
          <w:rFonts w:ascii="Times New Roman" w:hAnsi="Times New Roman" w:cs="Times New Roman"/>
          <w:sz w:val="28"/>
          <w:szCs w:val="28"/>
        </w:rPr>
        <w:t xml:space="preserve"> инфекции</w:t>
      </w:r>
      <w:proofErr w:type="gramEnd"/>
      <w:r w:rsidRPr="008F0286">
        <w:rPr>
          <w:rFonts w:ascii="Times New Roman" w:hAnsi="Times New Roman" w:cs="Times New Roman"/>
          <w:sz w:val="28"/>
          <w:szCs w:val="28"/>
        </w:rPr>
        <w:t xml:space="preserve"> (</w:t>
      </w:r>
      <w:hyperlink r:id="rId56" w:history="1">
        <w:proofErr w:type="gramStart"/>
        <w:r w:rsidRPr="008F0286">
          <w:rPr>
            <w:rFonts w:ascii="Times New Roman" w:hAnsi="Times New Roman" w:cs="Times New Roman"/>
            <w:sz w:val="28"/>
            <w:szCs w:val="28"/>
          </w:rPr>
          <w:t>Вопрос 2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Обзора N 3, утв. Президиумом Верховного Суда РФ 17.02.2021).</w:t>
      </w:r>
      <w:proofErr w:type="gramEnd"/>
    </w:p>
    <w:p w:rsidR="003C6424" w:rsidRPr="008F0286" w:rsidRDefault="003C6424" w:rsidP="003C6424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24" w:rsidRPr="008F0286" w:rsidRDefault="003C6424" w:rsidP="001B23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b/>
          <w:bCs/>
          <w:sz w:val="28"/>
          <w:szCs w:val="28"/>
        </w:rPr>
        <w:t>Порядок взыскания задолженности по коммунальным платежам с несовершеннолетнего собственника жилого помещения (доли)</w:t>
      </w:r>
    </w:p>
    <w:p w:rsidR="003C6424" w:rsidRPr="008F0286" w:rsidRDefault="003C6424" w:rsidP="003C642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sz w:val="28"/>
          <w:szCs w:val="28"/>
        </w:rPr>
        <w:t>Если собственником жилого помещения (доли) является несовершеннолетний, то обязанность по оплате жилого помещения и коммунальных услуг несут его родители независимо от факта совместного с ним проживания (</w:t>
      </w:r>
      <w:hyperlink r:id="rId57" w:history="1">
        <w:r w:rsidRPr="008F0286">
          <w:rPr>
            <w:rFonts w:ascii="Times New Roman" w:hAnsi="Times New Roman" w:cs="Times New Roman"/>
            <w:sz w:val="28"/>
            <w:szCs w:val="28"/>
          </w:rPr>
          <w:t>ст. ст. 21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, </w:t>
      </w:r>
      <w:hyperlink r:id="rId58" w:history="1">
        <w:r w:rsidRPr="008F0286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 w:history="1">
        <w:r w:rsidRPr="008F0286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ГК РФ, </w:t>
      </w:r>
      <w:hyperlink r:id="rId60" w:history="1">
        <w:r w:rsidRPr="008F0286">
          <w:rPr>
            <w:rFonts w:ascii="Times New Roman" w:hAnsi="Times New Roman" w:cs="Times New Roman"/>
            <w:sz w:val="28"/>
            <w:szCs w:val="28"/>
          </w:rPr>
          <w:t>ст. ст. 56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 w:history="1">
        <w:r w:rsidRPr="008F0286">
          <w:rPr>
            <w:rFonts w:ascii="Times New Roman" w:hAnsi="Times New Roman" w:cs="Times New Roman"/>
            <w:sz w:val="28"/>
            <w:szCs w:val="28"/>
          </w:rPr>
          <w:t>60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, </w:t>
      </w:r>
      <w:hyperlink r:id="rId62" w:history="1">
        <w:r w:rsidRPr="008F0286">
          <w:rPr>
            <w:rFonts w:ascii="Times New Roman" w:hAnsi="Times New Roman" w:cs="Times New Roman"/>
            <w:sz w:val="28"/>
            <w:szCs w:val="28"/>
          </w:rPr>
          <w:t>64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СК РФ).</w:t>
      </w:r>
    </w:p>
    <w:p w:rsidR="003C6424" w:rsidRPr="008F0286" w:rsidRDefault="003C6424" w:rsidP="003C642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sz w:val="28"/>
          <w:szCs w:val="28"/>
        </w:rPr>
        <w:t xml:space="preserve">Вместе с тем несовершеннолетние в возрасте от 14 до 18 лет вправе самостоятельно вносить плату за жилое помещение и коммунальные услуги. При недостаточности у несовершеннолетнего средств обязанность по оплате жилого помещения и коммунальных услуг </w:t>
      </w:r>
      <w:proofErr w:type="spellStart"/>
      <w:r w:rsidRPr="008F0286"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 w:rsidRPr="008F0286">
        <w:rPr>
          <w:rFonts w:ascii="Times New Roman" w:hAnsi="Times New Roman" w:cs="Times New Roman"/>
          <w:sz w:val="28"/>
          <w:szCs w:val="28"/>
        </w:rPr>
        <w:t xml:space="preserve"> возлагается на его родителей (</w:t>
      </w:r>
      <w:hyperlink r:id="rId63" w:history="1">
        <w:r w:rsidRPr="008F0286">
          <w:rPr>
            <w:rFonts w:ascii="Times New Roman" w:hAnsi="Times New Roman" w:cs="Times New Roman"/>
            <w:sz w:val="28"/>
            <w:szCs w:val="28"/>
          </w:rPr>
          <w:t>п. 28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27.06.2017 N 22).</w:t>
      </w:r>
    </w:p>
    <w:p w:rsidR="003C6424" w:rsidRPr="008F0286" w:rsidRDefault="003C6424" w:rsidP="003C642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sz w:val="28"/>
          <w:szCs w:val="28"/>
        </w:rPr>
        <w:t>Задолженность по коммунальным платежам с несовершеннолетнего взыскивается в общем порядке. Адресатом претензии рекомендуется указывать родителей малолетнего (несовершеннолетнего, не достигшего возраста 14 лет), а если собственником жилого помещения (доли) является несовершеннолетний в возврате от 14 до 18 лет - его самого и родителей.</w:t>
      </w:r>
    </w:p>
    <w:p w:rsidR="003C6424" w:rsidRPr="008F0286" w:rsidRDefault="003C6424" w:rsidP="003C642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sz w:val="28"/>
          <w:szCs w:val="28"/>
        </w:rPr>
        <w:t>Если задолженность будет взыскиваться в судебном порядке, то ответчиком по иску будет являться несовершеннолетний, а представлять его интересы в суде будут законные представители. Несовершеннолетние в возрасте от 14 до 18 лет привлекаются судом к участию в деле (</w:t>
      </w:r>
      <w:hyperlink r:id="rId64" w:history="1">
        <w:r w:rsidRPr="008F0286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, </w:t>
      </w:r>
      <w:hyperlink r:id="rId65" w:history="1">
        <w:r w:rsidRPr="008F028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, </w:t>
      </w:r>
      <w:hyperlink r:id="rId66" w:history="1">
        <w:r w:rsidRPr="008F0286">
          <w:rPr>
            <w:rFonts w:ascii="Times New Roman" w:hAnsi="Times New Roman" w:cs="Times New Roman"/>
            <w:sz w:val="28"/>
            <w:szCs w:val="28"/>
          </w:rPr>
          <w:t>5 ст. 37</w:t>
        </w:r>
      </w:hyperlink>
      <w:r w:rsidRPr="008F0286">
        <w:rPr>
          <w:rFonts w:ascii="Times New Roman" w:hAnsi="Times New Roman" w:cs="Times New Roman"/>
          <w:sz w:val="28"/>
          <w:szCs w:val="28"/>
        </w:rPr>
        <w:t xml:space="preserve"> ГПК РФ).</w:t>
      </w:r>
    </w:p>
    <w:p w:rsidR="003C6424" w:rsidRDefault="003C6424" w:rsidP="003C64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2B8D" w:rsidRDefault="00C12B8D">
      <w:bookmarkStart w:id="0" w:name="_GoBack"/>
      <w:bookmarkEnd w:id="0"/>
    </w:p>
    <w:sectPr w:rsidR="00C12B8D" w:rsidSect="0047681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9E"/>
    <w:rsid w:val="001B234D"/>
    <w:rsid w:val="003C6424"/>
    <w:rsid w:val="008F0286"/>
    <w:rsid w:val="00C12B8D"/>
    <w:rsid w:val="00F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CCC7361EB117AF41A7DD3833DCB9DC15AAE99051111B0A514BE454F0639F25D95EDE98E201844AC5A438BADAE446671BEA77F15143E3577UDPDO" TargetMode="External"/><Relationship Id="rId21" Type="http://schemas.openxmlformats.org/officeDocument/2006/relationships/hyperlink" Target="consultantplus://offline/ref=FCCC7361EB117AF41A7DD3833DCB9DC15AAE99051111B0A514BE454F0639F25D95EDE98E201840A05B438BADAE446671BEA77F15143E3577UDPDO" TargetMode="External"/><Relationship Id="rId34" Type="http://schemas.openxmlformats.org/officeDocument/2006/relationships/hyperlink" Target="consultantplus://offline/ref=FCCC7361EB117AF41A7DD3833DCB9DC15AAE9D071D1EB0A514BE454F0639F25D95EDE98E201843A75E438BADAE446671BEA77F15143E3577UDPDO" TargetMode="External"/><Relationship Id="rId42" Type="http://schemas.openxmlformats.org/officeDocument/2006/relationships/hyperlink" Target="consultantplus://offline/ref=FCCC7361EB117AF41A7DD3833DCB9DC15AAE9D071D1EB0A514BE454F0639F25D95EDE98E201843A75E438BADAE446671BEA77F15143E3577UDPDO" TargetMode="External"/><Relationship Id="rId47" Type="http://schemas.openxmlformats.org/officeDocument/2006/relationships/hyperlink" Target="consultantplus://offline/ref=FCCC7361EB117AF41A7DD3833DCB9DC15AA39C061E1FB0A514BE454F0639F25D95EDE98E201841A05C438BADAE446671BEA77F15143E3577UDPDO" TargetMode="External"/><Relationship Id="rId50" Type="http://schemas.openxmlformats.org/officeDocument/2006/relationships/hyperlink" Target="consultantplus://offline/ref=FCCC7361EB117AF41A7DD3833DCB9DC15AA39C061E1FB0A514BE454F0639F25D95EDE98E201840AC58438BADAE446671BEA77F15143E3577UDPDO" TargetMode="External"/><Relationship Id="rId55" Type="http://schemas.openxmlformats.org/officeDocument/2006/relationships/hyperlink" Target="consultantplus://offline/ref=FCCC7361EB117AF41A7DD3833DCB9DC15AA39C061E1FB0A514BE454F0639F25D95EDE98E201842AD59438BADAE446671BEA77F15143E3577UDPDO" TargetMode="External"/><Relationship Id="rId63" Type="http://schemas.openxmlformats.org/officeDocument/2006/relationships/hyperlink" Target="consultantplus://offline/ref=FCCC7361EB117AF41A7DD3833DCB9DC15BA7920E1A1AB0A514BE454F0639F25D95EDE98E201841A259438BADAE446671BEA77F15143E3577UDPDO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FCCC7361EB117AF41A7DD3833DCB9DC15AA199021F1EB0A514BE454F0639F25D95EDE987281D4AF0080C8AF1EB137570BBA77D1208U3PD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CC7361EB117AF41A7DD3833DCB9DC15AA1920F1E19B0A514BE454F0639F25D95EDE98E201842A15D438BADAE446671BEA77F15143E3577UDPDO" TargetMode="External"/><Relationship Id="rId29" Type="http://schemas.openxmlformats.org/officeDocument/2006/relationships/hyperlink" Target="consultantplus://offline/ref=FCCC7361EB117AF41A7DD3833DCB9DC15AAE99051111B0A514BE454F0639F25D95EDE98E201844AC5F438BADAE446671BEA77F15143E3577UDPDO" TargetMode="External"/><Relationship Id="rId11" Type="http://schemas.openxmlformats.org/officeDocument/2006/relationships/hyperlink" Target="consultantplus://offline/ref=FCCC7361EB117AF41A7DD3833DCB9DC15AAE9D001E1CB0A514BE454F0639F25D87EDB182211A5FA45E56DDFCE8U1P0O" TargetMode="External"/><Relationship Id="rId24" Type="http://schemas.openxmlformats.org/officeDocument/2006/relationships/hyperlink" Target="consultantplus://offline/ref=FCCC7361EB117AF41A7DD3833DCB9DC15BA7920E1A1AB0A514BE454F0639F25D95EDE98E201841A55D438BADAE446671BEA77F15143E3577UDPDO" TargetMode="External"/><Relationship Id="rId32" Type="http://schemas.openxmlformats.org/officeDocument/2006/relationships/hyperlink" Target="consultantplus://offline/ref=FCCC7361EB117AF41A7DD3833DCB9DC15AAE99051111B0A514BE454F0639F25D95EDE98E201847A550438BADAE446671BEA77F15143E3577UDPDO" TargetMode="External"/><Relationship Id="rId37" Type="http://schemas.openxmlformats.org/officeDocument/2006/relationships/hyperlink" Target="consultantplus://offline/ref=FCCC7361EB117AF41A7DD3833DCB9DC15AAE99051111B0A514BE454F0639F25D95EDE98E201847A759438BADAE446671BEA77F15143E3577UDPDO" TargetMode="External"/><Relationship Id="rId40" Type="http://schemas.openxmlformats.org/officeDocument/2006/relationships/hyperlink" Target="consultantplus://offline/ref=FCCC7361EB117AF41A7DD3833DCB9DC15AAE99051111B0A514BE454F0639F25D95EDE987221A4AF0080C8AF1EB137570BBA77D1208U3PDO" TargetMode="External"/><Relationship Id="rId45" Type="http://schemas.openxmlformats.org/officeDocument/2006/relationships/hyperlink" Target="consultantplus://offline/ref=FCCC7361EB117AF41A7DD3833DCB9DC15AAE99051111B0A514BE454F0639F25D95EDE98E201A41A75D438BADAE446671BEA77F15143E3577UDPDO" TargetMode="External"/><Relationship Id="rId53" Type="http://schemas.openxmlformats.org/officeDocument/2006/relationships/hyperlink" Target="consultantplus://offline/ref=FCCC7361EB117AF41A7DD3833DCB9DC15AA39C061E1FB0A514BE454F0639F25D95EDE98E201843AD5D438BADAE446671BEA77F15143E3577UDPDO" TargetMode="External"/><Relationship Id="rId58" Type="http://schemas.openxmlformats.org/officeDocument/2006/relationships/hyperlink" Target="consultantplus://offline/ref=FCCC7361EB117AF41A7DD3833DCB9DC15AAE92031B1CB0A514BE454F0639F25D95EDE98E201840A05F438BADAE446671BEA77F15143E3577UDPDO" TargetMode="External"/><Relationship Id="rId66" Type="http://schemas.openxmlformats.org/officeDocument/2006/relationships/hyperlink" Target="consultantplus://offline/ref=FCCC7361EB117AF41A7DD3833DCB9DC15AAE99051111B0A514BE454F0639F25D95EDE98E201A42A25B438BADAE446671BEA77F15143E3577UDPDO" TargetMode="External"/><Relationship Id="rId5" Type="http://schemas.openxmlformats.org/officeDocument/2006/relationships/hyperlink" Target="consultantplus://offline/ref=FCCC7361EB117AF41A7DD3833DCB9DC15AA199021F1EB0A514BE454F0639F25D95EDE98E201849AD5B438BADAE446671BEA77F15143E3577UDPDO" TargetMode="External"/><Relationship Id="rId61" Type="http://schemas.openxmlformats.org/officeDocument/2006/relationships/hyperlink" Target="consultantplus://offline/ref=FCCC7361EB117AF41A7DD3833DCB9DC15AA19C061118B0A514BE454F0639F25D95EDE98E201843A35B438BADAE446671BEA77F15143E3577UDPDO" TargetMode="External"/><Relationship Id="rId19" Type="http://schemas.openxmlformats.org/officeDocument/2006/relationships/hyperlink" Target="consultantplus://offline/ref=FCCC7361EB117AF41A7DD3833DCB9DC15AAE99051111B0A514BE454F0639F25D95EDE98E201840A55B438BADAE446671BEA77F15143E3577UDPDO" TargetMode="External"/><Relationship Id="rId14" Type="http://schemas.openxmlformats.org/officeDocument/2006/relationships/hyperlink" Target="consultantplus://offline/ref=FCCC7361EB117AF41A7DD3833DCB9DC15AAE92031B1CB0A514BE454F0639F25D95EDE98E201948AC50438BADAE446671BEA77F15143E3577UDPDO" TargetMode="External"/><Relationship Id="rId22" Type="http://schemas.openxmlformats.org/officeDocument/2006/relationships/hyperlink" Target="consultantplus://offline/ref=FCCC7361EB117AF41A7DD3833DCB9DC15AAE99051111B0A514BE454F0639F25D95EDE98721194AF0080C8AF1EB137570BBA77D1208U3PDO" TargetMode="External"/><Relationship Id="rId27" Type="http://schemas.openxmlformats.org/officeDocument/2006/relationships/hyperlink" Target="consultantplus://offline/ref=FCCC7361EB117AF41A7DD3833DCB9DC15AAE93041919B0A514BE454F0639F25D95EDE98E221F48A5521C8EB8BF1C6A72A2B9780C083C37U7P4O" TargetMode="External"/><Relationship Id="rId30" Type="http://schemas.openxmlformats.org/officeDocument/2006/relationships/hyperlink" Target="consultantplus://offline/ref=FCCC7361EB117AF41A7DD3833DCB9DC15AAE99051111B0A514BE454F0639F25D95EDE98E201844A358438BADAE446671BEA77F15143E3577UDPDO" TargetMode="External"/><Relationship Id="rId35" Type="http://schemas.openxmlformats.org/officeDocument/2006/relationships/hyperlink" Target="consultantplus://offline/ref=FCCC7361EB117AF41A7DD3833DCB9DC15AAE99051111B0A514BE454F0639F25D95EDE98E201847A658438BADAE446671BEA77F15143E3577UDPDO" TargetMode="External"/><Relationship Id="rId43" Type="http://schemas.openxmlformats.org/officeDocument/2006/relationships/hyperlink" Target="consultantplus://offline/ref=FCCC7361EB117AF41A7DD3833DCB9DC15AAE99051111B0A514BE454F0639F25D95EDE98E201849A059438BADAE446671BEA77F15143E3577UDPDO" TargetMode="External"/><Relationship Id="rId48" Type="http://schemas.openxmlformats.org/officeDocument/2006/relationships/hyperlink" Target="consultantplus://offline/ref=FCCC7361EB117AF41A7DD3833DCB9DC15AA39C061E1FB0A514BE454F0639F25D95EDE98E201841A151438BADAE446671BEA77F15143E3577UDPDO" TargetMode="External"/><Relationship Id="rId56" Type="http://schemas.openxmlformats.org/officeDocument/2006/relationships/hyperlink" Target="consultantplus://offline/ref=FCCC7361EB117AF41A7DD3833DCB9DC15AA19D04111EB0A514BE454F0639F25D95EDE98E201841A450438BADAE446671BEA77F15143E3577UDPDO" TargetMode="External"/><Relationship Id="rId64" Type="http://schemas.openxmlformats.org/officeDocument/2006/relationships/hyperlink" Target="consultantplus://offline/ref=FCCC7361EB117AF41A7DD3833DCB9DC15AAE99051111B0A514BE454F0639F25D95EDE98E201840AC5A438BADAE446671BEA77F15143E3577UDPDO" TargetMode="External"/><Relationship Id="rId8" Type="http://schemas.openxmlformats.org/officeDocument/2006/relationships/hyperlink" Target="consultantplus://offline/ref=FCCC7361EB117AF41A7DD3833DCB9DC15AA09F041011B0A514BE454F0639F25D95EDE98E201841A450438BADAE446671BEA77F15143E3577UDPDO" TargetMode="External"/><Relationship Id="rId51" Type="http://schemas.openxmlformats.org/officeDocument/2006/relationships/hyperlink" Target="consultantplus://offline/ref=FCCC7361EB117AF41A7DD3833DCB9DC15AA19B0F181FB0A514BE454F0639F25D95EDE98E201841A550438BADAE446671BEA77F15143E3577UDPD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CCC7361EB117AF41A7DD49125BAC3CC5EADC40B1A10B2F44CE11E125130F80AD2A2B0DE644D4CA55B56DFFBF4136B72UBPDO" TargetMode="External"/><Relationship Id="rId17" Type="http://schemas.openxmlformats.org/officeDocument/2006/relationships/hyperlink" Target="consultantplus://offline/ref=FCCC7361EB117AF41A7DD3833DCB9DC15AAE99051111B0A514BE454F0639F25D95EDE98721194AF0080C8AF1EB137570BBA77D1208U3PDO" TargetMode="External"/><Relationship Id="rId25" Type="http://schemas.openxmlformats.org/officeDocument/2006/relationships/hyperlink" Target="consultantplus://offline/ref=FCCC7361EB117AF41A7DD3833DCB9DC15BA7920E1A1AB0A514BE454F0639F25D95EDE98E201841A658438BADAE446671BEA77F15143E3577UDPDO" TargetMode="External"/><Relationship Id="rId33" Type="http://schemas.openxmlformats.org/officeDocument/2006/relationships/hyperlink" Target="consultantplus://offline/ref=FCCC7361EB117AF41A7DD3833DCB9DC15AAE99051111B0A514BE454F0639F25D95EDE98825104AF0080C8AF1EB137570BBA77D1208U3PDO" TargetMode="External"/><Relationship Id="rId38" Type="http://schemas.openxmlformats.org/officeDocument/2006/relationships/hyperlink" Target="consultantplus://offline/ref=FCCC7361EB117AF41A7DD3833DCB9DC15AAE99051111B0A514BE454F0639F25D95EDE98E201847A05A438BADAE446671BEA77F15143E3577UDPDO" TargetMode="External"/><Relationship Id="rId46" Type="http://schemas.openxmlformats.org/officeDocument/2006/relationships/hyperlink" Target="consultantplus://offline/ref=FCCC7361EB117AF41A7DD3833DCB9DC15AA39C061E1FB0A514BE454F0639F25D95EDE98E201841A75E438BADAE446671BEA77F15143E3577UDPDO" TargetMode="External"/><Relationship Id="rId59" Type="http://schemas.openxmlformats.org/officeDocument/2006/relationships/hyperlink" Target="consultantplus://offline/ref=FCCC7361EB117AF41A7DD3833DCB9DC15AAE92031B1CB0A514BE454F0639F25D95EDE98E201840A258438BADAE446671BEA77F15143E3577UDPDO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FCCC7361EB117AF41A7DD3833DCB9DC15AAE99051111B0A514BE454F0639F25D95EDE98E201840A65B438BADAE446671BEA77F15143E3577UDPDO" TargetMode="External"/><Relationship Id="rId41" Type="http://schemas.openxmlformats.org/officeDocument/2006/relationships/hyperlink" Target="consultantplus://offline/ref=FCCC7361EB117AF41A7DD3833DCB9DC15AAE99051111B0A514BE454F0639F25D95EDE987231F4AF0080C8AF1EB137570BBA77D1208U3PDO" TargetMode="External"/><Relationship Id="rId54" Type="http://schemas.openxmlformats.org/officeDocument/2006/relationships/hyperlink" Target="consultantplus://offline/ref=FCCC7361EB117AF41A7DD3833DCB9DC15AA39C061E1FB0A514BE454F0639F25D95EDE98E201842A45C438BADAE446671BEA77F15143E3577UDPDO" TargetMode="External"/><Relationship Id="rId62" Type="http://schemas.openxmlformats.org/officeDocument/2006/relationships/hyperlink" Target="consultantplus://offline/ref=FCCC7361EB117AF41A7DD3833DCB9DC15AA19C061118B0A514BE454F0639F25D95EDE98E201843AD5C438BADAE446671BEA77F15143E3577UDPD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CC7361EB117AF41A7DD3833DCB9DC15AA1920F1E19B0A514BE454F0639F25D95EDE98E201842A55F438BADAE446671BEA77F15143E3577UDPDO" TargetMode="External"/><Relationship Id="rId15" Type="http://schemas.openxmlformats.org/officeDocument/2006/relationships/hyperlink" Target="consultantplus://offline/ref=FCCC7361EB117AF41A7DD3833DCB9DC15AAE92031B1CB0A514BE454F0639F25D95EDE98E201A40A65F438BADAE446671BEA77F15143E3577UDPDO" TargetMode="External"/><Relationship Id="rId23" Type="http://schemas.openxmlformats.org/officeDocument/2006/relationships/hyperlink" Target="consultantplus://offline/ref=FCCC7361EB117AF41A7DD3833DCB9DC15AAE99051111B0A514BE454F0639F25D95EDE98E201844AC5B438BADAE446671BEA77F15143E3577UDPDO" TargetMode="External"/><Relationship Id="rId28" Type="http://schemas.openxmlformats.org/officeDocument/2006/relationships/hyperlink" Target="consultantplus://offline/ref=FCCC7361EB117AF41A7DD3833DCB9DC15AAE93041919B0A514BE454F0639F25D95EDE98E221F48A6521C8EB8BF1C6A72A2B9780C083C37U7P4O" TargetMode="External"/><Relationship Id="rId36" Type="http://schemas.openxmlformats.org/officeDocument/2006/relationships/hyperlink" Target="consultantplus://offline/ref=FCCC7361EB117AF41A7DD3833DCB9DC15AAE99051111B0A514BE454F0639F25D95EDE987211C4AF0080C8AF1EB137570BBA77D1208U3PDO" TargetMode="External"/><Relationship Id="rId49" Type="http://schemas.openxmlformats.org/officeDocument/2006/relationships/hyperlink" Target="consultantplus://offline/ref=FCCC7361EB117AF41A7DD3833DCB9DC15AA39C061E1FB0A514BE454F0639F25D95EDE98E201840A650438BADAE446671BEA77F15143E3577UDPDO" TargetMode="External"/><Relationship Id="rId57" Type="http://schemas.openxmlformats.org/officeDocument/2006/relationships/hyperlink" Target="consultantplus://offline/ref=FCCC7361EB117AF41A7DD3833DCB9DC15AAE92031B1CB0A514BE454F0639F25D95EDE98E201840A55E438BADAE446671BEA77F15143E3577UDPDO" TargetMode="External"/><Relationship Id="rId10" Type="http://schemas.openxmlformats.org/officeDocument/2006/relationships/hyperlink" Target="consultantplus://offline/ref=FCCC7361EB117AF41A7DD3833DCB9DC15AA199021F1EB0A514BE454F0639F25D95EDE98E201945A65D438BADAE446671BEA77F15143E3577UDPDO" TargetMode="External"/><Relationship Id="rId31" Type="http://schemas.openxmlformats.org/officeDocument/2006/relationships/hyperlink" Target="consultantplus://offline/ref=FCCC7361EB117AF41A7DD3833DCB9DC15AAE99051111B0A514BE454F0639F25D95EDE98E201847A45C438BADAE446671BEA77F15143E3577UDPDO" TargetMode="External"/><Relationship Id="rId44" Type="http://schemas.openxmlformats.org/officeDocument/2006/relationships/hyperlink" Target="consultantplus://offline/ref=FCCC7361EB117AF41A7DD3833DCB9DC15AAE99051111B0A514BE454F0639F25D95EDE98E201849A05B438BADAE446671BEA77F15143E3577UDPDO" TargetMode="External"/><Relationship Id="rId52" Type="http://schemas.openxmlformats.org/officeDocument/2006/relationships/hyperlink" Target="consultantplus://offline/ref=FCCC7361EB117AF41A7DD3833DCB9DC15AA39C061E1FB0A514BE454F0639F25D95EDE98E201843A35E438BADAE446671BEA77F15143E3577UDPDO" TargetMode="External"/><Relationship Id="rId60" Type="http://schemas.openxmlformats.org/officeDocument/2006/relationships/hyperlink" Target="consultantplus://offline/ref=FCCC7361EB117AF41A7DD3833DCB9DC15AA19C061118B0A514BE454F0639F25D95EDE98E201843A15B438BADAE446671BEA77F15143E3577UDPDO" TargetMode="External"/><Relationship Id="rId65" Type="http://schemas.openxmlformats.org/officeDocument/2006/relationships/hyperlink" Target="consultantplus://offline/ref=FCCC7361EB117AF41A7DD3833DCB9DC15AAE99051111B0A514BE454F0639F25D95EDE98E201840AC5C438BADAE446671BEA77F15143E3577UDP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CC7361EB117AF41A7DD3833DCB9DC15AA199021F1EB0A514BE454F0639F25D95EDE98E201945A658438BADAE446671BEA77F15143E3577UDPDO" TargetMode="External"/><Relationship Id="rId13" Type="http://schemas.openxmlformats.org/officeDocument/2006/relationships/hyperlink" Target="consultantplus://offline/ref=FCCC7361EB117AF41A7DD3833DCB9DC15AAE9D001E1CB0A514BE454F0639F25D87EDB182211A5FA45E56DDFCE8U1P0O" TargetMode="External"/><Relationship Id="rId18" Type="http://schemas.openxmlformats.org/officeDocument/2006/relationships/hyperlink" Target="consultantplus://offline/ref=FCCC7361EB117AF41A7DD3833DCB9DC15AAE99051111B0A514BE454F0639F25D95EDE987211A4AF0080C8AF1EB137570BBA77D1208U3PDO" TargetMode="External"/><Relationship Id="rId39" Type="http://schemas.openxmlformats.org/officeDocument/2006/relationships/hyperlink" Target="consultantplus://offline/ref=FCCC7361EB117AF41A7DD3833DCB9DC15AAE99051111B0A514BE454F0639F25D95EDE98721114AF0080C8AF1EB137570BBA77D1208U3P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21435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3</cp:revision>
  <dcterms:created xsi:type="dcterms:W3CDTF">2021-07-12T14:15:00Z</dcterms:created>
  <dcterms:modified xsi:type="dcterms:W3CDTF">2021-07-13T09:47:00Z</dcterms:modified>
</cp:coreProperties>
</file>