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1A" w:rsidRPr="009475E5" w:rsidRDefault="00C83A1A" w:rsidP="00C83A1A">
      <w:pPr>
        <w:jc w:val="center"/>
        <w:rPr>
          <w:b/>
        </w:rPr>
      </w:pPr>
      <w:r w:rsidRPr="009475E5">
        <w:rPr>
          <w:b/>
        </w:rPr>
        <w:t>Информационное сообщение об итогах аукциона</w:t>
      </w:r>
    </w:p>
    <w:p w:rsidR="00C83A1A" w:rsidRPr="009475E5" w:rsidRDefault="00C83A1A" w:rsidP="00C83A1A">
      <w:pPr>
        <w:jc w:val="center"/>
        <w:rPr>
          <w:b/>
        </w:rPr>
      </w:pPr>
      <w:r w:rsidRPr="009475E5">
        <w:rPr>
          <w:b/>
        </w:rPr>
        <w:t xml:space="preserve"> по продаже муниципального имущества</w:t>
      </w:r>
    </w:p>
    <w:p w:rsidR="00C83A1A" w:rsidRPr="009475E5" w:rsidRDefault="00C83A1A" w:rsidP="00C83A1A">
      <w:pPr>
        <w:jc w:val="center"/>
        <w:rPr>
          <w:b/>
        </w:rPr>
      </w:pPr>
    </w:p>
    <w:p w:rsidR="00C83A1A" w:rsidRPr="009475E5" w:rsidRDefault="00C83A1A" w:rsidP="00C83A1A">
      <w:pPr>
        <w:jc w:val="center"/>
        <w:rPr>
          <w:b/>
        </w:rPr>
      </w:pPr>
    </w:p>
    <w:p w:rsidR="00C83A1A" w:rsidRPr="009475E5" w:rsidRDefault="00C83A1A" w:rsidP="00C83A1A">
      <w:pPr>
        <w:ind w:firstLine="480"/>
        <w:jc w:val="both"/>
      </w:pPr>
      <w:r w:rsidRPr="009475E5">
        <w:t xml:space="preserve">Комитет по управлению имуществом администрации </w:t>
      </w:r>
      <w:r>
        <w:t>городского округа Лотошино</w:t>
      </w:r>
      <w:r w:rsidRPr="009475E5">
        <w:t xml:space="preserve"> Московской области сообщает результаты назначенного на </w:t>
      </w:r>
      <w:r>
        <w:t>14 февраля</w:t>
      </w:r>
      <w:r w:rsidRPr="009475E5">
        <w:t xml:space="preserve"> 20</w:t>
      </w:r>
      <w:r>
        <w:t>20</w:t>
      </w:r>
      <w:r w:rsidRPr="009475E5">
        <w:t xml:space="preserve"> г. аукциона по продаже муниципального имущества:</w:t>
      </w:r>
    </w:p>
    <w:p w:rsidR="0095312D" w:rsidRDefault="0095312D" w:rsidP="0095312D">
      <w:pPr>
        <w:pStyle w:val="Default"/>
        <w:ind w:firstLine="539"/>
        <w:jc w:val="both"/>
      </w:pPr>
      <w:r>
        <w:t>Н</w:t>
      </w:r>
      <w:r w:rsidRPr="0088104C">
        <w:t xml:space="preserve">ежилое помещение, назначение: нежилое помещение, этаж № 1, этаж №2, общей площадью 1393,9 кв.м., кадастровый номер: 50:02:0010703:343, адрес (местонахождение) объекта: Московская область, Лотошинский муниципальный район, городское поселение Лотошино, д. </w:t>
      </w:r>
      <w:proofErr w:type="spellStart"/>
      <w:r w:rsidRPr="0088104C">
        <w:t>Монасеино</w:t>
      </w:r>
      <w:proofErr w:type="spellEnd"/>
      <w:r w:rsidRPr="0088104C">
        <w:t>, ул. Территория школы, д.4, пом.2, принадлежащ</w:t>
      </w:r>
      <w:r>
        <w:t>ее</w:t>
      </w:r>
      <w:r w:rsidRPr="0088104C">
        <w:t xml:space="preserve"> на праве собственности городскому округу Лотошино Московской области, запись регистрации в Едином государственном реестре недвижимо</w:t>
      </w:r>
      <w:r>
        <w:t xml:space="preserve">сти </w:t>
      </w:r>
      <w:r w:rsidRPr="0088104C">
        <w:t>№50:02:0010703:343</w:t>
      </w:r>
      <w:r>
        <w:t xml:space="preserve">-50/001/2018-1 </w:t>
      </w:r>
      <w:r w:rsidRPr="0088104C">
        <w:t xml:space="preserve">от </w:t>
      </w:r>
      <w:r>
        <w:t>01.08.2018</w:t>
      </w:r>
      <w:r w:rsidRPr="0088104C">
        <w:t>. Ограничения в пользовании и обременения правами третьих лиц не зарегистрированы.</w:t>
      </w:r>
    </w:p>
    <w:p w:rsidR="00C83A1A" w:rsidRPr="002C1207" w:rsidRDefault="0018475D" w:rsidP="002C1207">
      <w:pPr>
        <w:autoSpaceDE w:val="0"/>
        <w:autoSpaceDN w:val="0"/>
        <w:adjustRightInd w:val="0"/>
        <w:ind w:firstLine="480"/>
        <w:jc w:val="both"/>
      </w:pPr>
      <w:r w:rsidRPr="002C1207">
        <w:rPr>
          <w:rFonts w:eastAsiaTheme="minorHAnsi"/>
          <w:lang w:eastAsia="en-US"/>
        </w:rPr>
        <w:t>В соответствии со ст. 18 Федерального закона от 21.12.2001 №178-ФЗ «О приватизации государственного и муниципального имущества», п. 44 Постановления Правительства РФ от 27.08.2012 №860 «Об организации и проведении продажи государственного или муниципального имущества в электронной форме» аукцион признается несостоявшимся</w:t>
      </w:r>
      <w:r w:rsidR="002C1207" w:rsidRPr="002C1207">
        <w:rPr>
          <w:rFonts w:eastAsiaTheme="minorHAnsi"/>
          <w:lang w:eastAsia="en-US"/>
        </w:rPr>
        <w:t>,</w:t>
      </w:r>
      <w:r w:rsidR="002C1207" w:rsidRPr="002C1207">
        <w:t xml:space="preserve"> так как ни один из Претендентов не признан Участником аукциона.</w:t>
      </w:r>
    </w:p>
    <w:p w:rsidR="00C83A1A" w:rsidRDefault="00C83A1A" w:rsidP="00C83A1A">
      <w:pPr>
        <w:pStyle w:val="a3"/>
        <w:ind w:firstLine="540"/>
      </w:pPr>
    </w:p>
    <w:p w:rsidR="002C1207" w:rsidRPr="009475E5" w:rsidRDefault="002C1207" w:rsidP="00C83A1A">
      <w:pPr>
        <w:pStyle w:val="a3"/>
        <w:ind w:firstLine="540"/>
      </w:pPr>
    </w:p>
    <w:p w:rsidR="00C83A1A" w:rsidRPr="009475E5" w:rsidRDefault="00C83A1A" w:rsidP="00C83A1A">
      <w:pPr>
        <w:pStyle w:val="a3"/>
      </w:pPr>
      <w:r w:rsidRPr="009475E5">
        <w:t xml:space="preserve">Председатель </w:t>
      </w:r>
    </w:p>
    <w:p w:rsidR="00C83A1A" w:rsidRPr="009475E5" w:rsidRDefault="00C83A1A" w:rsidP="00C83A1A">
      <w:pPr>
        <w:pStyle w:val="a3"/>
      </w:pPr>
      <w:r w:rsidRPr="009475E5">
        <w:t>Комитета по управлению имуществом</w:t>
      </w:r>
      <w:r w:rsidRPr="009475E5">
        <w:tab/>
      </w:r>
      <w:r w:rsidRPr="009475E5">
        <w:tab/>
      </w:r>
      <w:r w:rsidRPr="009475E5">
        <w:tab/>
      </w:r>
      <w:r>
        <w:tab/>
      </w:r>
      <w:r w:rsidRPr="009475E5">
        <w:t xml:space="preserve">В.Я. Козловский </w:t>
      </w:r>
    </w:p>
    <w:p w:rsidR="00C83A1A" w:rsidRPr="009475E5" w:rsidRDefault="00C83A1A" w:rsidP="00C83A1A"/>
    <w:p w:rsidR="00877AD8" w:rsidRDefault="00877AD8"/>
    <w:sectPr w:rsidR="00877AD8" w:rsidSect="0095312D">
      <w:pgSz w:w="11906" w:h="16838"/>
      <w:pgMar w:top="540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C83A1A"/>
    <w:rsid w:val="00166706"/>
    <w:rsid w:val="0018475D"/>
    <w:rsid w:val="00243CAC"/>
    <w:rsid w:val="0027353C"/>
    <w:rsid w:val="002C1207"/>
    <w:rsid w:val="003F02CD"/>
    <w:rsid w:val="0040641D"/>
    <w:rsid w:val="00457A6D"/>
    <w:rsid w:val="004A37E0"/>
    <w:rsid w:val="005414C0"/>
    <w:rsid w:val="00626A5A"/>
    <w:rsid w:val="0073084E"/>
    <w:rsid w:val="00836E95"/>
    <w:rsid w:val="00877AD8"/>
    <w:rsid w:val="008E72E4"/>
    <w:rsid w:val="00926A0C"/>
    <w:rsid w:val="00933880"/>
    <w:rsid w:val="0095312D"/>
    <w:rsid w:val="00980D2F"/>
    <w:rsid w:val="00AA4682"/>
    <w:rsid w:val="00B82484"/>
    <w:rsid w:val="00B86641"/>
    <w:rsid w:val="00BF3170"/>
    <w:rsid w:val="00C6077F"/>
    <w:rsid w:val="00C83A1A"/>
    <w:rsid w:val="00CB4CB4"/>
    <w:rsid w:val="00D45682"/>
    <w:rsid w:val="00D9113B"/>
    <w:rsid w:val="00F12A96"/>
    <w:rsid w:val="00F1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3A1A"/>
    <w:pPr>
      <w:jc w:val="both"/>
    </w:pPr>
  </w:style>
  <w:style w:type="character" w:customStyle="1" w:styleId="a4">
    <w:name w:val="Основной текст Знак"/>
    <w:basedOn w:val="a0"/>
    <w:link w:val="a3"/>
    <w:rsid w:val="00C83A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312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12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2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kui-5</cp:lastModifiedBy>
  <cp:revision>3</cp:revision>
  <cp:lastPrinted>2020-02-26T06:47:00Z</cp:lastPrinted>
  <dcterms:created xsi:type="dcterms:W3CDTF">2020-02-26T05:26:00Z</dcterms:created>
  <dcterms:modified xsi:type="dcterms:W3CDTF">2020-02-26T07:37:00Z</dcterms:modified>
</cp:coreProperties>
</file>