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BB" w:rsidRDefault="00EB3ABB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>ЗАКЛЮЧЕНИЕ</w:t>
      </w:r>
    </w:p>
    <w:p w:rsidR="0057438D" w:rsidRPr="0057438D" w:rsidRDefault="0057438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0BCA" w:rsidRDefault="00EB3ABB" w:rsidP="00CF638D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 xml:space="preserve">на проект решения Совета депутатов 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Лотошинского </w:t>
      </w:r>
      <w:r w:rsidR="001141B6" w:rsidRPr="0057438D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5B235D">
        <w:rPr>
          <w:rFonts w:ascii="Times New Roman" w:hAnsi="Times New Roman"/>
          <w:b/>
          <w:sz w:val="24"/>
          <w:szCs w:val="24"/>
        </w:rPr>
        <w:t>24</w:t>
      </w:r>
      <w:r w:rsidR="008C0BCA" w:rsidRPr="0057438D">
        <w:rPr>
          <w:rFonts w:ascii="Times New Roman" w:hAnsi="Times New Roman"/>
          <w:b/>
          <w:sz w:val="24"/>
          <w:szCs w:val="24"/>
        </w:rPr>
        <w:t>.12.201</w:t>
      </w:r>
      <w:r w:rsidR="00B87CDC">
        <w:rPr>
          <w:rFonts w:ascii="Times New Roman" w:hAnsi="Times New Roman"/>
          <w:b/>
          <w:sz w:val="24"/>
          <w:szCs w:val="24"/>
        </w:rPr>
        <w:t>5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№</w:t>
      </w:r>
      <w:r w:rsidR="00B87CDC">
        <w:rPr>
          <w:rFonts w:ascii="Times New Roman" w:hAnsi="Times New Roman"/>
          <w:b/>
          <w:sz w:val="24"/>
          <w:szCs w:val="24"/>
        </w:rPr>
        <w:t>141</w:t>
      </w:r>
      <w:r w:rsidR="008C0BCA" w:rsidRPr="0057438D">
        <w:rPr>
          <w:rFonts w:ascii="Times New Roman" w:hAnsi="Times New Roman"/>
          <w:b/>
          <w:sz w:val="24"/>
          <w:szCs w:val="24"/>
        </w:rPr>
        <w:t>/</w:t>
      </w:r>
      <w:r w:rsidR="00B87CDC">
        <w:rPr>
          <w:rFonts w:ascii="Times New Roman" w:hAnsi="Times New Roman"/>
          <w:b/>
          <w:sz w:val="24"/>
          <w:szCs w:val="24"/>
        </w:rPr>
        <w:t>17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«О бюджете Лотошинского муниципального района Моск</w:t>
      </w:r>
      <w:r w:rsidR="00C66F23" w:rsidRPr="0057438D">
        <w:rPr>
          <w:rFonts w:ascii="Times New Roman" w:hAnsi="Times New Roman"/>
          <w:b/>
          <w:sz w:val="24"/>
          <w:szCs w:val="24"/>
        </w:rPr>
        <w:t>овской области на  201</w:t>
      </w:r>
      <w:r w:rsidR="00B87CDC">
        <w:rPr>
          <w:rFonts w:ascii="Times New Roman" w:hAnsi="Times New Roman"/>
          <w:b/>
          <w:sz w:val="24"/>
          <w:szCs w:val="24"/>
        </w:rPr>
        <w:t>6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 год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и плановый период 201</w:t>
      </w:r>
      <w:r w:rsidR="00B87CDC">
        <w:rPr>
          <w:rFonts w:ascii="Times New Roman" w:hAnsi="Times New Roman"/>
          <w:b/>
          <w:sz w:val="24"/>
          <w:szCs w:val="24"/>
        </w:rPr>
        <w:t>7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и 201</w:t>
      </w:r>
      <w:r w:rsidR="00B87CDC">
        <w:rPr>
          <w:rFonts w:ascii="Times New Roman" w:hAnsi="Times New Roman"/>
          <w:b/>
          <w:sz w:val="24"/>
          <w:szCs w:val="24"/>
        </w:rPr>
        <w:t>8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годов</w:t>
      </w:r>
      <w:r w:rsidR="008C0BCA" w:rsidRPr="0057438D">
        <w:rPr>
          <w:rFonts w:ascii="Times New Roman" w:hAnsi="Times New Roman"/>
          <w:b/>
          <w:sz w:val="24"/>
          <w:szCs w:val="24"/>
        </w:rPr>
        <w:t>»</w:t>
      </w:r>
    </w:p>
    <w:p w:rsidR="00ED043B" w:rsidRPr="0057438D" w:rsidRDefault="00ED043B" w:rsidP="00CF638D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3063" w:rsidRDefault="005D3063" w:rsidP="001141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12ED" w:rsidRPr="0057438D" w:rsidRDefault="006212ED" w:rsidP="006212E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57438D">
        <w:rPr>
          <w:rFonts w:ascii="Times New Roman" w:hAnsi="Times New Roman"/>
          <w:sz w:val="24"/>
          <w:szCs w:val="24"/>
        </w:rPr>
        <w:t xml:space="preserve">                         </w:t>
      </w:r>
      <w:r w:rsidRPr="0057438D">
        <w:rPr>
          <w:rFonts w:ascii="Times New Roman" w:hAnsi="Times New Roman"/>
          <w:sz w:val="24"/>
          <w:szCs w:val="24"/>
        </w:rPr>
        <w:t xml:space="preserve">                       </w:t>
      </w:r>
      <w:r w:rsidR="00CD1740">
        <w:rPr>
          <w:rFonts w:ascii="Times New Roman" w:hAnsi="Times New Roman"/>
          <w:sz w:val="24"/>
          <w:szCs w:val="24"/>
        </w:rPr>
        <w:t xml:space="preserve">        </w:t>
      </w:r>
      <w:r w:rsidRPr="0057438D">
        <w:rPr>
          <w:rFonts w:ascii="Times New Roman" w:hAnsi="Times New Roman"/>
          <w:sz w:val="24"/>
          <w:szCs w:val="24"/>
        </w:rPr>
        <w:t xml:space="preserve">  </w:t>
      </w:r>
      <w:r w:rsidR="00377E1D">
        <w:rPr>
          <w:rFonts w:ascii="Times New Roman" w:hAnsi="Times New Roman"/>
          <w:sz w:val="24"/>
          <w:szCs w:val="24"/>
        </w:rPr>
        <w:t>о</w:t>
      </w:r>
      <w:r w:rsidRPr="0057438D">
        <w:rPr>
          <w:rFonts w:ascii="Times New Roman" w:hAnsi="Times New Roman"/>
          <w:sz w:val="24"/>
          <w:szCs w:val="24"/>
        </w:rPr>
        <w:t>т</w:t>
      </w:r>
      <w:r w:rsidR="00B87CDC">
        <w:rPr>
          <w:rFonts w:ascii="Times New Roman" w:hAnsi="Times New Roman"/>
          <w:sz w:val="24"/>
          <w:szCs w:val="24"/>
        </w:rPr>
        <w:t xml:space="preserve"> </w:t>
      </w:r>
      <w:r w:rsidR="00F55851">
        <w:rPr>
          <w:rFonts w:ascii="Times New Roman" w:hAnsi="Times New Roman"/>
          <w:sz w:val="24"/>
          <w:szCs w:val="24"/>
        </w:rPr>
        <w:t>15 апреля</w:t>
      </w:r>
      <w:r w:rsidR="008C0BCA" w:rsidRPr="0057438D">
        <w:rPr>
          <w:rFonts w:ascii="Times New Roman" w:hAnsi="Times New Roman"/>
          <w:sz w:val="24"/>
          <w:szCs w:val="24"/>
        </w:rPr>
        <w:t xml:space="preserve"> </w:t>
      </w:r>
      <w:r w:rsidR="00300B69" w:rsidRPr="0057438D">
        <w:rPr>
          <w:rFonts w:ascii="Times New Roman" w:hAnsi="Times New Roman"/>
          <w:sz w:val="24"/>
          <w:szCs w:val="24"/>
        </w:rPr>
        <w:t xml:space="preserve"> 201</w:t>
      </w:r>
      <w:r w:rsidR="00B87CDC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г.</w:t>
      </w:r>
    </w:p>
    <w:p w:rsidR="006212ED" w:rsidRPr="0057438D" w:rsidRDefault="006212ED" w:rsidP="001141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1416" w:rsidRDefault="00683001" w:rsidP="0025551C">
      <w:pPr>
        <w:pStyle w:val="3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</w:t>
      </w:r>
    </w:p>
    <w:p w:rsidR="00EB3ABB" w:rsidRPr="0057438D" w:rsidRDefault="00EB3ABB" w:rsidP="00CF5683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Заключение Контрольно-</w:t>
      </w:r>
      <w:r w:rsidR="008C0BCA" w:rsidRPr="0057438D">
        <w:rPr>
          <w:rFonts w:ascii="Times New Roman" w:hAnsi="Times New Roman"/>
          <w:sz w:val="24"/>
          <w:szCs w:val="24"/>
        </w:rPr>
        <w:t>счетной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1141B6" w:rsidRPr="0057438D">
        <w:rPr>
          <w:rFonts w:ascii="Times New Roman" w:hAnsi="Times New Roman"/>
          <w:sz w:val="24"/>
          <w:szCs w:val="24"/>
        </w:rPr>
        <w:t xml:space="preserve">палаты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1141B6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на проект решения Совета депутатов </w:t>
      </w:r>
      <w:r w:rsidR="008C0BCA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1141B6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C66F23" w:rsidRPr="0057438D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B87CDC">
        <w:rPr>
          <w:rFonts w:ascii="Times New Roman" w:hAnsi="Times New Roman"/>
          <w:sz w:val="24"/>
          <w:szCs w:val="24"/>
        </w:rPr>
        <w:t>24</w:t>
      </w:r>
      <w:r w:rsidR="00C66F23" w:rsidRPr="0057438D">
        <w:rPr>
          <w:rFonts w:ascii="Times New Roman" w:hAnsi="Times New Roman"/>
          <w:sz w:val="24"/>
          <w:szCs w:val="24"/>
        </w:rPr>
        <w:t>.12.201</w:t>
      </w:r>
      <w:r w:rsidR="00B87CDC">
        <w:rPr>
          <w:rFonts w:ascii="Times New Roman" w:hAnsi="Times New Roman"/>
          <w:sz w:val="24"/>
          <w:szCs w:val="24"/>
        </w:rPr>
        <w:t>5</w:t>
      </w:r>
      <w:r w:rsidR="00C66F23" w:rsidRPr="0057438D">
        <w:rPr>
          <w:rFonts w:ascii="Times New Roman" w:hAnsi="Times New Roman"/>
          <w:sz w:val="24"/>
          <w:szCs w:val="24"/>
        </w:rPr>
        <w:t xml:space="preserve"> №</w:t>
      </w:r>
      <w:r w:rsidR="00B87CDC">
        <w:rPr>
          <w:rFonts w:ascii="Times New Roman" w:hAnsi="Times New Roman"/>
          <w:sz w:val="24"/>
          <w:szCs w:val="24"/>
        </w:rPr>
        <w:t>141</w:t>
      </w:r>
      <w:r w:rsidR="00C66F23" w:rsidRPr="0057438D">
        <w:rPr>
          <w:rFonts w:ascii="Times New Roman" w:hAnsi="Times New Roman"/>
          <w:sz w:val="24"/>
          <w:szCs w:val="24"/>
        </w:rPr>
        <w:t>/</w:t>
      </w:r>
      <w:r w:rsidR="00B87CDC">
        <w:rPr>
          <w:rFonts w:ascii="Times New Roman" w:hAnsi="Times New Roman"/>
          <w:sz w:val="24"/>
          <w:szCs w:val="24"/>
        </w:rPr>
        <w:t>17</w:t>
      </w:r>
      <w:r w:rsidR="00C66F23" w:rsidRPr="0057438D">
        <w:rPr>
          <w:rFonts w:ascii="Times New Roman" w:hAnsi="Times New Roman"/>
          <w:sz w:val="24"/>
          <w:szCs w:val="24"/>
        </w:rPr>
        <w:t xml:space="preserve"> «О бюджете Лотошинского муниципального района Московской области на  201</w:t>
      </w:r>
      <w:r w:rsidR="00B87CDC">
        <w:rPr>
          <w:rFonts w:ascii="Times New Roman" w:hAnsi="Times New Roman"/>
          <w:sz w:val="24"/>
          <w:szCs w:val="24"/>
        </w:rPr>
        <w:t>6</w:t>
      </w:r>
      <w:r w:rsidR="00C66F23" w:rsidRPr="0057438D">
        <w:rPr>
          <w:rFonts w:ascii="Times New Roman" w:hAnsi="Times New Roman"/>
          <w:sz w:val="24"/>
          <w:szCs w:val="24"/>
        </w:rPr>
        <w:t xml:space="preserve">  год и плановый период 201</w:t>
      </w:r>
      <w:r w:rsidR="00B87CDC">
        <w:rPr>
          <w:rFonts w:ascii="Times New Roman" w:hAnsi="Times New Roman"/>
          <w:sz w:val="24"/>
          <w:szCs w:val="24"/>
        </w:rPr>
        <w:t>7</w:t>
      </w:r>
      <w:r w:rsidR="00C66F23" w:rsidRPr="0057438D">
        <w:rPr>
          <w:rFonts w:ascii="Times New Roman" w:hAnsi="Times New Roman"/>
          <w:sz w:val="24"/>
          <w:szCs w:val="24"/>
        </w:rPr>
        <w:t xml:space="preserve"> и 201</w:t>
      </w:r>
      <w:r w:rsidR="00B87CDC">
        <w:rPr>
          <w:rFonts w:ascii="Times New Roman" w:hAnsi="Times New Roman"/>
          <w:sz w:val="24"/>
          <w:szCs w:val="24"/>
        </w:rPr>
        <w:t>8</w:t>
      </w:r>
      <w:r w:rsidR="00C66F23" w:rsidRPr="0057438D">
        <w:rPr>
          <w:rFonts w:ascii="Times New Roman" w:hAnsi="Times New Roman"/>
          <w:sz w:val="24"/>
          <w:szCs w:val="24"/>
        </w:rPr>
        <w:t xml:space="preserve"> годов» </w:t>
      </w:r>
      <w:r w:rsidR="001141B6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(далее </w:t>
      </w:r>
      <w:r w:rsidR="005B70A4" w:rsidRPr="0057438D">
        <w:rPr>
          <w:rFonts w:ascii="Times New Roman" w:hAnsi="Times New Roman"/>
          <w:sz w:val="24"/>
          <w:szCs w:val="24"/>
        </w:rPr>
        <w:t>–</w:t>
      </w:r>
      <w:r w:rsidRPr="0057438D">
        <w:rPr>
          <w:rFonts w:ascii="Times New Roman" w:hAnsi="Times New Roman"/>
          <w:sz w:val="24"/>
          <w:szCs w:val="24"/>
        </w:rPr>
        <w:t xml:space="preserve"> проект</w:t>
      </w:r>
      <w:r w:rsidR="005B70A4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Решения о </w:t>
      </w:r>
      <w:r w:rsidR="00536EBF" w:rsidRPr="0057438D">
        <w:rPr>
          <w:rFonts w:ascii="Times New Roman" w:hAnsi="Times New Roman"/>
          <w:sz w:val="24"/>
          <w:szCs w:val="24"/>
        </w:rPr>
        <w:t xml:space="preserve">внесении изменений в </w:t>
      </w:r>
      <w:r w:rsidRPr="0057438D">
        <w:rPr>
          <w:rFonts w:ascii="Times New Roman" w:hAnsi="Times New Roman"/>
          <w:sz w:val="24"/>
          <w:szCs w:val="24"/>
        </w:rPr>
        <w:t>бюджет), подготовлено на основании:</w:t>
      </w:r>
    </w:p>
    <w:p w:rsidR="00EB3ABB" w:rsidRPr="0057438D" w:rsidRDefault="00EB3ABB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Бюджетного Кодекса Росси</w:t>
      </w:r>
      <w:r w:rsidR="005B70A4" w:rsidRPr="0057438D">
        <w:rPr>
          <w:rFonts w:ascii="Times New Roman" w:hAnsi="Times New Roman"/>
          <w:sz w:val="24"/>
          <w:szCs w:val="24"/>
        </w:rPr>
        <w:t>йской Федерации (далее - БК РФ);</w:t>
      </w:r>
    </w:p>
    <w:p w:rsidR="00EB3ABB" w:rsidRPr="0057438D" w:rsidRDefault="00EB3ABB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Решений Совета депутатов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533C2F" w:rsidRPr="0057438D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533C2F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Pr="0057438D">
        <w:rPr>
          <w:rFonts w:ascii="Times New Roman" w:hAnsi="Times New Roman"/>
          <w:sz w:val="24"/>
          <w:szCs w:val="24"/>
        </w:rPr>
        <w:t>:</w:t>
      </w:r>
    </w:p>
    <w:p w:rsidR="005D640C" w:rsidRPr="0057438D" w:rsidRDefault="00533C2F" w:rsidP="002555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от </w:t>
      </w:r>
      <w:r w:rsidR="00072165" w:rsidRPr="0057438D">
        <w:rPr>
          <w:rFonts w:ascii="Times New Roman" w:hAnsi="Times New Roman"/>
          <w:sz w:val="24"/>
          <w:szCs w:val="24"/>
        </w:rPr>
        <w:t>24</w:t>
      </w:r>
      <w:r w:rsidRPr="0057438D">
        <w:rPr>
          <w:rFonts w:ascii="Times New Roman" w:hAnsi="Times New Roman"/>
          <w:sz w:val="24"/>
          <w:szCs w:val="24"/>
        </w:rPr>
        <w:t>.</w:t>
      </w:r>
      <w:r w:rsidR="005A09CF" w:rsidRPr="0057438D">
        <w:rPr>
          <w:rFonts w:ascii="Times New Roman" w:hAnsi="Times New Roman"/>
          <w:sz w:val="24"/>
          <w:szCs w:val="24"/>
        </w:rPr>
        <w:t>10</w:t>
      </w:r>
      <w:r w:rsidRPr="0057438D">
        <w:rPr>
          <w:rFonts w:ascii="Times New Roman" w:hAnsi="Times New Roman"/>
          <w:sz w:val="24"/>
          <w:szCs w:val="24"/>
        </w:rPr>
        <w:t>.20</w:t>
      </w:r>
      <w:r w:rsidR="005A09CF" w:rsidRPr="0057438D">
        <w:rPr>
          <w:rFonts w:ascii="Times New Roman" w:hAnsi="Times New Roman"/>
          <w:sz w:val="24"/>
          <w:szCs w:val="24"/>
        </w:rPr>
        <w:t>1</w:t>
      </w:r>
      <w:r w:rsidR="00072165" w:rsidRPr="0057438D">
        <w:rPr>
          <w:rFonts w:ascii="Times New Roman" w:hAnsi="Times New Roman"/>
          <w:sz w:val="24"/>
          <w:szCs w:val="24"/>
        </w:rPr>
        <w:t>4</w:t>
      </w:r>
      <w:r w:rsidRPr="0057438D">
        <w:rPr>
          <w:rFonts w:ascii="Times New Roman" w:hAnsi="Times New Roman"/>
          <w:sz w:val="24"/>
          <w:szCs w:val="24"/>
        </w:rPr>
        <w:t xml:space="preserve"> № </w:t>
      </w:r>
      <w:r w:rsidR="00072165" w:rsidRPr="0057438D">
        <w:rPr>
          <w:rFonts w:ascii="Times New Roman" w:hAnsi="Times New Roman"/>
          <w:sz w:val="24"/>
          <w:szCs w:val="24"/>
        </w:rPr>
        <w:t xml:space="preserve">9/2 </w:t>
      </w:r>
      <w:r w:rsidRPr="0057438D">
        <w:rPr>
          <w:rFonts w:ascii="Times New Roman" w:hAnsi="Times New Roman"/>
          <w:sz w:val="24"/>
          <w:szCs w:val="24"/>
        </w:rPr>
        <w:t xml:space="preserve">"Об утверждении Положения о бюджетном процессе в </w:t>
      </w:r>
      <w:r w:rsidR="00683001" w:rsidRPr="0057438D">
        <w:rPr>
          <w:rFonts w:ascii="Times New Roman" w:hAnsi="Times New Roman"/>
          <w:sz w:val="24"/>
          <w:szCs w:val="24"/>
        </w:rPr>
        <w:t xml:space="preserve">Лотошинском </w:t>
      </w:r>
      <w:r w:rsidRPr="0057438D">
        <w:rPr>
          <w:rFonts w:ascii="Times New Roman" w:hAnsi="Times New Roman"/>
          <w:sz w:val="24"/>
          <w:szCs w:val="24"/>
        </w:rPr>
        <w:t xml:space="preserve">муниципальном </w:t>
      </w:r>
      <w:r w:rsidR="00683001" w:rsidRPr="0057438D">
        <w:rPr>
          <w:rFonts w:ascii="Times New Roman" w:hAnsi="Times New Roman"/>
          <w:sz w:val="24"/>
          <w:szCs w:val="24"/>
        </w:rPr>
        <w:t>районе Московской области»</w:t>
      </w:r>
      <w:r w:rsidR="00227525" w:rsidRPr="0057438D">
        <w:rPr>
          <w:rFonts w:ascii="Times New Roman" w:hAnsi="Times New Roman"/>
          <w:sz w:val="24"/>
          <w:szCs w:val="24"/>
        </w:rPr>
        <w:t>;</w:t>
      </w:r>
    </w:p>
    <w:p w:rsidR="00F0180F" w:rsidRPr="0057438D" w:rsidRDefault="00EB3ABB" w:rsidP="002555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от </w:t>
      </w:r>
      <w:r w:rsidR="00F0180F" w:rsidRPr="0057438D">
        <w:rPr>
          <w:rFonts w:ascii="Times New Roman" w:hAnsi="Times New Roman"/>
          <w:sz w:val="24"/>
          <w:szCs w:val="24"/>
        </w:rPr>
        <w:t>2</w:t>
      </w:r>
      <w:r w:rsidR="00C15BBD" w:rsidRPr="0057438D">
        <w:rPr>
          <w:rFonts w:ascii="Times New Roman" w:hAnsi="Times New Roman"/>
          <w:sz w:val="24"/>
          <w:szCs w:val="24"/>
        </w:rPr>
        <w:t>7</w:t>
      </w:r>
      <w:r w:rsidR="00300B69" w:rsidRPr="0057438D">
        <w:rPr>
          <w:rFonts w:ascii="Times New Roman" w:hAnsi="Times New Roman"/>
          <w:sz w:val="24"/>
          <w:szCs w:val="24"/>
        </w:rPr>
        <w:t>.10.20</w:t>
      </w:r>
      <w:r w:rsidR="00F0180F" w:rsidRPr="0057438D">
        <w:rPr>
          <w:rFonts w:ascii="Times New Roman" w:hAnsi="Times New Roman"/>
          <w:sz w:val="24"/>
          <w:szCs w:val="24"/>
        </w:rPr>
        <w:t>1</w:t>
      </w:r>
      <w:r w:rsidR="00C15BBD" w:rsidRPr="0057438D">
        <w:rPr>
          <w:rFonts w:ascii="Times New Roman" w:hAnsi="Times New Roman"/>
          <w:sz w:val="24"/>
          <w:szCs w:val="24"/>
        </w:rPr>
        <w:t>1</w:t>
      </w:r>
      <w:r w:rsidRPr="0057438D">
        <w:rPr>
          <w:rFonts w:ascii="Times New Roman" w:hAnsi="Times New Roman"/>
          <w:sz w:val="24"/>
          <w:szCs w:val="24"/>
        </w:rPr>
        <w:t xml:space="preserve"> № </w:t>
      </w:r>
      <w:r w:rsidR="00C15BBD" w:rsidRPr="0057438D">
        <w:rPr>
          <w:rFonts w:ascii="Times New Roman" w:hAnsi="Times New Roman"/>
          <w:sz w:val="24"/>
          <w:szCs w:val="24"/>
        </w:rPr>
        <w:t>294/30</w:t>
      </w:r>
      <w:r w:rsidR="00ED3CBA" w:rsidRPr="0057438D">
        <w:rPr>
          <w:rFonts w:ascii="Times New Roman" w:hAnsi="Times New Roman"/>
          <w:sz w:val="24"/>
          <w:szCs w:val="24"/>
        </w:rPr>
        <w:t xml:space="preserve"> «</w:t>
      </w:r>
      <w:r w:rsidR="001E194A" w:rsidRPr="0057438D">
        <w:rPr>
          <w:rFonts w:ascii="Times New Roman" w:hAnsi="Times New Roman"/>
          <w:sz w:val="24"/>
          <w:szCs w:val="24"/>
        </w:rPr>
        <w:t>О</w:t>
      </w:r>
      <w:r w:rsidR="00F0180F" w:rsidRPr="0057438D">
        <w:rPr>
          <w:rFonts w:ascii="Times New Roman" w:hAnsi="Times New Roman"/>
          <w:sz w:val="24"/>
          <w:szCs w:val="24"/>
        </w:rPr>
        <w:t>б утверждении Положения о контрольно-счетной палате Лотошинского муниципального района» (с учетом изменений и дополнений»</w:t>
      </w:r>
      <w:r w:rsidR="00247AA6">
        <w:rPr>
          <w:rFonts w:ascii="Times New Roman" w:hAnsi="Times New Roman"/>
          <w:sz w:val="24"/>
          <w:szCs w:val="24"/>
        </w:rPr>
        <w:t>)</w:t>
      </w:r>
      <w:r w:rsidR="00F0180F" w:rsidRPr="0057438D">
        <w:rPr>
          <w:rFonts w:ascii="Times New Roman" w:hAnsi="Times New Roman"/>
          <w:sz w:val="24"/>
          <w:szCs w:val="24"/>
        </w:rPr>
        <w:t>;</w:t>
      </w:r>
    </w:p>
    <w:p w:rsidR="00EB3ABB" w:rsidRPr="0057438D" w:rsidRDefault="001E194A" w:rsidP="0025551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9C67B5" w:rsidRPr="0057438D">
        <w:rPr>
          <w:rFonts w:ascii="Times New Roman" w:hAnsi="Times New Roman"/>
          <w:sz w:val="24"/>
          <w:szCs w:val="24"/>
        </w:rPr>
        <w:t>-</w:t>
      </w:r>
      <w:r w:rsidR="00F0180F" w:rsidRPr="0057438D">
        <w:rPr>
          <w:rFonts w:ascii="Times New Roman" w:hAnsi="Times New Roman"/>
          <w:sz w:val="24"/>
          <w:szCs w:val="24"/>
        </w:rPr>
        <w:t xml:space="preserve"> </w:t>
      </w:r>
      <w:r w:rsidR="00EB3ABB" w:rsidRPr="0057438D">
        <w:rPr>
          <w:rFonts w:ascii="Times New Roman" w:hAnsi="Times New Roman"/>
          <w:sz w:val="24"/>
          <w:szCs w:val="24"/>
        </w:rPr>
        <w:t>иных правовых   актов   Российской   Федерации,   Московской   области,</w:t>
      </w:r>
      <w:r w:rsidR="005D640C"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EB3ABB" w:rsidRPr="0057438D">
        <w:rPr>
          <w:rFonts w:ascii="Times New Roman" w:hAnsi="Times New Roman"/>
          <w:sz w:val="24"/>
          <w:szCs w:val="24"/>
        </w:rPr>
        <w:t>.</w:t>
      </w:r>
    </w:p>
    <w:p w:rsidR="009C67B5" w:rsidRDefault="009C67B5" w:rsidP="0025551C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ED3CBA" w:rsidRPr="0057438D" w:rsidRDefault="00444670" w:rsidP="00963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Бюджет </w:t>
      </w:r>
      <w:r w:rsidR="00F0180F" w:rsidRPr="0057438D">
        <w:rPr>
          <w:rFonts w:ascii="Times New Roman" w:hAnsi="Times New Roman"/>
          <w:sz w:val="24"/>
          <w:szCs w:val="24"/>
        </w:rPr>
        <w:t>Лотошинского</w:t>
      </w:r>
      <w:r w:rsidR="00ED3CBA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на 201</w:t>
      </w:r>
      <w:r w:rsidR="00B87CDC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</w:t>
      </w:r>
      <w:r w:rsidR="00227525" w:rsidRPr="0057438D">
        <w:rPr>
          <w:rFonts w:ascii="Times New Roman" w:hAnsi="Times New Roman"/>
          <w:sz w:val="24"/>
          <w:szCs w:val="24"/>
        </w:rPr>
        <w:t xml:space="preserve"> и плановый период 201</w:t>
      </w:r>
      <w:r w:rsidR="00B87CDC">
        <w:rPr>
          <w:rFonts w:ascii="Times New Roman" w:hAnsi="Times New Roman"/>
          <w:sz w:val="24"/>
          <w:szCs w:val="24"/>
        </w:rPr>
        <w:t>7</w:t>
      </w:r>
      <w:r w:rsidR="00227525" w:rsidRPr="0057438D">
        <w:rPr>
          <w:rFonts w:ascii="Times New Roman" w:hAnsi="Times New Roman"/>
          <w:sz w:val="24"/>
          <w:szCs w:val="24"/>
        </w:rPr>
        <w:t xml:space="preserve"> и 201</w:t>
      </w:r>
      <w:r w:rsidR="00B87CDC">
        <w:rPr>
          <w:rFonts w:ascii="Times New Roman" w:hAnsi="Times New Roman"/>
          <w:sz w:val="24"/>
          <w:szCs w:val="24"/>
        </w:rPr>
        <w:t>8</w:t>
      </w:r>
      <w:r w:rsidR="00227525" w:rsidRPr="0057438D">
        <w:rPr>
          <w:rFonts w:ascii="Times New Roman" w:hAnsi="Times New Roman"/>
          <w:sz w:val="24"/>
          <w:szCs w:val="24"/>
        </w:rPr>
        <w:t xml:space="preserve"> годов</w:t>
      </w:r>
      <w:r w:rsidRPr="0057438D">
        <w:rPr>
          <w:rFonts w:ascii="Times New Roman" w:hAnsi="Times New Roman"/>
          <w:sz w:val="24"/>
          <w:szCs w:val="24"/>
        </w:rPr>
        <w:t xml:space="preserve"> был утвержден решением Совета депутатов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от </w:t>
      </w:r>
      <w:r w:rsidR="00B87CDC">
        <w:rPr>
          <w:rFonts w:ascii="Times New Roman" w:hAnsi="Times New Roman"/>
          <w:sz w:val="24"/>
          <w:szCs w:val="24"/>
        </w:rPr>
        <w:t>24</w:t>
      </w:r>
      <w:r w:rsidR="008C37C4" w:rsidRPr="0057438D">
        <w:rPr>
          <w:rFonts w:ascii="Times New Roman" w:hAnsi="Times New Roman"/>
          <w:sz w:val="24"/>
          <w:szCs w:val="24"/>
        </w:rPr>
        <w:t>.12.201</w:t>
      </w:r>
      <w:r w:rsidR="00B87CDC">
        <w:rPr>
          <w:rFonts w:ascii="Times New Roman" w:hAnsi="Times New Roman"/>
          <w:sz w:val="24"/>
          <w:szCs w:val="24"/>
        </w:rPr>
        <w:t xml:space="preserve">5 </w:t>
      </w:r>
      <w:r w:rsidR="008C37C4"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№ </w:t>
      </w:r>
      <w:r w:rsidR="00B87CDC">
        <w:rPr>
          <w:rFonts w:ascii="Times New Roman" w:hAnsi="Times New Roman"/>
          <w:sz w:val="24"/>
          <w:szCs w:val="24"/>
        </w:rPr>
        <w:t>141</w:t>
      </w:r>
      <w:r w:rsidR="00C15BBD" w:rsidRPr="0057438D">
        <w:rPr>
          <w:rFonts w:ascii="Times New Roman" w:hAnsi="Times New Roman"/>
          <w:sz w:val="24"/>
          <w:szCs w:val="24"/>
        </w:rPr>
        <w:t>/</w:t>
      </w:r>
      <w:r w:rsidR="00B87CDC">
        <w:rPr>
          <w:rFonts w:ascii="Times New Roman" w:hAnsi="Times New Roman"/>
          <w:sz w:val="24"/>
          <w:szCs w:val="24"/>
        </w:rPr>
        <w:t>17</w:t>
      </w:r>
      <w:r w:rsidR="00C15BBD" w:rsidRPr="0057438D">
        <w:rPr>
          <w:rFonts w:ascii="Times New Roman" w:hAnsi="Times New Roman"/>
          <w:sz w:val="24"/>
          <w:szCs w:val="24"/>
        </w:rPr>
        <w:t>.</w:t>
      </w:r>
    </w:p>
    <w:p w:rsidR="00ED043B" w:rsidRDefault="00444670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Рассматриваемый </w:t>
      </w:r>
      <w:r w:rsidR="00ED3CBA" w:rsidRPr="0057438D">
        <w:rPr>
          <w:rFonts w:ascii="Times New Roman" w:hAnsi="Times New Roman"/>
          <w:sz w:val="24"/>
          <w:szCs w:val="24"/>
        </w:rPr>
        <w:t xml:space="preserve">проект </w:t>
      </w:r>
      <w:r w:rsidR="00D739C9">
        <w:rPr>
          <w:rFonts w:ascii="Times New Roman" w:hAnsi="Times New Roman"/>
          <w:sz w:val="24"/>
          <w:szCs w:val="24"/>
        </w:rPr>
        <w:t>р</w:t>
      </w:r>
      <w:r w:rsidR="00ED3CBA" w:rsidRPr="0057438D">
        <w:rPr>
          <w:rFonts w:ascii="Times New Roman" w:hAnsi="Times New Roman"/>
          <w:sz w:val="24"/>
          <w:szCs w:val="24"/>
        </w:rPr>
        <w:t xml:space="preserve">ешения о внесении изменений в бюджет </w:t>
      </w:r>
      <w:r w:rsidRPr="0057438D">
        <w:rPr>
          <w:rFonts w:ascii="Times New Roman" w:hAnsi="Times New Roman"/>
          <w:sz w:val="24"/>
          <w:szCs w:val="24"/>
        </w:rPr>
        <w:t>представлен в Контрольно-</w:t>
      </w:r>
      <w:r w:rsidR="00F0180F" w:rsidRPr="0057438D">
        <w:rPr>
          <w:rFonts w:ascii="Times New Roman" w:hAnsi="Times New Roman"/>
          <w:sz w:val="24"/>
          <w:szCs w:val="24"/>
        </w:rPr>
        <w:t>счетную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палату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F0180F" w:rsidRPr="0057438D">
        <w:rPr>
          <w:rFonts w:ascii="Times New Roman" w:hAnsi="Times New Roman"/>
          <w:sz w:val="24"/>
          <w:szCs w:val="24"/>
        </w:rPr>
        <w:t xml:space="preserve"> финансово-экономическим управлением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>администрации</w:t>
      </w:r>
      <w:r w:rsidR="00ED3CBA"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F55851">
        <w:rPr>
          <w:rFonts w:ascii="Times New Roman" w:hAnsi="Times New Roman"/>
          <w:sz w:val="24"/>
          <w:szCs w:val="24"/>
        </w:rPr>
        <w:t>13 апреля</w:t>
      </w:r>
      <w:r w:rsidR="007157FA">
        <w:rPr>
          <w:rFonts w:ascii="Times New Roman" w:hAnsi="Times New Roman"/>
          <w:sz w:val="24"/>
          <w:szCs w:val="24"/>
        </w:rPr>
        <w:t xml:space="preserve"> </w:t>
      </w:r>
      <w:r w:rsidR="00ED043B">
        <w:rPr>
          <w:rFonts w:ascii="Times New Roman" w:hAnsi="Times New Roman"/>
          <w:sz w:val="24"/>
          <w:szCs w:val="24"/>
        </w:rPr>
        <w:t>201</w:t>
      </w:r>
      <w:r w:rsidR="00FF08BC">
        <w:rPr>
          <w:rFonts w:ascii="Times New Roman" w:hAnsi="Times New Roman"/>
          <w:sz w:val="24"/>
          <w:szCs w:val="24"/>
        </w:rPr>
        <w:t>6</w:t>
      </w:r>
      <w:r w:rsidR="00ED3CBA" w:rsidRPr="0057438D">
        <w:rPr>
          <w:rFonts w:ascii="Times New Roman" w:hAnsi="Times New Roman"/>
          <w:sz w:val="24"/>
          <w:szCs w:val="24"/>
        </w:rPr>
        <w:t xml:space="preserve"> г</w:t>
      </w:r>
      <w:r w:rsidR="00294E8F" w:rsidRPr="0057438D">
        <w:rPr>
          <w:rFonts w:ascii="Times New Roman" w:hAnsi="Times New Roman"/>
          <w:sz w:val="24"/>
          <w:szCs w:val="24"/>
        </w:rPr>
        <w:t xml:space="preserve">. </w:t>
      </w:r>
    </w:p>
    <w:p w:rsidR="00F55851" w:rsidRPr="00F55851" w:rsidRDefault="00F55851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5851">
        <w:rPr>
          <w:rFonts w:ascii="Times New Roman" w:hAnsi="Times New Roman"/>
          <w:sz w:val="24"/>
          <w:szCs w:val="24"/>
        </w:rPr>
        <w:t>В нарушение пункта 3 статьи 13 Положения о бюджетном процессе в Лотошинском муниципальном районе Московской области нарушены сроки представления проекта в контрольно-счетную палату для проведения экспертизы.</w:t>
      </w:r>
    </w:p>
    <w:p w:rsidR="006369A8" w:rsidRPr="0057438D" w:rsidRDefault="006369A8" w:rsidP="00CF56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OLE_LINK1"/>
      <w:bookmarkStart w:id="1" w:name="OLE_LINK2"/>
      <w:r w:rsidRPr="0057438D">
        <w:rPr>
          <w:color w:val="000000"/>
        </w:rPr>
        <w:t xml:space="preserve">Проект решения разработан с </w:t>
      </w:r>
      <w:bookmarkEnd w:id="0"/>
      <w:bookmarkEnd w:id="1"/>
      <w:r w:rsidRPr="0057438D">
        <w:rPr>
          <w:color w:val="000000"/>
        </w:rPr>
        <w:t xml:space="preserve">целью уточнения доходной и расходной частей  бюджета Лотошинского муниципального района вследствие корректировки объёма налоговых и неналоговых доходов бюджета, увеличения объёма безвозмездных поступлений. </w:t>
      </w:r>
    </w:p>
    <w:p w:rsidR="005D3063" w:rsidRDefault="006369A8" w:rsidP="00CF56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7438D">
        <w:rPr>
          <w:color w:val="000000"/>
        </w:rPr>
        <w:t>В связи с перечисленными факторами в проекте решения изменены показатели доходов и расходов бюджета Лотошинского муниципального района.</w:t>
      </w:r>
    </w:p>
    <w:p w:rsidR="005D3063" w:rsidRPr="0057438D" w:rsidRDefault="005D3063" w:rsidP="006369A8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6369A8" w:rsidRPr="0057438D" w:rsidRDefault="006369A8" w:rsidP="006369A8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  <w:r w:rsidRPr="0057438D">
        <w:rPr>
          <w:b/>
          <w:bCs/>
          <w:color w:val="000000"/>
        </w:rPr>
        <w:t>ОБЩАЯ  ХАРАКТЕРИСТИКА  ПРЕДЛАГАЕМЫХ  ИЗМЕНЕНИЙ</w:t>
      </w:r>
    </w:p>
    <w:p w:rsidR="004739E2" w:rsidRPr="0057438D" w:rsidRDefault="004739E2" w:rsidP="004739E2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6369A8" w:rsidRPr="0057438D" w:rsidRDefault="006369A8" w:rsidP="00CF5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Рассматриваемым проектом решения предлагается учесть </w:t>
      </w:r>
      <w:r w:rsidRPr="0057438D">
        <w:rPr>
          <w:rFonts w:ascii="Times New Roman" w:hAnsi="Times New Roman"/>
          <w:sz w:val="24"/>
          <w:szCs w:val="24"/>
        </w:rPr>
        <w:t>изменения</w:t>
      </w:r>
      <w:r w:rsidR="00ED043B">
        <w:rPr>
          <w:rFonts w:ascii="Times New Roman" w:hAnsi="Times New Roman"/>
          <w:sz w:val="24"/>
          <w:szCs w:val="24"/>
        </w:rPr>
        <w:t xml:space="preserve"> к бюджету в действующей редакции</w:t>
      </w:r>
      <w:r w:rsidRPr="0057438D">
        <w:rPr>
          <w:rFonts w:ascii="Times New Roman" w:hAnsi="Times New Roman"/>
          <w:sz w:val="24"/>
          <w:szCs w:val="24"/>
        </w:rPr>
        <w:t xml:space="preserve"> в сторону </w:t>
      </w:r>
      <w:r w:rsidR="00B87CDC">
        <w:rPr>
          <w:rFonts w:ascii="Times New Roman" w:hAnsi="Times New Roman"/>
          <w:sz w:val="24"/>
          <w:szCs w:val="24"/>
        </w:rPr>
        <w:t xml:space="preserve">увеличения </w:t>
      </w:r>
      <w:r w:rsidRPr="0057438D">
        <w:rPr>
          <w:rFonts w:ascii="Times New Roman" w:hAnsi="Times New Roman"/>
          <w:sz w:val="24"/>
          <w:szCs w:val="24"/>
        </w:rPr>
        <w:t xml:space="preserve"> по доходным источникам</w:t>
      </w:r>
      <w:r w:rsidR="00B87CDC">
        <w:rPr>
          <w:rFonts w:ascii="Times New Roman" w:hAnsi="Times New Roman"/>
          <w:sz w:val="24"/>
          <w:szCs w:val="24"/>
        </w:rPr>
        <w:t xml:space="preserve"> на</w:t>
      </w:r>
      <w:r w:rsidR="004739E2" w:rsidRPr="0057438D">
        <w:rPr>
          <w:rFonts w:ascii="Times New Roman" w:hAnsi="Times New Roman"/>
          <w:sz w:val="24"/>
          <w:szCs w:val="24"/>
        </w:rPr>
        <w:t xml:space="preserve"> 201</w:t>
      </w:r>
      <w:r w:rsidR="00B87CDC">
        <w:rPr>
          <w:rFonts w:ascii="Times New Roman" w:hAnsi="Times New Roman"/>
          <w:sz w:val="24"/>
          <w:szCs w:val="24"/>
        </w:rPr>
        <w:t>6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года</w:t>
      </w:r>
      <w:r w:rsidRPr="0057438D">
        <w:rPr>
          <w:rFonts w:ascii="Times New Roman" w:hAnsi="Times New Roman"/>
          <w:sz w:val="24"/>
          <w:szCs w:val="24"/>
        </w:rPr>
        <w:t xml:space="preserve"> всего в сумме </w:t>
      </w:r>
      <w:r w:rsidR="00F55851">
        <w:rPr>
          <w:rFonts w:ascii="Times New Roman" w:hAnsi="Times New Roman"/>
          <w:sz w:val="24"/>
          <w:szCs w:val="24"/>
        </w:rPr>
        <w:t>8 824,0</w:t>
      </w:r>
      <w:r w:rsidR="00E41684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рублей, по расходным источникам всего на сумму </w:t>
      </w:r>
      <w:r w:rsidR="00F55851">
        <w:rPr>
          <w:rFonts w:ascii="Times New Roman" w:hAnsi="Times New Roman"/>
          <w:sz w:val="24"/>
          <w:szCs w:val="24"/>
        </w:rPr>
        <w:t>8 824,0</w:t>
      </w:r>
      <w:r w:rsidR="007157FA">
        <w:rPr>
          <w:rFonts w:ascii="Times New Roman" w:hAnsi="Times New Roman"/>
          <w:sz w:val="24"/>
          <w:szCs w:val="24"/>
        </w:rPr>
        <w:t xml:space="preserve"> тыс</w:t>
      </w:r>
      <w:r w:rsidRPr="0057438D">
        <w:rPr>
          <w:rFonts w:ascii="Times New Roman" w:hAnsi="Times New Roman"/>
          <w:sz w:val="24"/>
          <w:szCs w:val="24"/>
        </w:rPr>
        <w:t>. рублей.</w:t>
      </w:r>
    </w:p>
    <w:p w:rsidR="006369A8" w:rsidRPr="0057438D" w:rsidRDefault="006369A8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Общий объем доходов бюджета Лотошинского муниципального района Московской области </w:t>
      </w:r>
      <w:r w:rsidR="004739E2" w:rsidRPr="0057438D">
        <w:rPr>
          <w:rFonts w:ascii="Times New Roman" w:hAnsi="Times New Roman"/>
          <w:sz w:val="24"/>
          <w:szCs w:val="24"/>
        </w:rPr>
        <w:t>в 201</w:t>
      </w:r>
      <w:r w:rsidR="00FF08BC">
        <w:rPr>
          <w:rFonts w:ascii="Times New Roman" w:hAnsi="Times New Roman"/>
          <w:sz w:val="24"/>
          <w:szCs w:val="24"/>
        </w:rPr>
        <w:t>6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году </w:t>
      </w:r>
      <w:r w:rsidR="00FF08BC">
        <w:rPr>
          <w:rFonts w:ascii="Times New Roman" w:hAnsi="Times New Roman"/>
          <w:sz w:val="24"/>
          <w:szCs w:val="24"/>
        </w:rPr>
        <w:t xml:space="preserve">с учетом вносимых изменений </w:t>
      </w:r>
      <w:r w:rsidRPr="0057438D">
        <w:rPr>
          <w:rFonts w:ascii="Times New Roman" w:hAnsi="Times New Roman"/>
          <w:sz w:val="24"/>
          <w:szCs w:val="24"/>
        </w:rPr>
        <w:t xml:space="preserve">составит </w:t>
      </w:r>
      <w:r w:rsidR="00F55851">
        <w:rPr>
          <w:rFonts w:ascii="Times New Roman" w:hAnsi="Times New Roman"/>
          <w:b/>
          <w:sz w:val="24"/>
          <w:szCs w:val="24"/>
        </w:rPr>
        <w:t>632 725,8</w:t>
      </w:r>
      <w:r w:rsidRPr="0057438D">
        <w:rPr>
          <w:rFonts w:ascii="Times New Roman" w:hAnsi="Times New Roman"/>
          <w:sz w:val="24"/>
          <w:szCs w:val="24"/>
        </w:rPr>
        <w:t xml:space="preserve"> тыс. рублей, в том числе объем межбюджетных трансфертов, получаемых из бюджетов бюджетной системы Российской Федерации в сумме </w:t>
      </w:r>
      <w:r w:rsidR="00F55851">
        <w:rPr>
          <w:rFonts w:ascii="Times New Roman" w:hAnsi="Times New Roman"/>
          <w:b/>
          <w:sz w:val="24"/>
          <w:szCs w:val="24"/>
        </w:rPr>
        <w:t>372 133,4</w:t>
      </w:r>
      <w:r w:rsidR="004739E2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 </w:t>
      </w:r>
      <w:r w:rsidRPr="00EB6E46">
        <w:rPr>
          <w:rFonts w:ascii="Times New Roman" w:hAnsi="Times New Roman"/>
          <w:sz w:val="24"/>
          <w:szCs w:val="24"/>
        </w:rPr>
        <w:t>(</w:t>
      </w:r>
      <w:r w:rsidR="00F55851">
        <w:rPr>
          <w:rFonts w:ascii="Times New Roman" w:hAnsi="Times New Roman"/>
          <w:sz w:val="24"/>
          <w:szCs w:val="24"/>
        </w:rPr>
        <w:t>58,8</w:t>
      </w:r>
      <w:r w:rsidRPr="00EB6E46">
        <w:rPr>
          <w:rFonts w:ascii="Times New Roman" w:hAnsi="Times New Roman"/>
          <w:sz w:val="24"/>
          <w:szCs w:val="24"/>
        </w:rPr>
        <w:t>%)</w:t>
      </w:r>
      <w:r w:rsidR="00FF08BC">
        <w:rPr>
          <w:rFonts w:ascii="Times New Roman" w:hAnsi="Times New Roman"/>
          <w:sz w:val="24"/>
          <w:szCs w:val="24"/>
        </w:rPr>
        <w:t>.</w:t>
      </w:r>
    </w:p>
    <w:p w:rsidR="006369A8" w:rsidRPr="0057438D" w:rsidRDefault="006369A8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Общий объем расходов бюджета Лотошинского муниципального района Московской области</w:t>
      </w:r>
      <w:r w:rsidR="004739E2" w:rsidRPr="0057438D">
        <w:rPr>
          <w:rFonts w:ascii="Times New Roman" w:hAnsi="Times New Roman"/>
          <w:sz w:val="24"/>
          <w:szCs w:val="24"/>
        </w:rPr>
        <w:t xml:space="preserve"> </w:t>
      </w:r>
      <w:r w:rsidR="00FF08BC">
        <w:rPr>
          <w:rFonts w:ascii="Times New Roman" w:hAnsi="Times New Roman"/>
          <w:sz w:val="24"/>
          <w:szCs w:val="24"/>
        </w:rPr>
        <w:t xml:space="preserve"> с учетом вносимых изменений в </w:t>
      </w:r>
      <w:r w:rsidR="004739E2" w:rsidRPr="0057438D">
        <w:rPr>
          <w:rFonts w:ascii="Times New Roman" w:hAnsi="Times New Roman"/>
          <w:sz w:val="24"/>
          <w:szCs w:val="24"/>
        </w:rPr>
        <w:t>201</w:t>
      </w:r>
      <w:r w:rsidR="00FF08BC">
        <w:rPr>
          <w:rFonts w:ascii="Times New Roman" w:hAnsi="Times New Roman"/>
          <w:sz w:val="24"/>
          <w:szCs w:val="24"/>
        </w:rPr>
        <w:t>6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года </w:t>
      </w:r>
      <w:r w:rsidRPr="0057438D">
        <w:rPr>
          <w:rFonts w:ascii="Times New Roman" w:hAnsi="Times New Roman"/>
          <w:sz w:val="24"/>
          <w:szCs w:val="24"/>
        </w:rPr>
        <w:t xml:space="preserve"> составит </w:t>
      </w:r>
      <w:r w:rsidR="00F55851">
        <w:rPr>
          <w:rFonts w:ascii="Times New Roman" w:hAnsi="Times New Roman"/>
          <w:b/>
          <w:sz w:val="24"/>
          <w:szCs w:val="24"/>
        </w:rPr>
        <w:t>632 878,6</w:t>
      </w:r>
      <w:r w:rsidR="00F036EA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</w:t>
      </w:r>
      <w:r w:rsidR="00FF08BC">
        <w:rPr>
          <w:rFonts w:ascii="Times New Roman" w:hAnsi="Times New Roman"/>
          <w:sz w:val="24"/>
          <w:szCs w:val="24"/>
        </w:rPr>
        <w:t>.</w:t>
      </w:r>
    </w:p>
    <w:p w:rsidR="006369A8" w:rsidRPr="0057438D" w:rsidRDefault="006369A8" w:rsidP="00CF56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57438D">
        <w:rPr>
          <w:rFonts w:ascii="Times New Roman" w:hAnsi="Times New Roman"/>
          <w:iCs/>
          <w:sz w:val="24"/>
          <w:szCs w:val="24"/>
        </w:rPr>
        <w:lastRenderedPageBreak/>
        <w:t xml:space="preserve"> </w:t>
      </w:r>
      <w:r w:rsidR="002D2BF6" w:rsidRPr="0057438D">
        <w:rPr>
          <w:rFonts w:ascii="Times New Roman" w:hAnsi="Times New Roman"/>
          <w:bCs/>
          <w:sz w:val="24"/>
          <w:szCs w:val="24"/>
        </w:rPr>
        <w:t>Дефицит</w:t>
      </w:r>
      <w:r w:rsidRPr="0057438D">
        <w:rPr>
          <w:rFonts w:ascii="Times New Roman" w:hAnsi="Times New Roman"/>
          <w:bCs/>
          <w:sz w:val="24"/>
          <w:szCs w:val="24"/>
        </w:rPr>
        <w:t xml:space="preserve"> бюджета Лотошинского муниципального района Московской области составит  </w:t>
      </w:r>
      <w:r w:rsidR="00FF08BC">
        <w:rPr>
          <w:rFonts w:ascii="Times New Roman" w:hAnsi="Times New Roman"/>
          <w:bCs/>
          <w:sz w:val="24"/>
          <w:szCs w:val="24"/>
        </w:rPr>
        <w:t xml:space="preserve">в 2016 году </w:t>
      </w:r>
      <w:r w:rsidR="00BE69A4">
        <w:rPr>
          <w:rFonts w:ascii="Times New Roman" w:hAnsi="Times New Roman"/>
          <w:b/>
          <w:bCs/>
          <w:sz w:val="24"/>
          <w:szCs w:val="24"/>
        </w:rPr>
        <w:t>152,8</w:t>
      </w:r>
      <w:r w:rsidR="003624CE">
        <w:rPr>
          <w:rFonts w:ascii="Times New Roman" w:hAnsi="Times New Roman"/>
          <w:bCs/>
          <w:sz w:val="24"/>
          <w:szCs w:val="24"/>
        </w:rPr>
        <w:t xml:space="preserve"> </w:t>
      </w:r>
      <w:r w:rsidRPr="0057438D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6369A8" w:rsidRDefault="006369A8" w:rsidP="00CF5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Изменения, внесенные в первоначальный бюджет Лотошинского муниципального района, утвержденн</w:t>
      </w:r>
      <w:r w:rsidR="00FF08BC">
        <w:rPr>
          <w:rFonts w:ascii="Times New Roman" w:hAnsi="Times New Roman"/>
          <w:color w:val="000000"/>
          <w:sz w:val="24"/>
          <w:szCs w:val="24"/>
        </w:rPr>
        <w:t>ый р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 xml:space="preserve">ешением Совета Депутатов Лотошинского муниципального района № </w:t>
      </w:r>
      <w:r w:rsidR="00BE69A4">
        <w:rPr>
          <w:rFonts w:ascii="Times New Roman" w:hAnsi="Times New Roman"/>
          <w:color w:val="000000"/>
          <w:sz w:val="24"/>
          <w:szCs w:val="24"/>
        </w:rPr>
        <w:t>141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/</w:t>
      </w:r>
      <w:r w:rsidR="00BE69A4">
        <w:rPr>
          <w:rFonts w:ascii="Times New Roman" w:hAnsi="Times New Roman"/>
          <w:color w:val="000000"/>
          <w:sz w:val="24"/>
          <w:szCs w:val="24"/>
        </w:rPr>
        <w:t>17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BE69A4">
        <w:rPr>
          <w:rFonts w:ascii="Times New Roman" w:hAnsi="Times New Roman"/>
          <w:color w:val="000000"/>
          <w:sz w:val="24"/>
          <w:szCs w:val="24"/>
        </w:rPr>
        <w:t>24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.12.201</w:t>
      </w:r>
      <w:r w:rsidR="00BE69A4">
        <w:rPr>
          <w:rFonts w:ascii="Times New Roman" w:hAnsi="Times New Roman"/>
          <w:color w:val="000000"/>
          <w:sz w:val="24"/>
          <w:szCs w:val="24"/>
        </w:rPr>
        <w:t>5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г., представлены в таблице.</w:t>
      </w:r>
    </w:p>
    <w:p w:rsidR="0057438D" w:rsidRPr="0057438D" w:rsidRDefault="0057438D" w:rsidP="00CF568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E0E" w:rsidRPr="0057438D" w:rsidRDefault="00D868E2" w:rsidP="009C4E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="0057438D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  (в 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2126"/>
        <w:gridCol w:w="1843"/>
        <w:gridCol w:w="1645"/>
      </w:tblGrid>
      <w:tr w:rsidR="006369A8" w:rsidRPr="009C4E0E" w:rsidTr="00D55476">
        <w:trPr>
          <w:trHeight w:val="1172"/>
        </w:trPr>
        <w:tc>
          <w:tcPr>
            <w:tcW w:w="4219" w:type="dxa"/>
          </w:tcPr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Наименование</w:t>
            </w:r>
          </w:p>
        </w:tc>
        <w:tc>
          <w:tcPr>
            <w:tcW w:w="2126" w:type="dxa"/>
          </w:tcPr>
          <w:p w:rsidR="006369A8" w:rsidRPr="00D55476" w:rsidRDefault="006369A8" w:rsidP="00BE6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Утвер</w:t>
            </w:r>
            <w:r w:rsidR="004739E2" w:rsidRPr="00D55476">
              <w:rPr>
                <w:rFonts w:ascii="Times New Roman" w:hAnsi="Times New Roman"/>
                <w:bCs/>
                <w:color w:val="000000"/>
              </w:rPr>
              <w:t>ждено решением о бюджете на 201</w:t>
            </w:r>
            <w:r w:rsidR="00BE69A4">
              <w:rPr>
                <w:rFonts w:ascii="Times New Roman" w:hAnsi="Times New Roman"/>
                <w:bCs/>
                <w:color w:val="000000"/>
              </w:rPr>
              <w:t>6</w:t>
            </w:r>
            <w:r w:rsidRPr="00D55476">
              <w:rPr>
                <w:rFonts w:ascii="Times New Roman" w:hAnsi="Times New Roman"/>
                <w:bCs/>
                <w:color w:val="000000"/>
              </w:rPr>
              <w:t xml:space="preserve"> год от </w:t>
            </w:r>
            <w:r w:rsidR="00BE69A4">
              <w:rPr>
                <w:rFonts w:ascii="Times New Roman" w:hAnsi="Times New Roman"/>
                <w:bCs/>
                <w:color w:val="000000"/>
              </w:rPr>
              <w:t>24</w:t>
            </w:r>
            <w:r w:rsidR="004739E2" w:rsidRPr="00D55476">
              <w:rPr>
                <w:rFonts w:ascii="Times New Roman" w:hAnsi="Times New Roman"/>
                <w:bCs/>
                <w:color w:val="000000"/>
              </w:rPr>
              <w:t>.12.2014</w:t>
            </w:r>
            <w:r w:rsidRPr="00D55476">
              <w:rPr>
                <w:rFonts w:ascii="Times New Roman" w:hAnsi="Times New Roman"/>
                <w:bCs/>
                <w:color w:val="000000"/>
              </w:rPr>
              <w:t>г.</w:t>
            </w:r>
            <w:r w:rsidR="00D03F01" w:rsidRPr="00D55476">
              <w:rPr>
                <w:rFonts w:ascii="Times New Roman" w:hAnsi="Times New Roman"/>
                <w:bCs/>
                <w:color w:val="000000"/>
              </w:rPr>
              <w:t xml:space="preserve">       </w:t>
            </w:r>
            <w:r w:rsidRPr="00D55476">
              <w:rPr>
                <w:rFonts w:ascii="Times New Roman" w:hAnsi="Times New Roman"/>
                <w:bCs/>
                <w:color w:val="000000"/>
              </w:rPr>
              <w:t xml:space="preserve">№ </w:t>
            </w:r>
            <w:r w:rsidR="00823403" w:rsidRPr="00D55476">
              <w:rPr>
                <w:rFonts w:ascii="Times New Roman" w:hAnsi="Times New Roman"/>
                <w:bCs/>
                <w:color w:val="000000"/>
              </w:rPr>
              <w:t>24/4</w:t>
            </w:r>
          </w:p>
        </w:tc>
        <w:tc>
          <w:tcPr>
            <w:tcW w:w="1843" w:type="dxa"/>
          </w:tcPr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С учётом изменений согласно представлен-ному проекту</w:t>
            </w:r>
          </w:p>
        </w:tc>
        <w:tc>
          <w:tcPr>
            <w:tcW w:w="1645" w:type="dxa"/>
          </w:tcPr>
          <w:p w:rsidR="00D03F01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 xml:space="preserve">Отклонение                    (+ увеличение, </w:t>
            </w:r>
          </w:p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-</w:t>
            </w:r>
            <w:r w:rsidR="00D03F01" w:rsidRPr="00D55476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D55476">
              <w:rPr>
                <w:rFonts w:ascii="Times New Roman" w:hAnsi="Times New Roman"/>
                <w:bCs/>
                <w:color w:val="000000"/>
              </w:rPr>
              <w:t>уменьшение</w:t>
            </w:r>
          </w:p>
        </w:tc>
      </w:tr>
      <w:tr w:rsidR="006369A8" w:rsidRPr="009C4E0E" w:rsidTr="00D55476">
        <w:trPr>
          <w:trHeight w:val="751"/>
        </w:trPr>
        <w:tc>
          <w:tcPr>
            <w:tcW w:w="4219" w:type="dxa"/>
          </w:tcPr>
          <w:p w:rsidR="006369A8" w:rsidRPr="00D55476" w:rsidRDefault="006369A8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Общий объем доходов бюджета Лотошинского муниципального района, в том числе</w:t>
            </w:r>
          </w:p>
        </w:tc>
        <w:tc>
          <w:tcPr>
            <w:tcW w:w="2126" w:type="dxa"/>
          </w:tcPr>
          <w:p w:rsidR="006369A8" w:rsidRPr="00D55476" w:rsidRDefault="00BE69A4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613 231,8</w:t>
            </w:r>
          </w:p>
        </w:tc>
        <w:tc>
          <w:tcPr>
            <w:tcW w:w="1843" w:type="dxa"/>
          </w:tcPr>
          <w:p w:rsidR="006369A8" w:rsidRPr="00D55476" w:rsidRDefault="00F55851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632 725,8</w:t>
            </w:r>
          </w:p>
        </w:tc>
        <w:tc>
          <w:tcPr>
            <w:tcW w:w="1645" w:type="dxa"/>
          </w:tcPr>
          <w:p w:rsidR="006369A8" w:rsidRPr="00D55476" w:rsidRDefault="00F55851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+19 494,0</w:t>
            </w:r>
          </w:p>
        </w:tc>
      </w:tr>
      <w:tr w:rsidR="006369A8" w:rsidRPr="009C4E0E" w:rsidTr="00D55476">
        <w:trPr>
          <w:trHeight w:val="691"/>
        </w:trPr>
        <w:tc>
          <w:tcPr>
            <w:tcW w:w="4219" w:type="dxa"/>
          </w:tcPr>
          <w:p w:rsidR="006369A8" w:rsidRPr="00D55476" w:rsidRDefault="00D868E2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6369A8" w:rsidRPr="00D55476">
              <w:rPr>
                <w:rFonts w:ascii="Times New Roman" w:hAnsi="Times New Roman"/>
                <w:bCs/>
                <w:color w:val="000000"/>
              </w:rPr>
              <w:t>Общий объем расходов бюджета Лотошинского муниципального района, в том числе</w:t>
            </w:r>
          </w:p>
        </w:tc>
        <w:tc>
          <w:tcPr>
            <w:tcW w:w="2126" w:type="dxa"/>
          </w:tcPr>
          <w:p w:rsidR="006369A8" w:rsidRPr="00D55476" w:rsidRDefault="00BE69A4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614 773,3</w:t>
            </w:r>
          </w:p>
        </w:tc>
        <w:tc>
          <w:tcPr>
            <w:tcW w:w="1843" w:type="dxa"/>
          </w:tcPr>
          <w:p w:rsidR="006369A8" w:rsidRPr="00D55476" w:rsidRDefault="00F55851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632 878,6</w:t>
            </w:r>
          </w:p>
        </w:tc>
        <w:tc>
          <w:tcPr>
            <w:tcW w:w="1645" w:type="dxa"/>
          </w:tcPr>
          <w:p w:rsidR="006369A8" w:rsidRPr="00D55476" w:rsidRDefault="00F55851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+18 105,3</w:t>
            </w:r>
          </w:p>
        </w:tc>
      </w:tr>
      <w:tr w:rsidR="006369A8" w:rsidRPr="009C4E0E" w:rsidTr="0081640C">
        <w:trPr>
          <w:trHeight w:val="243"/>
        </w:trPr>
        <w:tc>
          <w:tcPr>
            <w:tcW w:w="4219" w:type="dxa"/>
          </w:tcPr>
          <w:p w:rsidR="006369A8" w:rsidRPr="00D55476" w:rsidRDefault="002D2BF6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Дефицит</w:t>
            </w:r>
            <w:r w:rsidR="006369A8" w:rsidRPr="00D55476">
              <w:rPr>
                <w:rFonts w:ascii="Times New Roman" w:hAnsi="Times New Roman"/>
                <w:bCs/>
                <w:color w:val="000000"/>
              </w:rPr>
              <w:t xml:space="preserve"> бюджета</w:t>
            </w:r>
          </w:p>
        </w:tc>
        <w:tc>
          <w:tcPr>
            <w:tcW w:w="2126" w:type="dxa"/>
          </w:tcPr>
          <w:p w:rsidR="006369A8" w:rsidRPr="00D55476" w:rsidRDefault="00BE69A4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1 541,5</w:t>
            </w:r>
          </w:p>
        </w:tc>
        <w:tc>
          <w:tcPr>
            <w:tcW w:w="1843" w:type="dxa"/>
          </w:tcPr>
          <w:p w:rsidR="006369A8" w:rsidRPr="00D55476" w:rsidRDefault="00BE69A4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152,8</w:t>
            </w:r>
          </w:p>
        </w:tc>
        <w:tc>
          <w:tcPr>
            <w:tcW w:w="1645" w:type="dxa"/>
          </w:tcPr>
          <w:p w:rsidR="006369A8" w:rsidRPr="00D55476" w:rsidRDefault="00681CB8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color w:val="000000"/>
              </w:rPr>
              <w:t xml:space="preserve">- </w:t>
            </w:r>
            <w:r w:rsidR="00BE69A4">
              <w:rPr>
                <w:rFonts w:ascii="Times New Roman" w:hAnsi="Times New Roman"/>
                <w:color w:val="000000"/>
              </w:rPr>
              <w:t>1 388,7</w:t>
            </w:r>
          </w:p>
        </w:tc>
      </w:tr>
    </w:tbl>
    <w:p w:rsidR="00207C96" w:rsidRDefault="00207C96" w:rsidP="008164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3063" w:rsidRPr="007237BA" w:rsidRDefault="006D71D4" w:rsidP="006D7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>Изменение доходной части бюджета</w:t>
      </w:r>
    </w:p>
    <w:p w:rsidR="006D71D4" w:rsidRPr="007237BA" w:rsidRDefault="006D71D4" w:rsidP="006D7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 xml:space="preserve"> </w:t>
      </w:r>
      <w:r w:rsidR="00CF46BC" w:rsidRPr="007237BA">
        <w:rPr>
          <w:rFonts w:ascii="Times New Roman" w:hAnsi="Times New Roman"/>
          <w:b/>
          <w:sz w:val="24"/>
          <w:szCs w:val="24"/>
        </w:rPr>
        <w:t xml:space="preserve">Лотошинского </w:t>
      </w:r>
      <w:r w:rsidRPr="007237BA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2C3AF9" w:rsidRPr="0057438D" w:rsidRDefault="002C3AF9" w:rsidP="002C3A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0E8A" w:rsidRPr="0057438D" w:rsidRDefault="008F0E8A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>Проектом решения доходную часть бюджета на 201</w:t>
      </w:r>
      <w:r w:rsidR="00BE69A4">
        <w:rPr>
          <w:rFonts w:ascii="Times New Roman" w:hAnsi="Times New Roman"/>
          <w:color w:val="000000"/>
          <w:sz w:val="24"/>
          <w:szCs w:val="24"/>
        </w:rPr>
        <w:t>6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год предлагается утвердить в объеме </w:t>
      </w:r>
      <w:r w:rsidR="00F55851">
        <w:rPr>
          <w:rFonts w:ascii="Times New Roman" w:hAnsi="Times New Roman"/>
          <w:b/>
          <w:bCs/>
          <w:color w:val="000000"/>
          <w:sz w:val="24"/>
          <w:szCs w:val="24"/>
        </w:rPr>
        <w:t>632 725,8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тыс. рублей.</w:t>
      </w:r>
      <w:r w:rsidRPr="0057438D">
        <w:rPr>
          <w:rFonts w:ascii="Times New Roman" w:hAnsi="Times New Roman"/>
          <w:sz w:val="24"/>
          <w:szCs w:val="24"/>
        </w:rPr>
        <w:t xml:space="preserve"> В представленном проекте решения предлагается </w:t>
      </w:r>
      <w:r w:rsidR="00BE69A4">
        <w:rPr>
          <w:rFonts w:ascii="Times New Roman" w:hAnsi="Times New Roman"/>
          <w:sz w:val="24"/>
          <w:szCs w:val="24"/>
        </w:rPr>
        <w:t xml:space="preserve">увеличить </w:t>
      </w:r>
      <w:r w:rsidRPr="0057438D">
        <w:rPr>
          <w:rFonts w:ascii="Times New Roman" w:hAnsi="Times New Roman"/>
          <w:sz w:val="24"/>
          <w:szCs w:val="24"/>
        </w:rPr>
        <w:t xml:space="preserve">доходную часть бюджета на </w:t>
      </w:r>
      <w:r w:rsidR="00CA3EBE">
        <w:rPr>
          <w:rFonts w:ascii="Times New Roman" w:hAnsi="Times New Roman"/>
          <w:b/>
          <w:sz w:val="24"/>
          <w:szCs w:val="24"/>
        </w:rPr>
        <w:t>8 824,0</w:t>
      </w:r>
      <w:r w:rsidR="00E41684">
        <w:rPr>
          <w:rFonts w:ascii="Times New Roman" w:hAnsi="Times New Roman"/>
          <w:sz w:val="24"/>
          <w:szCs w:val="24"/>
        </w:rPr>
        <w:t xml:space="preserve"> </w:t>
      </w:r>
      <w:r w:rsidR="00E41684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тыс.</w:t>
      </w:r>
      <w:r w:rsidRPr="0057438D">
        <w:rPr>
          <w:rFonts w:ascii="Times New Roman" w:hAnsi="Times New Roman"/>
          <w:sz w:val="24"/>
          <w:szCs w:val="24"/>
        </w:rPr>
        <w:t xml:space="preserve"> рублей или на </w:t>
      </w:r>
      <w:r w:rsidR="00E41684">
        <w:rPr>
          <w:rFonts w:ascii="Times New Roman" w:hAnsi="Times New Roman"/>
          <w:sz w:val="24"/>
          <w:szCs w:val="24"/>
        </w:rPr>
        <w:t>1,</w:t>
      </w:r>
      <w:r w:rsidR="00CA3EBE">
        <w:rPr>
          <w:rFonts w:ascii="Times New Roman" w:hAnsi="Times New Roman"/>
          <w:sz w:val="24"/>
          <w:szCs w:val="24"/>
        </w:rPr>
        <w:t>4</w:t>
      </w:r>
      <w:r w:rsidRPr="0057438D">
        <w:rPr>
          <w:rFonts w:ascii="Times New Roman" w:hAnsi="Times New Roman"/>
          <w:sz w:val="24"/>
          <w:szCs w:val="24"/>
        </w:rPr>
        <w:t>% по сравнению с объёмом доходов, предусм</w:t>
      </w:r>
      <w:r w:rsidR="000B5E44" w:rsidRPr="0057438D">
        <w:rPr>
          <w:rFonts w:ascii="Times New Roman" w:hAnsi="Times New Roman"/>
          <w:sz w:val="24"/>
          <w:szCs w:val="24"/>
        </w:rPr>
        <w:t>отренным бюджетом района на 201</w:t>
      </w:r>
      <w:r w:rsidR="00BE69A4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в действующей редакции</w:t>
      </w:r>
      <w:r w:rsidR="009B4C0B" w:rsidRPr="0057438D">
        <w:rPr>
          <w:rFonts w:ascii="Times New Roman" w:hAnsi="Times New Roman"/>
          <w:sz w:val="24"/>
          <w:szCs w:val="24"/>
        </w:rPr>
        <w:t xml:space="preserve"> (</w:t>
      </w:r>
      <w:r w:rsidR="00F55851">
        <w:rPr>
          <w:rFonts w:ascii="Times New Roman" w:hAnsi="Times New Roman"/>
          <w:sz w:val="24"/>
          <w:szCs w:val="24"/>
        </w:rPr>
        <w:t>623 901,8</w:t>
      </w:r>
      <w:r w:rsidR="009B4C0B" w:rsidRPr="0057438D">
        <w:rPr>
          <w:rFonts w:ascii="Times New Roman" w:hAnsi="Times New Roman"/>
          <w:sz w:val="24"/>
          <w:szCs w:val="24"/>
        </w:rPr>
        <w:t xml:space="preserve"> тыс.</w:t>
      </w:r>
      <w:r w:rsidR="00853BFE">
        <w:rPr>
          <w:rFonts w:ascii="Times New Roman" w:hAnsi="Times New Roman"/>
          <w:sz w:val="24"/>
          <w:szCs w:val="24"/>
        </w:rPr>
        <w:t xml:space="preserve"> </w:t>
      </w:r>
      <w:r w:rsidR="009B4C0B" w:rsidRPr="0057438D">
        <w:rPr>
          <w:rFonts w:ascii="Times New Roman" w:hAnsi="Times New Roman"/>
          <w:sz w:val="24"/>
          <w:szCs w:val="24"/>
        </w:rPr>
        <w:t>руб.)</w:t>
      </w:r>
      <w:r w:rsidRPr="0057438D">
        <w:rPr>
          <w:rFonts w:ascii="Times New Roman" w:hAnsi="Times New Roman"/>
          <w:sz w:val="24"/>
          <w:szCs w:val="24"/>
        </w:rPr>
        <w:t xml:space="preserve">. </w:t>
      </w:r>
    </w:p>
    <w:p w:rsidR="0081640C" w:rsidRDefault="002C3AF9" w:rsidP="00CF5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38D">
        <w:rPr>
          <w:rFonts w:ascii="Times New Roman" w:hAnsi="Times New Roman"/>
          <w:sz w:val="24"/>
          <w:szCs w:val="24"/>
        </w:rPr>
        <w:t xml:space="preserve">Изменение доходной части бюджета </w:t>
      </w:r>
      <w:r w:rsidR="00CF46BC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Pr="0057438D">
        <w:rPr>
          <w:rFonts w:ascii="Times New Roman" w:hAnsi="Times New Roman"/>
          <w:sz w:val="24"/>
          <w:szCs w:val="24"/>
        </w:rPr>
        <w:t>муниципального района на 201</w:t>
      </w:r>
      <w:r w:rsidR="0026242F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характеризуется следующими показателями:</w:t>
      </w:r>
      <w:r w:rsidR="00ED4421">
        <w:rPr>
          <w:rFonts w:ascii="Times New Roman" w:hAnsi="Times New Roman"/>
          <w:sz w:val="28"/>
          <w:szCs w:val="28"/>
        </w:rPr>
        <w:t xml:space="preserve">      </w:t>
      </w:r>
    </w:p>
    <w:p w:rsidR="004E5A13" w:rsidRDefault="00ED4421" w:rsidP="002213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25551C">
        <w:rPr>
          <w:rFonts w:ascii="Times New Roman" w:hAnsi="Times New Roman"/>
          <w:sz w:val="28"/>
          <w:szCs w:val="28"/>
        </w:rPr>
        <w:t xml:space="preserve">   </w:t>
      </w:r>
      <w:r w:rsidR="009C4E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25551C">
        <w:rPr>
          <w:rFonts w:ascii="Times New Roman" w:hAnsi="Times New Roman"/>
          <w:sz w:val="28"/>
          <w:szCs w:val="28"/>
        </w:rPr>
        <w:t xml:space="preserve">   </w:t>
      </w:r>
    </w:p>
    <w:p w:rsidR="00783AC1" w:rsidRPr="00ED4421" w:rsidRDefault="004E5A13" w:rsidP="002C3A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25551C">
        <w:rPr>
          <w:rFonts w:ascii="Times New Roman" w:hAnsi="Times New Roman"/>
          <w:sz w:val="28"/>
          <w:szCs w:val="28"/>
        </w:rPr>
        <w:t xml:space="preserve">   </w:t>
      </w:r>
      <w:r w:rsidR="00ED4421">
        <w:rPr>
          <w:rFonts w:ascii="Times New Roman" w:hAnsi="Times New Roman"/>
          <w:sz w:val="28"/>
          <w:szCs w:val="28"/>
        </w:rPr>
        <w:t xml:space="preserve"> </w:t>
      </w:r>
      <w:r w:rsidR="00ED4421" w:rsidRPr="00ED4421">
        <w:rPr>
          <w:rFonts w:ascii="Times New Roman" w:hAnsi="Times New Roman"/>
          <w:sz w:val="24"/>
          <w:szCs w:val="24"/>
        </w:rPr>
        <w:t>(тыс.</w:t>
      </w:r>
      <w:r w:rsidR="0025551C">
        <w:rPr>
          <w:rFonts w:ascii="Times New Roman" w:hAnsi="Times New Roman"/>
          <w:sz w:val="24"/>
          <w:szCs w:val="24"/>
        </w:rPr>
        <w:t xml:space="preserve"> </w:t>
      </w:r>
      <w:r w:rsidR="00ED4421" w:rsidRPr="00ED4421">
        <w:rPr>
          <w:rFonts w:ascii="Times New Roman" w:hAnsi="Times New Roman"/>
          <w:sz w:val="24"/>
          <w:szCs w:val="24"/>
        </w:rPr>
        <w:t>рублей)</w:t>
      </w:r>
    </w:p>
    <w:tbl>
      <w:tblPr>
        <w:tblW w:w="10103" w:type="dxa"/>
        <w:tblInd w:w="-72" w:type="dxa"/>
        <w:tblLayout w:type="fixed"/>
        <w:tblLook w:val="04A0"/>
      </w:tblPr>
      <w:tblGrid>
        <w:gridCol w:w="5992"/>
        <w:gridCol w:w="1276"/>
        <w:gridCol w:w="1559"/>
        <w:gridCol w:w="1276"/>
      </w:tblGrid>
      <w:tr w:rsidR="00E011D1" w:rsidRPr="0057375C" w:rsidTr="00151416">
        <w:trPr>
          <w:trHeight w:val="521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1D1" w:rsidRPr="00ED4421" w:rsidRDefault="00E011D1" w:rsidP="00BE5D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442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D1" w:rsidRPr="00ED4421" w:rsidRDefault="00E011D1" w:rsidP="00BE5D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1D1" w:rsidRPr="00ED4421" w:rsidRDefault="00E011D1" w:rsidP="00BE5D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1D1" w:rsidRPr="009A1AF1" w:rsidRDefault="00E011D1" w:rsidP="00BE5D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CA3EBE" w:rsidRPr="0057375C" w:rsidTr="00D55476">
        <w:trPr>
          <w:trHeight w:val="259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ED4421" w:rsidRDefault="00CA3EBE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ДОХОДЫ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BE" w:rsidRPr="009F416F" w:rsidRDefault="00CA3EBE" w:rsidP="00CC146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632 725,8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9F416F" w:rsidRDefault="00CA3EBE" w:rsidP="00DE21E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623 901,8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3C4291" w:rsidRDefault="00C816D7" w:rsidP="0023100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+8824,0</w:t>
            </w:r>
          </w:p>
        </w:tc>
      </w:tr>
      <w:tr w:rsidR="00CA3EBE" w:rsidRPr="0057375C" w:rsidTr="00D55476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ED4421" w:rsidRDefault="00CA3EBE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НАЛОГОВЫЕ И НЕНАЛОГОВЫЕ ДОХОДЫ,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BE" w:rsidRPr="007D647E" w:rsidRDefault="00CA3EBE" w:rsidP="00E4168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259 371,7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7D647E" w:rsidRDefault="00CA3EBE" w:rsidP="00DE21E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256 803,7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1A55F3" w:rsidRDefault="00C816D7" w:rsidP="00BE5D6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CA3EBE" w:rsidRPr="0057375C" w:rsidTr="00D55476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6473BF" w:rsidRDefault="00CA3EB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473BF">
              <w:rPr>
                <w:rFonts w:ascii="Times New Roman" w:hAnsi="Times New Roman"/>
                <w:bCs/>
                <w:iCs/>
                <w:sz w:val="20"/>
                <w:szCs w:val="20"/>
              </w:rPr>
              <w:t>НЛОГ НА ДОХОДЫ ФИЗИЧСКИХ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BE" w:rsidRPr="006473BF" w:rsidRDefault="00CA3EBE" w:rsidP="00E4168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182 120,3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6473BF" w:rsidRDefault="00CA3EBE" w:rsidP="00DE21E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182 120,3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6473BF" w:rsidRDefault="00C816D7" w:rsidP="00BE5D6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C816D7" w:rsidRPr="0057375C" w:rsidTr="00D55476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D7" w:rsidRPr="006473BF" w:rsidRDefault="00C816D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АКЦИЗЫ ПО ПОДАКЦИЗНЫМ ТОВАРАМ, ПРОИЗВОДИМЫМ НА ТЕРРИТОРИИ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6D7" w:rsidRDefault="00C816D7" w:rsidP="00E4168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5  996,0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D7" w:rsidRDefault="00C816D7" w:rsidP="00DE21E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5  996,0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D7" w:rsidRPr="006473BF" w:rsidRDefault="00C816D7" w:rsidP="00BE5D6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C816D7" w:rsidRPr="0057375C" w:rsidTr="00D55476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D7" w:rsidRPr="006473BF" w:rsidRDefault="00C816D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6D7" w:rsidRDefault="00C816D7" w:rsidP="00E4168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15 622,0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D7" w:rsidRDefault="00C816D7" w:rsidP="00DE21E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15 622,0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D7" w:rsidRPr="006473BF" w:rsidRDefault="00C816D7" w:rsidP="00BE5D6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C816D7" w:rsidRPr="0057375C" w:rsidTr="00D55476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D7" w:rsidRPr="006473BF" w:rsidRDefault="00C816D7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6D7" w:rsidRDefault="00C816D7" w:rsidP="00E4168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1 640,0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D7" w:rsidRDefault="00C816D7" w:rsidP="00DE21E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6D7" w:rsidRPr="006473BF" w:rsidRDefault="00C816D7" w:rsidP="00BE5D6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CA3EBE" w:rsidRPr="0057375C" w:rsidTr="00614B05">
        <w:trPr>
          <w:trHeight w:val="80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681CB8" w:rsidRDefault="00CA3EBE" w:rsidP="006473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81CB8"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BE" w:rsidRPr="00681CB8" w:rsidRDefault="00CA3EBE" w:rsidP="006473B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27 455,6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681CB8" w:rsidRDefault="00CA3EBE" w:rsidP="00DE21E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27 455,6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D03F01" w:rsidRDefault="00C816D7" w:rsidP="006473B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CA3EBE" w:rsidRPr="0057375C" w:rsidTr="00614B05">
        <w:trPr>
          <w:trHeight w:val="80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681CB8" w:rsidRDefault="00CA3EBE" w:rsidP="006473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ПЛАТЕЖИ ПРИ ПОЛЬЗОВАНИ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BE" w:rsidRDefault="00CA3EBE" w:rsidP="006473B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Default="00CA3EBE" w:rsidP="00DE21E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Default="00C816D7" w:rsidP="006473B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CA3EBE" w:rsidRPr="0057375C" w:rsidTr="00810A63">
        <w:trPr>
          <w:trHeight w:val="45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3627AE" w:rsidRDefault="00CA3EBE" w:rsidP="0022137B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627AE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BE" w:rsidRPr="003627AE" w:rsidRDefault="00CA3EBE" w:rsidP="00BE5D6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13 306,0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3627AE" w:rsidRDefault="00CA3EBE" w:rsidP="00DE21E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13 306,0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3627AE" w:rsidRDefault="00C816D7" w:rsidP="006473B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CA3EBE" w:rsidRPr="0057375C" w:rsidTr="00810A63">
        <w:trPr>
          <w:trHeight w:val="45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3627AE" w:rsidRDefault="00CA3EBE" w:rsidP="0022137B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BE" w:rsidRDefault="00CA3EBE" w:rsidP="00BE5D6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8 145,8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Default="00CA3EBE" w:rsidP="00DE21E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8 154,8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Default="00C816D7" w:rsidP="006473B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CA3EBE" w:rsidRPr="0057375C" w:rsidTr="00614B05">
        <w:trPr>
          <w:trHeight w:val="4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614B05" w:rsidRDefault="00CA3EBE" w:rsidP="0022137B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BE" w:rsidRPr="003627AE" w:rsidRDefault="00CA3EBE" w:rsidP="00ED78C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4 208,0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3627AE" w:rsidRDefault="00CA3EBE" w:rsidP="00DE21E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3627AE" w:rsidRDefault="00C816D7" w:rsidP="00BE5D6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+2568,0</w:t>
            </w:r>
          </w:p>
        </w:tc>
      </w:tr>
      <w:tr w:rsidR="00CA3EBE" w:rsidRPr="0057375C" w:rsidTr="00614B05">
        <w:trPr>
          <w:trHeight w:val="4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Default="00CA3EBE" w:rsidP="0022137B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BE" w:rsidRDefault="00CA3EBE" w:rsidP="00ED78C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Default="00CA3EBE" w:rsidP="00DE21E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3627AE" w:rsidRDefault="00C816D7" w:rsidP="006473B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CA3EBE" w:rsidRPr="001A55F3" w:rsidTr="00153D10">
        <w:trPr>
          <w:trHeight w:val="31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9F416F" w:rsidRDefault="00CA3EB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16F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  <w:r>
              <w:rPr>
                <w:rFonts w:ascii="Times New Roman" w:hAnsi="Times New Roman"/>
                <w:b/>
                <w:bCs/>
              </w:rPr>
              <w:t xml:space="preserve">, </w:t>
            </w:r>
            <w:r w:rsidRPr="00810A63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BE" w:rsidRPr="007D647E" w:rsidRDefault="00C816D7" w:rsidP="00ED78C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373 354,1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7D647E" w:rsidRDefault="00CA3EBE" w:rsidP="00DE21E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367 098,1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7D647E" w:rsidRDefault="00C816D7" w:rsidP="00B308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+6 256,0</w:t>
            </w:r>
          </w:p>
        </w:tc>
      </w:tr>
      <w:tr w:rsidR="00CA3EBE" w:rsidRPr="00DA0528" w:rsidTr="008C7AC9">
        <w:trPr>
          <w:trHeight w:val="31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EBE" w:rsidRPr="00614B05" w:rsidRDefault="00CA3EBE">
            <w:pPr>
              <w:rPr>
                <w:rFonts w:ascii="Times New Roman" w:hAnsi="Times New Roman"/>
                <w:sz w:val="20"/>
                <w:szCs w:val="20"/>
              </w:rPr>
            </w:pPr>
            <w:r w:rsidRPr="00614B05">
              <w:rPr>
                <w:rFonts w:ascii="Times New Roman" w:hAnsi="Times New Roman"/>
                <w:sz w:val="20"/>
                <w:szCs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EBE" w:rsidRPr="00614B05" w:rsidRDefault="00C816D7" w:rsidP="00614B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106 922,0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EBE" w:rsidRPr="00614B05" w:rsidRDefault="00CA3EBE" w:rsidP="00DE21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106 922,0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EBE" w:rsidRPr="00DA0528" w:rsidRDefault="00C816D7" w:rsidP="00C96C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A3EBE" w:rsidRPr="0057375C" w:rsidTr="00153D10">
        <w:trPr>
          <w:trHeight w:val="7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632E49" w:rsidRDefault="00CA3EB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32E49">
              <w:rPr>
                <w:rFonts w:ascii="Times New Roman" w:hAnsi="Times New Roman"/>
                <w:bCs/>
                <w:sz w:val="20"/>
                <w:szCs w:val="20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BE" w:rsidRPr="003D2D90" w:rsidRDefault="00C816D7" w:rsidP="007625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2 183,0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3D2D90" w:rsidRDefault="00CA3EBE" w:rsidP="00DE21E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2 183,0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7D647E" w:rsidRDefault="00C816D7" w:rsidP="00BE5D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A3EBE" w:rsidRPr="0057375C" w:rsidTr="00153D10">
        <w:trPr>
          <w:trHeight w:val="7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632E49" w:rsidRDefault="00CA3EB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BE" w:rsidRDefault="00C816D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249 897,1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Default="00CA3EBE" w:rsidP="00DE21E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246 968,1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Default="00C816D7" w:rsidP="00BE5D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+2 929,0</w:t>
            </w:r>
          </w:p>
        </w:tc>
      </w:tr>
      <w:tr w:rsidR="00CA3EBE" w:rsidRPr="0057375C" w:rsidTr="00D429CF">
        <w:trPr>
          <w:trHeight w:val="7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Default="00CA3EB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BE" w:rsidRDefault="00C816D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13 131,3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Default="00CA3EBE" w:rsidP="00DE21E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7 236,3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Default="00C816D7" w:rsidP="00BE5D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5 895,0</w:t>
            </w:r>
          </w:p>
        </w:tc>
      </w:tr>
      <w:tr w:rsidR="00CA3EBE" w:rsidRPr="0057375C" w:rsidTr="00D429CF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1C1987" w:rsidRDefault="00CA3EBE" w:rsidP="00236675">
            <w:pPr>
              <w:rPr>
                <w:rFonts w:ascii="Times New Roman" w:hAnsi="Times New Roman"/>
                <w:bCs/>
              </w:rPr>
            </w:pPr>
            <w:r w:rsidRPr="001C1987">
              <w:rPr>
                <w:rFonts w:ascii="Times New Roman" w:hAnsi="Times New Roman"/>
                <w:bCs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BE" w:rsidRPr="001C1987" w:rsidRDefault="00C816D7" w:rsidP="00BE5D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1C1987" w:rsidRDefault="00CA3EBE" w:rsidP="00DE21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3 788,7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BE" w:rsidRPr="001C1987" w:rsidRDefault="00C816D7" w:rsidP="00F75FA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- 2 568,0</w:t>
            </w:r>
          </w:p>
        </w:tc>
      </w:tr>
    </w:tbl>
    <w:p w:rsidR="00151416" w:rsidRPr="006D71D4" w:rsidRDefault="00151416" w:rsidP="006D7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35E" w:rsidRPr="0057438D" w:rsidRDefault="009E3C70" w:rsidP="00C15BBD">
      <w:p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7438D">
        <w:rPr>
          <w:rFonts w:ascii="Times New Roman" w:hAnsi="Times New Roman"/>
          <w:iCs/>
          <w:color w:val="000000"/>
          <w:sz w:val="24"/>
          <w:szCs w:val="24"/>
        </w:rPr>
        <w:t>В рассматриваемом проекте предлагается:</w:t>
      </w:r>
    </w:p>
    <w:p w:rsidR="009E3C70" w:rsidRPr="0057438D" w:rsidRDefault="006A5074" w:rsidP="001732DD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Увеличить</w:t>
      </w:r>
      <w:r w:rsidR="009E3C70" w:rsidRPr="0057438D">
        <w:rPr>
          <w:rFonts w:ascii="Times New Roman" w:hAnsi="Times New Roman"/>
          <w:sz w:val="24"/>
          <w:szCs w:val="24"/>
        </w:rPr>
        <w:t xml:space="preserve"> </w:t>
      </w:r>
      <w:r w:rsidR="008F5215" w:rsidRPr="0057438D">
        <w:rPr>
          <w:rFonts w:ascii="Times New Roman" w:hAnsi="Times New Roman"/>
          <w:b/>
          <w:sz w:val="24"/>
          <w:szCs w:val="24"/>
        </w:rPr>
        <w:t xml:space="preserve"> </w:t>
      </w:r>
      <w:r w:rsidR="00D263AF" w:rsidRPr="0057438D">
        <w:rPr>
          <w:rFonts w:ascii="Times New Roman" w:hAnsi="Times New Roman"/>
          <w:b/>
          <w:sz w:val="24"/>
          <w:szCs w:val="24"/>
        </w:rPr>
        <w:t>«</w:t>
      </w:r>
      <w:r w:rsidR="00C816D7">
        <w:rPr>
          <w:rFonts w:ascii="Times New Roman" w:hAnsi="Times New Roman"/>
          <w:b/>
          <w:sz w:val="24"/>
          <w:szCs w:val="24"/>
        </w:rPr>
        <w:t>Штрафы, санкции, возмещение ущерба</w:t>
      </w:r>
      <w:r w:rsidR="00D263AF" w:rsidRPr="0057438D">
        <w:rPr>
          <w:rFonts w:ascii="Times New Roman" w:hAnsi="Times New Roman"/>
          <w:b/>
          <w:sz w:val="24"/>
          <w:szCs w:val="24"/>
        </w:rPr>
        <w:t>»</w:t>
      </w:r>
      <w:r w:rsidR="009E3C70" w:rsidRPr="0057438D">
        <w:rPr>
          <w:rFonts w:ascii="Times New Roman" w:hAnsi="Times New Roman"/>
          <w:sz w:val="24"/>
          <w:szCs w:val="24"/>
        </w:rPr>
        <w:t xml:space="preserve"> </w:t>
      </w:r>
      <w:r w:rsidR="00397F87">
        <w:rPr>
          <w:rFonts w:ascii="Times New Roman" w:hAnsi="Times New Roman"/>
          <w:sz w:val="24"/>
          <w:szCs w:val="24"/>
        </w:rPr>
        <w:t xml:space="preserve">всего </w:t>
      </w:r>
      <w:r w:rsidR="00C816D7">
        <w:rPr>
          <w:rFonts w:ascii="Times New Roman" w:hAnsi="Times New Roman"/>
          <w:sz w:val="24"/>
          <w:szCs w:val="24"/>
        </w:rPr>
        <w:t xml:space="preserve"> </w:t>
      </w:r>
      <w:r w:rsidR="009E3C70" w:rsidRPr="0057438D">
        <w:rPr>
          <w:rFonts w:ascii="Times New Roman" w:hAnsi="Times New Roman"/>
          <w:sz w:val="24"/>
          <w:szCs w:val="24"/>
        </w:rPr>
        <w:t xml:space="preserve">на </w:t>
      </w:r>
      <w:r w:rsidR="00C816D7">
        <w:rPr>
          <w:rFonts w:ascii="Times New Roman" w:hAnsi="Times New Roman"/>
          <w:sz w:val="24"/>
          <w:szCs w:val="24"/>
        </w:rPr>
        <w:t>4 208,0</w:t>
      </w:r>
      <w:r w:rsidR="00D263AF" w:rsidRPr="0057438D">
        <w:rPr>
          <w:rFonts w:ascii="Times New Roman" w:hAnsi="Times New Roman"/>
          <w:sz w:val="24"/>
          <w:szCs w:val="24"/>
        </w:rPr>
        <w:t xml:space="preserve"> </w:t>
      </w:r>
      <w:r w:rsidR="009E3C70" w:rsidRPr="0057438D">
        <w:rPr>
          <w:rFonts w:ascii="Times New Roman" w:hAnsi="Times New Roman"/>
          <w:sz w:val="24"/>
          <w:szCs w:val="24"/>
        </w:rPr>
        <w:t xml:space="preserve"> тыс. рублей</w:t>
      </w:r>
      <w:r w:rsidR="00397F87">
        <w:rPr>
          <w:rFonts w:ascii="Times New Roman" w:hAnsi="Times New Roman"/>
          <w:sz w:val="24"/>
          <w:szCs w:val="24"/>
        </w:rPr>
        <w:t xml:space="preserve">, в том числе </w:t>
      </w:r>
      <w:r w:rsidR="009E3C70" w:rsidRPr="0057438D">
        <w:rPr>
          <w:rFonts w:ascii="Times New Roman" w:hAnsi="Times New Roman"/>
          <w:sz w:val="24"/>
          <w:szCs w:val="24"/>
        </w:rPr>
        <w:t xml:space="preserve"> за счет</w:t>
      </w:r>
      <w:r w:rsidR="00397F87">
        <w:rPr>
          <w:rFonts w:ascii="Times New Roman" w:hAnsi="Times New Roman"/>
          <w:sz w:val="24"/>
          <w:szCs w:val="24"/>
        </w:rPr>
        <w:t xml:space="preserve"> увеличения</w:t>
      </w:r>
      <w:r w:rsidR="001732DD">
        <w:rPr>
          <w:rFonts w:ascii="Times New Roman" w:hAnsi="Times New Roman"/>
          <w:sz w:val="24"/>
          <w:szCs w:val="24"/>
        </w:rPr>
        <w:t>:</w:t>
      </w:r>
      <w:r w:rsidR="009E3C70" w:rsidRPr="0057438D">
        <w:rPr>
          <w:rFonts w:ascii="Times New Roman" w:hAnsi="Times New Roman"/>
          <w:sz w:val="24"/>
          <w:szCs w:val="24"/>
        </w:rPr>
        <w:t xml:space="preserve"> </w:t>
      </w:r>
    </w:p>
    <w:p w:rsidR="00FF08BC" w:rsidRDefault="00C816D7" w:rsidP="00EA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6D7">
        <w:rPr>
          <w:rFonts w:ascii="Times New Roman" w:hAnsi="Times New Roman"/>
          <w:sz w:val="24"/>
          <w:szCs w:val="24"/>
        </w:rPr>
        <w:t>- «Прочих поступлений от денежных взысканий (штрафов) и иных сумм в возмещение ущерба, зачисляемые в бюджеты муниципальных районов»</w:t>
      </w:r>
      <w:r w:rsidR="00397F87">
        <w:rPr>
          <w:rFonts w:ascii="Times New Roman" w:hAnsi="Times New Roman"/>
          <w:sz w:val="24"/>
          <w:szCs w:val="24"/>
        </w:rPr>
        <w:t xml:space="preserve"> на  1 358,0 тыс. рублей</w:t>
      </w:r>
      <w:r w:rsidR="00397F87" w:rsidRPr="00397F87">
        <w:rPr>
          <w:rFonts w:ascii="Times New Roman" w:hAnsi="Times New Roman"/>
          <w:sz w:val="24"/>
          <w:szCs w:val="24"/>
        </w:rPr>
        <w:t>.</w:t>
      </w:r>
      <w:r w:rsidR="00397F87">
        <w:rPr>
          <w:rFonts w:ascii="Times New Roman" w:hAnsi="Times New Roman"/>
          <w:sz w:val="24"/>
          <w:szCs w:val="24"/>
        </w:rPr>
        <w:t xml:space="preserve"> Учтены признанные ко взысканию штрафные санкции к</w:t>
      </w:r>
      <w:r w:rsidR="00397F87" w:rsidRPr="00397F87">
        <w:rPr>
          <w:rFonts w:ascii="Times New Roman" w:hAnsi="Times New Roman"/>
          <w:sz w:val="24"/>
          <w:szCs w:val="24"/>
        </w:rPr>
        <w:t xml:space="preserve"> ООО «ТАКО </w:t>
      </w:r>
      <w:r w:rsidR="00397F87" w:rsidRPr="00397F87">
        <w:rPr>
          <w:rFonts w:ascii="Times New Roman" w:hAnsi="Times New Roman"/>
          <w:sz w:val="24"/>
          <w:szCs w:val="24"/>
          <w:lang w:val="en-US"/>
        </w:rPr>
        <w:t>III</w:t>
      </w:r>
      <w:r w:rsidR="00397F87">
        <w:rPr>
          <w:rFonts w:ascii="Times New Roman" w:hAnsi="Times New Roman"/>
          <w:sz w:val="24"/>
          <w:szCs w:val="24"/>
        </w:rPr>
        <w:t>»</w:t>
      </w:r>
      <w:r w:rsidR="00397F87" w:rsidRPr="00397F87">
        <w:rPr>
          <w:rFonts w:ascii="Times New Roman" w:hAnsi="Times New Roman"/>
          <w:sz w:val="24"/>
          <w:szCs w:val="24"/>
        </w:rPr>
        <w:t>;</w:t>
      </w:r>
    </w:p>
    <w:p w:rsidR="00397F87" w:rsidRPr="00C816D7" w:rsidRDefault="00397F87" w:rsidP="00EA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суммы «Денежных взысканий (штрафов) за нарушение земельного законодательства на 1 210,0  тыс. рублей. </w:t>
      </w:r>
    </w:p>
    <w:p w:rsidR="003A3B43" w:rsidRDefault="003A3B43" w:rsidP="009E1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724" w:rsidRDefault="00A40724" w:rsidP="009E1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29AF" w:rsidRPr="0057438D" w:rsidRDefault="00513C50" w:rsidP="00F56F8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Увеличить </w:t>
      </w:r>
      <w:r w:rsidR="009729AF" w:rsidRPr="0057438D">
        <w:rPr>
          <w:rFonts w:ascii="Times New Roman" w:hAnsi="Times New Roman"/>
          <w:b/>
          <w:sz w:val="24"/>
          <w:szCs w:val="24"/>
        </w:rPr>
        <w:t xml:space="preserve"> «Безвозмездные поступления» </w:t>
      </w:r>
      <w:r w:rsidR="00397F87">
        <w:rPr>
          <w:rFonts w:ascii="Times New Roman" w:hAnsi="Times New Roman"/>
          <w:b/>
          <w:sz w:val="24"/>
          <w:szCs w:val="24"/>
        </w:rPr>
        <w:t xml:space="preserve"> </w:t>
      </w:r>
      <w:r w:rsidR="009729AF" w:rsidRPr="0057438D">
        <w:rPr>
          <w:rFonts w:ascii="Times New Roman" w:hAnsi="Times New Roman"/>
          <w:sz w:val="24"/>
          <w:szCs w:val="24"/>
        </w:rPr>
        <w:t>на</w:t>
      </w:r>
      <w:r w:rsidR="00397F87">
        <w:rPr>
          <w:rFonts w:ascii="Times New Roman" w:hAnsi="Times New Roman"/>
          <w:sz w:val="24"/>
          <w:szCs w:val="24"/>
        </w:rPr>
        <w:t xml:space="preserve"> </w:t>
      </w:r>
      <w:r w:rsidR="009729AF" w:rsidRPr="0057438D">
        <w:rPr>
          <w:rFonts w:ascii="Times New Roman" w:hAnsi="Times New Roman"/>
          <w:sz w:val="24"/>
          <w:szCs w:val="24"/>
        </w:rPr>
        <w:t xml:space="preserve"> </w:t>
      </w:r>
      <w:r w:rsidR="00397F87">
        <w:rPr>
          <w:rFonts w:ascii="Times New Roman" w:hAnsi="Times New Roman"/>
          <w:sz w:val="24"/>
          <w:szCs w:val="24"/>
        </w:rPr>
        <w:t>6 256,0</w:t>
      </w:r>
      <w:r w:rsidR="009729AF" w:rsidRPr="0057438D">
        <w:rPr>
          <w:rFonts w:ascii="Times New Roman" w:hAnsi="Times New Roman"/>
          <w:sz w:val="24"/>
          <w:szCs w:val="24"/>
        </w:rPr>
        <w:t xml:space="preserve"> тыс. рублей, в том числе за счет:</w:t>
      </w:r>
    </w:p>
    <w:p w:rsidR="00513C50" w:rsidRDefault="00513C50" w:rsidP="00EA20F8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увеличения «</w:t>
      </w:r>
      <w:r w:rsidRPr="00DC144E">
        <w:rPr>
          <w:rFonts w:ascii="Times New Roman" w:hAnsi="Times New Roman"/>
          <w:b/>
          <w:sz w:val="24"/>
          <w:szCs w:val="24"/>
        </w:rPr>
        <w:t>Субвенций бюджетам субъектов Российской Федерации и муниципальны</w:t>
      </w:r>
      <w:r w:rsidR="00DC144E">
        <w:rPr>
          <w:rFonts w:ascii="Times New Roman" w:hAnsi="Times New Roman"/>
          <w:b/>
          <w:sz w:val="24"/>
          <w:szCs w:val="24"/>
        </w:rPr>
        <w:t>м</w:t>
      </w:r>
      <w:r w:rsidRPr="00DC144E">
        <w:rPr>
          <w:rFonts w:ascii="Times New Roman" w:hAnsi="Times New Roman"/>
          <w:b/>
          <w:sz w:val="24"/>
          <w:szCs w:val="24"/>
        </w:rPr>
        <w:t xml:space="preserve"> образовани</w:t>
      </w:r>
      <w:r w:rsidR="00DC144E">
        <w:rPr>
          <w:rFonts w:ascii="Times New Roman" w:hAnsi="Times New Roman"/>
          <w:b/>
          <w:sz w:val="24"/>
          <w:szCs w:val="24"/>
        </w:rPr>
        <w:t>ям</w:t>
      </w:r>
      <w:r w:rsidRPr="00DC144E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сумму </w:t>
      </w:r>
      <w:r w:rsidR="00EA20F8">
        <w:rPr>
          <w:rFonts w:ascii="Times New Roman" w:hAnsi="Times New Roman"/>
          <w:sz w:val="24"/>
          <w:szCs w:val="24"/>
        </w:rPr>
        <w:t>2 929,0</w:t>
      </w:r>
      <w:r>
        <w:rPr>
          <w:rFonts w:ascii="Times New Roman" w:hAnsi="Times New Roman"/>
          <w:sz w:val="24"/>
          <w:szCs w:val="24"/>
        </w:rPr>
        <w:t xml:space="preserve"> тыс. рублей, в том числе</w:t>
      </w:r>
      <w:r w:rsidR="00EA20F8">
        <w:rPr>
          <w:rFonts w:ascii="Times New Roman" w:hAnsi="Times New Roman"/>
          <w:sz w:val="24"/>
          <w:szCs w:val="24"/>
        </w:rPr>
        <w:t xml:space="preserve"> с</w:t>
      </w:r>
      <w:r w:rsidR="00EA20F8" w:rsidRPr="00EA20F8">
        <w:rPr>
          <w:rFonts w:ascii="Times New Roman" w:hAnsi="Times New Roman"/>
          <w:sz w:val="24"/>
          <w:szCs w:val="24"/>
        </w:rPr>
        <w:t>убвенции бюджетам муниципальных образований Московской области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EA20F8">
        <w:rPr>
          <w:rFonts w:ascii="Times New Roman" w:hAnsi="Times New Roman"/>
          <w:sz w:val="24"/>
          <w:szCs w:val="24"/>
        </w:rPr>
        <w:t>.</w:t>
      </w:r>
    </w:p>
    <w:p w:rsidR="00513C50" w:rsidRDefault="00513C50" w:rsidP="00EA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144E" w:rsidRDefault="00335D9F" w:rsidP="00EA20F8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C144E">
        <w:rPr>
          <w:rFonts w:ascii="Times New Roman" w:hAnsi="Times New Roman"/>
          <w:sz w:val="24"/>
          <w:szCs w:val="24"/>
        </w:rPr>
        <w:t xml:space="preserve">Увеличения </w:t>
      </w:r>
      <w:r w:rsidR="00DC144E" w:rsidRPr="00732C29">
        <w:rPr>
          <w:rFonts w:ascii="Times New Roman" w:hAnsi="Times New Roman"/>
          <w:b/>
          <w:sz w:val="24"/>
          <w:szCs w:val="24"/>
        </w:rPr>
        <w:t>«Иных межбюджетных трансфертов»</w:t>
      </w:r>
      <w:r w:rsidR="00DC144E">
        <w:rPr>
          <w:rFonts w:ascii="Times New Roman" w:hAnsi="Times New Roman"/>
          <w:sz w:val="24"/>
          <w:szCs w:val="24"/>
        </w:rPr>
        <w:t xml:space="preserve"> на сумму </w:t>
      </w:r>
      <w:r w:rsidR="00EA20F8">
        <w:rPr>
          <w:rFonts w:ascii="Times New Roman" w:hAnsi="Times New Roman"/>
          <w:sz w:val="24"/>
          <w:szCs w:val="24"/>
        </w:rPr>
        <w:t>5 895,0</w:t>
      </w:r>
      <w:r w:rsidR="00DC144E">
        <w:rPr>
          <w:rFonts w:ascii="Times New Roman" w:hAnsi="Times New Roman"/>
          <w:sz w:val="24"/>
          <w:szCs w:val="24"/>
        </w:rPr>
        <w:t xml:space="preserve"> тыс. рублей, в том числе за счет </w:t>
      </w:r>
    </w:p>
    <w:p w:rsidR="00DC144E" w:rsidRDefault="00DC144E" w:rsidP="00EA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увеличения </w:t>
      </w:r>
      <w:r w:rsidR="00EA20F8">
        <w:rPr>
          <w:rFonts w:ascii="Times New Roman" w:hAnsi="Times New Roman"/>
          <w:sz w:val="24"/>
          <w:szCs w:val="24"/>
        </w:rPr>
        <w:t>межбюджетных трансфертов, передаваемых</w:t>
      </w:r>
      <w:r w:rsidR="00EA20F8" w:rsidRPr="00EA20F8">
        <w:rPr>
          <w:rFonts w:ascii="Times New Roman" w:hAnsi="Times New Roman"/>
          <w:sz w:val="24"/>
          <w:szCs w:val="24"/>
        </w:rPr>
        <w:t xml:space="preserve"> бюджетам муниципальных районов для компенсации дополнительных расходов, возникших в результате решений, принятых органами власти другого уровня (наказы избирателей)</w:t>
      </w:r>
      <w:r w:rsidR="00EA20F8">
        <w:rPr>
          <w:rFonts w:ascii="Times New Roman" w:hAnsi="Times New Roman"/>
          <w:sz w:val="24"/>
          <w:szCs w:val="24"/>
        </w:rPr>
        <w:t xml:space="preserve">. </w:t>
      </w:r>
    </w:p>
    <w:p w:rsidR="00EA20F8" w:rsidRPr="00EA20F8" w:rsidRDefault="00EA20F8" w:rsidP="0076208C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A20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Изменения вносятся в связи с изменениями, внесенными в Закон Московской области </w:t>
      </w:r>
      <w:r w:rsidRPr="00EA20F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"О дополнительных мероприятиях по развитию жилищно-коммунального хозяйства и социально-культурной сферы на 2016 год и на плановый период 2017 и 2018 годов" (ред. 22.01.2016 № 1/2016-ОЗ)</w:t>
      </w:r>
      <w:r w:rsidRPr="00EA20F8">
        <w:rPr>
          <w:rFonts w:ascii="Times New Roman" w:hAnsi="Times New Roman" w:cs="Times New Roman"/>
          <w:i/>
          <w:color w:val="auto"/>
          <w:sz w:val="24"/>
          <w:szCs w:val="24"/>
        </w:rPr>
        <w:tab/>
      </w:r>
    </w:p>
    <w:p w:rsidR="00EA20F8" w:rsidRDefault="00EA20F8" w:rsidP="00EA20F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:rsidR="00F56F8F" w:rsidRDefault="00EA20F8" w:rsidP="00F56F8F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уменьшения</w:t>
      </w:r>
      <w:r w:rsidR="00F56F8F">
        <w:rPr>
          <w:rFonts w:ascii="Times New Roman" w:hAnsi="Times New Roman"/>
          <w:sz w:val="24"/>
          <w:szCs w:val="24"/>
        </w:rPr>
        <w:t xml:space="preserve"> суммы </w:t>
      </w:r>
      <w:r w:rsidR="00EF2476">
        <w:rPr>
          <w:rFonts w:ascii="Times New Roman" w:hAnsi="Times New Roman"/>
          <w:sz w:val="24"/>
          <w:szCs w:val="24"/>
        </w:rPr>
        <w:t>«</w:t>
      </w:r>
      <w:r w:rsidR="00F56F8F" w:rsidRPr="0078531A">
        <w:rPr>
          <w:rFonts w:ascii="Times New Roman" w:hAnsi="Times New Roman"/>
          <w:b/>
          <w:sz w:val="24"/>
          <w:szCs w:val="24"/>
        </w:rPr>
        <w:t>Прочих безвозмездных поступлений</w:t>
      </w:r>
      <w:r w:rsidR="00EF2476">
        <w:rPr>
          <w:rFonts w:ascii="Times New Roman" w:hAnsi="Times New Roman"/>
          <w:b/>
          <w:sz w:val="24"/>
          <w:szCs w:val="24"/>
        </w:rPr>
        <w:t>»</w:t>
      </w:r>
      <w:r w:rsidR="00F56F8F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2 568,0</w:t>
      </w:r>
      <w:r w:rsidR="00F56F8F">
        <w:rPr>
          <w:rFonts w:ascii="Times New Roman" w:hAnsi="Times New Roman"/>
          <w:sz w:val="24"/>
          <w:szCs w:val="24"/>
        </w:rPr>
        <w:t xml:space="preserve"> тыс. рублей</w:t>
      </w:r>
      <w:r w:rsidR="00DC144E">
        <w:rPr>
          <w:rFonts w:ascii="Times New Roman" w:hAnsi="Times New Roman"/>
          <w:sz w:val="24"/>
          <w:szCs w:val="24"/>
        </w:rPr>
        <w:t>.</w:t>
      </w:r>
    </w:p>
    <w:p w:rsidR="00DC144E" w:rsidRDefault="00DC144E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144E" w:rsidRDefault="00DC144E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948" w:rsidRPr="007237BA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 xml:space="preserve">Изменение расходной части бюджета </w:t>
      </w:r>
    </w:p>
    <w:p w:rsidR="00922948" w:rsidRPr="007237BA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>Лотошинского муниципального района</w:t>
      </w:r>
    </w:p>
    <w:p w:rsidR="00922948" w:rsidRPr="005D3063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948" w:rsidRPr="0057438D" w:rsidRDefault="00922948" w:rsidP="009229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Лотошинского муниципального района Московской области. </w:t>
      </w:r>
    </w:p>
    <w:p w:rsidR="00922948" w:rsidRPr="0057438D" w:rsidRDefault="00922948" w:rsidP="00922948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color w:val="000000"/>
          <w:sz w:val="24"/>
          <w:szCs w:val="24"/>
        </w:rPr>
        <w:t xml:space="preserve">            </w:t>
      </w:r>
      <w:r w:rsidRPr="0057438D">
        <w:rPr>
          <w:rFonts w:ascii="Times New Roman" w:hAnsi="Times New Roman"/>
          <w:color w:val="000000"/>
          <w:sz w:val="24"/>
          <w:szCs w:val="24"/>
        </w:rPr>
        <w:t>Проектом решения расходную часть бюджета на 201</w:t>
      </w:r>
      <w:r w:rsidR="000505C3">
        <w:rPr>
          <w:rFonts w:ascii="Times New Roman" w:hAnsi="Times New Roman"/>
          <w:color w:val="000000"/>
          <w:sz w:val="24"/>
          <w:szCs w:val="24"/>
        </w:rPr>
        <w:t>6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год предлагается утвердить в объеме  </w:t>
      </w:r>
      <w:r w:rsidR="00327EE4">
        <w:rPr>
          <w:rFonts w:ascii="Times New Roman" w:hAnsi="Times New Roman"/>
          <w:b/>
          <w:bCs/>
          <w:color w:val="000000"/>
          <w:sz w:val="24"/>
          <w:szCs w:val="24"/>
        </w:rPr>
        <w:t>632 878,6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тыс. рублей. </w:t>
      </w:r>
      <w:r w:rsidRPr="0057438D">
        <w:rPr>
          <w:rFonts w:ascii="Times New Roman" w:hAnsi="Times New Roman"/>
          <w:sz w:val="24"/>
          <w:szCs w:val="24"/>
        </w:rPr>
        <w:t>В представленном проекте решения предлагается увеличить расходную часть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на </w:t>
      </w:r>
      <w:r w:rsidR="00327EE4">
        <w:rPr>
          <w:rFonts w:ascii="Times New Roman" w:hAnsi="Times New Roman"/>
          <w:b/>
          <w:sz w:val="24"/>
          <w:szCs w:val="24"/>
        </w:rPr>
        <w:t>8 824,0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тыс. </w:t>
      </w:r>
      <w:r w:rsidRPr="0057438D">
        <w:rPr>
          <w:rFonts w:ascii="Times New Roman" w:hAnsi="Times New Roman"/>
          <w:sz w:val="24"/>
          <w:szCs w:val="24"/>
        </w:rPr>
        <w:t xml:space="preserve">рублей или на </w:t>
      </w:r>
      <w:r w:rsidR="0078531A">
        <w:rPr>
          <w:rFonts w:ascii="Times New Roman" w:hAnsi="Times New Roman"/>
          <w:sz w:val="24"/>
          <w:szCs w:val="24"/>
        </w:rPr>
        <w:t>1,</w:t>
      </w:r>
      <w:r w:rsidR="00327EE4">
        <w:rPr>
          <w:rFonts w:ascii="Times New Roman" w:hAnsi="Times New Roman"/>
          <w:sz w:val="24"/>
          <w:szCs w:val="24"/>
        </w:rPr>
        <w:t>4</w:t>
      </w:r>
      <w:r w:rsidRPr="0057438D">
        <w:rPr>
          <w:rFonts w:ascii="Times New Roman" w:hAnsi="Times New Roman"/>
          <w:sz w:val="24"/>
          <w:szCs w:val="24"/>
        </w:rPr>
        <w:t xml:space="preserve"> % по сравнению с объёмом расходов, предусмотренным бюджетом района на 201</w:t>
      </w:r>
      <w:r w:rsidR="000505C3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в действующей редакции (</w:t>
      </w:r>
      <w:r w:rsidR="00327EE4">
        <w:rPr>
          <w:rFonts w:ascii="Times New Roman" w:hAnsi="Times New Roman"/>
          <w:bCs/>
          <w:color w:val="000000"/>
          <w:sz w:val="24"/>
          <w:szCs w:val="24"/>
        </w:rPr>
        <w:t>624 054,6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тыс. рублей). </w:t>
      </w:r>
    </w:p>
    <w:p w:rsidR="00922948" w:rsidRDefault="00922948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В предлагаемом проекте</w:t>
      </w:r>
      <w:r>
        <w:rPr>
          <w:rFonts w:ascii="Times New Roman" w:hAnsi="Times New Roman"/>
          <w:sz w:val="24"/>
          <w:szCs w:val="24"/>
        </w:rPr>
        <w:t xml:space="preserve"> изменения</w:t>
      </w:r>
      <w:r w:rsidRPr="0057438D">
        <w:rPr>
          <w:rFonts w:ascii="Times New Roman" w:hAnsi="Times New Roman"/>
          <w:sz w:val="24"/>
          <w:szCs w:val="24"/>
        </w:rPr>
        <w:t xml:space="preserve"> расход</w:t>
      </w:r>
      <w:r>
        <w:rPr>
          <w:rFonts w:ascii="Times New Roman" w:hAnsi="Times New Roman"/>
          <w:sz w:val="24"/>
          <w:szCs w:val="24"/>
        </w:rPr>
        <w:t>ов</w:t>
      </w:r>
      <w:r w:rsidRPr="0057438D">
        <w:rPr>
          <w:rFonts w:ascii="Times New Roman" w:hAnsi="Times New Roman"/>
          <w:sz w:val="24"/>
          <w:szCs w:val="24"/>
        </w:rPr>
        <w:t xml:space="preserve"> бюджета по разделам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57438D">
        <w:rPr>
          <w:rFonts w:ascii="Times New Roman" w:hAnsi="Times New Roman"/>
          <w:sz w:val="24"/>
          <w:szCs w:val="24"/>
        </w:rPr>
        <w:t>подразделам классификации расходов бюджета</w:t>
      </w:r>
      <w:r>
        <w:rPr>
          <w:rFonts w:ascii="Times New Roman" w:hAnsi="Times New Roman"/>
          <w:sz w:val="24"/>
          <w:szCs w:val="24"/>
        </w:rPr>
        <w:t xml:space="preserve"> представлены в таблице:</w:t>
      </w:r>
    </w:p>
    <w:p w:rsidR="00FF08BC" w:rsidRDefault="00FF08BC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08BC" w:rsidRDefault="00FF08BC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тыс. 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2"/>
        <w:gridCol w:w="1417"/>
        <w:gridCol w:w="1276"/>
        <w:gridCol w:w="1276"/>
      </w:tblGrid>
      <w:tr w:rsidR="000505C3" w:rsidRPr="00316BB6" w:rsidTr="00327EE4">
        <w:tc>
          <w:tcPr>
            <w:tcW w:w="606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Наименование раздела, подраздела</w:t>
            </w:r>
          </w:p>
        </w:tc>
        <w:tc>
          <w:tcPr>
            <w:tcW w:w="1417" w:type="dxa"/>
          </w:tcPr>
          <w:p w:rsidR="000505C3" w:rsidRPr="00316BB6" w:rsidRDefault="0026242F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Действу</w:t>
            </w:r>
            <w:r w:rsidR="00327EE4">
              <w:rPr>
                <w:rFonts w:ascii="Times New Roman" w:hAnsi="Times New Roman"/>
              </w:rPr>
              <w:t>-</w:t>
            </w:r>
            <w:r w:rsidRPr="00316BB6">
              <w:rPr>
                <w:rFonts w:ascii="Times New Roman" w:hAnsi="Times New Roman"/>
              </w:rPr>
              <w:t>ющая редакция</w:t>
            </w:r>
          </w:p>
        </w:tc>
        <w:tc>
          <w:tcPr>
            <w:tcW w:w="1276" w:type="dxa"/>
          </w:tcPr>
          <w:p w:rsidR="000505C3" w:rsidRPr="00316BB6" w:rsidRDefault="0026242F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С учетом вносимых уточнений</w:t>
            </w:r>
          </w:p>
        </w:tc>
        <w:tc>
          <w:tcPr>
            <w:tcW w:w="1276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Изменения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0100 Общегосуда</w:t>
            </w:r>
            <w:r w:rsidRPr="00316BB6">
              <w:rPr>
                <w:rFonts w:ascii="Times New Roman" w:hAnsi="Times New Roman"/>
                <w:b/>
              </w:rPr>
              <w:t>рственные  вопросы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72 141,7</w:t>
            </w:r>
          </w:p>
        </w:tc>
        <w:tc>
          <w:tcPr>
            <w:tcW w:w="1276" w:type="dxa"/>
          </w:tcPr>
          <w:p w:rsidR="007F36BE" w:rsidRPr="00316BB6" w:rsidRDefault="00C11785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72 664,2</w:t>
            </w:r>
          </w:p>
        </w:tc>
        <w:tc>
          <w:tcPr>
            <w:tcW w:w="1276" w:type="dxa"/>
          </w:tcPr>
          <w:p w:rsidR="007F36BE" w:rsidRPr="00316BB6" w:rsidRDefault="007F36BE" w:rsidP="00281D2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+</w:t>
            </w:r>
            <w:r w:rsidR="00281D2D">
              <w:rPr>
                <w:rFonts w:ascii="Times New Roman" w:hAnsi="Times New Roman"/>
              </w:rPr>
              <w:t>522,5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2 286,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7F36BE" w:rsidRPr="00316BB6" w:rsidRDefault="007F36BE" w:rsidP="00212DB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2 286,4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+0,1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0103 Функционирование законодательных (представительных) органов государственной власти   и представительных органов муниципальных образований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597,9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597,9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-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23 338,9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23 590,3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+251,4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10 738,0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10 808,0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+70,0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0111 Резервные фонды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0113 Другие общегосударственные вопросы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35 080,6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35 281,6</w:t>
            </w:r>
          </w:p>
        </w:tc>
        <w:tc>
          <w:tcPr>
            <w:tcW w:w="1276" w:type="dxa"/>
          </w:tcPr>
          <w:p w:rsidR="007F36BE" w:rsidRPr="00316BB6" w:rsidRDefault="007F36BE" w:rsidP="007F36BE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201,0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0200 Национальная оборона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-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0204 Мобилизационная подготовка экономики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-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4 798,5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4798,5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-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0309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4 609,5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4609,5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189,0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0400 Национальная экономика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29 718,3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30 995,0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+1 276,7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lastRenderedPageBreak/>
              <w:t>0408 Транспорт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19 623,3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21 101,0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+1 477,7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0409 Дорожное хозяйство (дорожные фонды)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5 996,0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5 996,0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0412 Другие вопросы в области национальной экономики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4 099,0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3 898,0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-201,0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0500 Жилищно-коммунальное хозяйство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15 500,1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20 814,0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+5 313,9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0501 Жилищное хозяйство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4 690,5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4 690,5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0502 Коммунальное хозяйство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2 620,0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7 570,0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+4 950,0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0503 Благоустройство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7 888,0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8 251,9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+363,9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0505 Другие вопросы в области жилищно-коммунального хозяйства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301,6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301,6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0600 Охрана окружающей среды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-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0603 Охрана объектов растительного и животного мира м среды их обитания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-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0700 Образование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344 880,7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340 588,1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-4 292,6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0701 Дошкольное образование</w:t>
            </w:r>
          </w:p>
        </w:tc>
        <w:tc>
          <w:tcPr>
            <w:tcW w:w="1417" w:type="dxa"/>
          </w:tcPr>
          <w:p w:rsidR="007F36BE" w:rsidRPr="00316BB6" w:rsidRDefault="00722D6D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89 </w:t>
            </w:r>
            <w:r w:rsidR="007F36BE" w:rsidRPr="00316BB6">
              <w:rPr>
                <w:rFonts w:ascii="Times New Roman" w:hAnsi="Times New Roman"/>
              </w:rPr>
              <w:t>841,5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90 060,2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+218,7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0702 Общее образование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242 039,3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237 458,5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-4 580,8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0705 Профессиональная подготовка, переподготовка и повышение квалификации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10.0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0707 Молодежная политика и оздоровление детей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</w:t>
            </w:r>
            <w:r w:rsidR="00722D6D">
              <w:rPr>
                <w:rFonts w:ascii="Times New Roman" w:hAnsi="Times New Roman"/>
              </w:rPr>
              <w:t xml:space="preserve"> </w:t>
            </w:r>
            <w:r w:rsidRPr="00316BB6">
              <w:rPr>
                <w:rFonts w:ascii="Times New Roman" w:hAnsi="Times New Roman"/>
              </w:rPr>
              <w:t>266,0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1 266,0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0709 Другие вопросы в области образования</w:t>
            </w:r>
          </w:p>
        </w:tc>
        <w:tc>
          <w:tcPr>
            <w:tcW w:w="1417" w:type="dxa"/>
          </w:tcPr>
          <w:p w:rsidR="007F36BE" w:rsidRPr="00316BB6" w:rsidRDefault="007F36BE" w:rsidP="00734EE4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11</w:t>
            </w:r>
            <w:r w:rsidR="00734EE4">
              <w:rPr>
                <w:rFonts w:ascii="Times New Roman" w:hAnsi="Times New Roman"/>
              </w:rPr>
              <w:t xml:space="preserve"> </w:t>
            </w:r>
            <w:r w:rsidRPr="00316BB6">
              <w:rPr>
                <w:rFonts w:ascii="Times New Roman" w:hAnsi="Times New Roman"/>
              </w:rPr>
              <w:t>723.9</w:t>
            </w:r>
          </w:p>
        </w:tc>
        <w:tc>
          <w:tcPr>
            <w:tcW w:w="1276" w:type="dxa"/>
          </w:tcPr>
          <w:p w:rsidR="007F36BE" w:rsidRPr="00316BB6" w:rsidRDefault="00722D6D" w:rsidP="00734EE4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734EE4">
              <w:rPr>
                <w:rFonts w:ascii="Times New Roman" w:hAnsi="Times New Roman"/>
              </w:rPr>
              <w:t> 793,4</w:t>
            </w:r>
          </w:p>
        </w:tc>
        <w:tc>
          <w:tcPr>
            <w:tcW w:w="1276" w:type="dxa"/>
          </w:tcPr>
          <w:p w:rsidR="007F36BE" w:rsidRPr="00316BB6" w:rsidRDefault="00734EE4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+69,5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0800 Культура. кинематография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41 512,0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46 465,6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+4 953,6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0801 Культура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39 308,3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44 237,2</w:t>
            </w:r>
          </w:p>
        </w:tc>
        <w:tc>
          <w:tcPr>
            <w:tcW w:w="1276" w:type="dxa"/>
          </w:tcPr>
          <w:p w:rsidR="007F36BE" w:rsidRPr="00316BB6" w:rsidRDefault="00722D6D" w:rsidP="00722D6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+4 928,9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0804 Другие вопросы в области культуры, кинематографии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2 203,7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2 228,4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+24,7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0900 Здравоохранение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3 414,0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3 414,0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0902 Амбулаторная помощь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316BB6">
              <w:rPr>
                <w:rFonts w:ascii="Times New Roman" w:hAnsi="Times New Roman"/>
              </w:rPr>
              <w:t>414,0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3 414,0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1000 Социальная политика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54</w:t>
            </w:r>
            <w:r w:rsidR="00722D6D">
              <w:rPr>
                <w:rFonts w:ascii="Times New Roman" w:hAnsi="Times New Roman"/>
                <w:b/>
              </w:rPr>
              <w:t xml:space="preserve"> </w:t>
            </w:r>
            <w:r w:rsidRPr="00316BB6">
              <w:rPr>
                <w:rFonts w:ascii="Times New Roman" w:hAnsi="Times New Roman"/>
                <w:b/>
              </w:rPr>
              <w:t>485,6</w:t>
            </w:r>
          </w:p>
        </w:tc>
        <w:tc>
          <w:tcPr>
            <w:tcW w:w="1276" w:type="dxa"/>
          </w:tcPr>
          <w:p w:rsidR="007F36BE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54 485,6</w:t>
            </w:r>
          </w:p>
          <w:p w:rsidR="00722D6D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1001 Пенсионное обеспечение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4 555,0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4 555,0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1003 Социальное обеспечение населения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 xml:space="preserve">32 380,6 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32 380,6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1004 Охрана семьи и детства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17 550,0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17 550,0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1100 Физическая культура и спорт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52 253,7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53 303,6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+1 049,9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1101 Физическая культура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51 593,7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52 643,6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+1 049,9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1102 Массовый спорт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660,0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660,0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1300 Обслуживание государственного и муниципального долга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16BB6">
              <w:rPr>
                <w:rFonts w:ascii="Times New Roman" w:hAnsi="Times New Roman"/>
                <w:b/>
              </w:rPr>
              <w:t>250,0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5 250,0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5 250,0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5 250,0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36BE" w:rsidRPr="00316BB6" w:rsidTr="00327EE4">
        <w:tc>
          <w:tcPr>
            <w:tcW w:w="6062" w:type="dxa"/>
          </w:tcPr>
          <w:p w:rsidR="007F36BE" w:rsidRPr="00316BB6" w:rsidRDefault="007F36BE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17" w:type="dxa"/>
          </w:tcPr>
          <w:p w:rsidR="007F36BE" w:rsidRPr="00316BB6" w:rsidRDefault="007F36BE" w:rsidP="00DE21E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624 054,6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632 878,6</w:t>
            </w:r>
          </w:p>
        </w:tc>
        <w:tc>
          <w:tcPr>
            <w:tcW w:w="1276" w:type="dxa"/>
          </w:tcPr>
          <w:p w:rsidR="007F36BE" w:rsidRPr="00316BB6" w:rsidRDefault="00722D6D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+8 824,0</w:t>
            </w:r>
          </w:p>
        </w:tc>
      </w:tr>
    </w:tbl>
    <w:p w:rsidR="000505C3" w:rsidRPr="0057438D" w:rsidRDefault="000505C3" w:rsidP="000505C3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5C3" w:rsidRPr="0057438D" w:rsidRDefault="000505C3" w:rsidP="000505C3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  Внесены изменения в муниципальные программы Лотошинского муниципального района (целевые статьи).</w:t>
      </w:r>
    </w:p>
    <w:p w:rsidR="000505C3" w:rsidRDefault="000505C3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Изменение расходной части бюджета Лотошинского муниципального района на 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в </w:t>
      </w:r>
      <w:r>
        <w:rPr>
          <w:rFonts w:ascii="Times New Roman" w:hAnsi="Times New Roman"/>
          <w:sz w:val="24"/>
          <w:szCs w:val="24"/>
        </w:rPr>
        <w:t xml:space="preserve"> разрезе</w:t>
      </w:r>
      <w:r w:rsidRPr="0057438D">
        <w:rPr>
          <w:rFonts w:ascii="Times New Roman" w:hAnsi="Times New Roman"/>
          <w:sz w:val="24"/>
          <w:szCs w:val="24"/>
        </w:rPr>
        <w:t xml:space="preserve"> муниципальных программ</w:t>
      </w:r>
      <w:r>
        <w:rPr>
          <w:rFonts w:ascii="Times New Roman" w:hAnsi="Times New Roman"/>
          <w:sz w:val="24"/>
          <w:szCs w:val="24"/>
        </w:rPr>
        <w:t xml:space="preserve"> представлено в таблице: </w:t>
      </w:r>
    </w:p>
    <w:p w:rsidR="00FF08BC" w:rsidRDefault="000505C3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FF08BC" w:rsidRDefault="00FF08BC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08BC" w:rsidRDefault="00FF08BC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08BC" w:rsidRDefault="00FF08BC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08BC" w:rsidRDefault="00FF08BC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05C3" w:rsidRDefault="000505C3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0505C3" w:rsidRDefault="000505C3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4EE4" w:rsidRDefault="000505C3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734EE4" w:rsidRDefault="00734EE4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4EE4" w:rsidRDefault="00734EE4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4EE4" w:rsidRDefault="00734EE4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4EE4" w:rsidRDefault="00734EE4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05C3" w:rsidRPr="00EC735E" w:rsidRDefault="00734EE4" w:rsidP="000505C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0505C3">
        <w:rPr>
          <w:rFonts w:ascii="Times New Roman" w:hAnsi="Times New Roman"/>
          <w:sz w:val="24"/>
          <w:szCs w:val="24"/>
        </w:rPr>
        <w:t xml:space="preserve">   (в тыс. рублях)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0"/>
        <w:gridCol w:w="1418"/>
        <w:gridCol w:w="1417"/>
        <w:gridCol w:w="1276"/>
      </w:tblGrid>
      <w:tr w:rsidR="000505C3" w:rsidRPr="00EC735E" w:rsidTr="00D0191B">
        <w:trPr>
          <w:trHeight w:val="1073"/>
        </w:trPr>
        <w:tc>
          <w:tcPr>
            <w:tcW w:w="5920" w:type="dxa"/>
            <w:vAlign w:val="center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418" w:type="dxa"/>
            <w:vAlign w:val="center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417" w:type="dxa"/>
            <w:vAlign w:val="center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Действую-щая редакция</w:t>
            </w:r>
          </w:p>
        </w:tc>
        <w:tc>
          <w:tcPr>
            <w:tcW w:w="1276" w:type="dxa"/>
            <w:vAlign w:val="center"/>
          </w:tcPr>
          <w:p w:rsidR="000505C3" w:rsidRPr="00FF08BC" w:rsidRDefault="00734EE4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Измене</w:t>
            </w:r>
            <w:r w:rsidR="000505C3"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ние</w:t>
            </w:r>
          </w:p>
        </w:tc>
      </w:tr>
      <w:tr w:rsidR="00484B04" w:rsidRPr="00EC735E" w:rsidTr="00734EE4">
        <w:trPr>
          <w:trHeight w:val="673"/>
        </w:trPr>
        <w:tc>
          <w:tcPr>
            <w:tcW w:w="5920" w:type="dxa"/>
          </w:tcPr>
          <w:p w:rsidR="00484B04" w:rsidRPr="00FF08BC" w:rsidRDefault="00484B0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образования в Лотошинском муниципальном районе Московской области на 2015 - 2019 годы"</w:t>
            </w:r>
          </w:p>
        </w:tc>
        <w:tc>
          <w:tcPr>
            <w:tcW w:w="1418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330 356,5</w:t>
            </w:r>
          </w:p>
        </w:tc>
        <w:tc>
          <w:tcPr>
            <w:tcW w:w="1417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323 541,7</w:t>
            </w:r>
          </w:p>
        </w:tc>
        <w:tc>
          <w:tcPr>
            <w:tcW w:w="1276" w:type="dxa"/>
          </w:tcPr>
          <w:p w:rsidR="00484B04" w:rsidRPr="00FF08BC" w:rsidRDefault="00AC73B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6 814,8 </w:t>
            </w:r>
          </w:p>
        </w:tc>
      </w:tr>
      <w:tr w:rsidR="00484B04" w:rsidRPr="00EC735E" w:rsidTr="00734EE4">
        <w:trPr>
          <w:trHeight w:val="541"/>
        </w:trPr>
        <w:tc>
          <w:tcPr>
            <w:tcW w:w="5920" w:type="dxa"/>
          </w:tcPr>
          <w:p w:rsidR="00484B04" w:rsidRPr="00FF08BC" w:rsidRDefault="00484B0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«Культура Лотошинского муниципального района на 2015-2019 годы»</w:t>
            </w:r>
          </w:p>
        </w:tc>
        <w:tc>
          <w:tcPr>
            <w:tcW w:w="1418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46 355,7</w:t>
            </w:r>
          </w:p>
        </w:tc>
        <w:tc>
          <w:tcPr>
            <w:tcW w:w="1417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41 402,1</w:t>
            </w:r>
          </w:p>
        </w:tc>
        <w:tc>
          <w:tcPr>
            <w:tcW w:w="1276" w:type="dxa"/>
          </w:tcPr>
          <w:p w:rsidR="00484B04" w:rsidRPr="00FF08BC" w:rsidRDefault="00AC73B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+4 953,6</w:t>
            </w:r>
          </w:p>
        </w:tc>
      </w:tr>
      <w:tr w:rsidR="00484B04" w:rsidRPr="00EC735E" w:rsidTr="00734EE4">
        <w:trPr>
          <w:trHeight w:val="549"/>
        </w:trPr>
        <w:tc>
          <w:tcPr>
            <w:tcW w:w="5920" w:type="dxa"/>
          </w:tcPr>
          <w:p w:rsidR="00484B04" w:rsidRPr="00FF08BC" w:rsidRDefault="00484B0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«Спорт Лотошинского муниципального района на 2015-2019 годы»</w:t>
            </w:r>
          </w:p>
        </w:tc>
        <w:tc>
          <w:tcPr>
            <w:tcW w:w="1418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53 398,7</w:t>
            </w:r>
          </w:p>
        </w:tc>
        <w:tc>
          <w:tcPr>
            <w:tcW w:w="1417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52 348,7</w:t>
            </w:r>
          </w:p>
        </w:tc>
        <w:tc>
          <w:tcPr>
            <w:tcW w:w="1276" w:type="dxa"/>
          </w:tcPr>
          <w:p w:rsidR="00484B04" w:rsidRPr="00FF08BC" w:rsidRDefault="00AC73B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+1 050,0</w:t>
            </w:r>
          </w:p>
        </w:tc>
      </w:tr>
      <w:tr w:rsidR="00484B04" w:rsidRPr="00EC735E" w:rsidTr="00734EE4">
        <w:trPr>
          <w:trHeight w:val="557"/>
        </w:trPr>
        <w:tc>
          <w:tcPr>
            <w:tcW w:w="5920" w:type="dxa"/>
          </w:tcPr>
          <w:p w:rsidR="00484B04" w:rsidRPr="00FF08BC" w:rsidRDefault="00484B0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«Предпринимательство Лотошинского муниципального района на 2015-2019 годы»</w:t>
            </w:r>
          </w:p>
        </w:tc>
        <w:tc>
          <w:tcPr>
            <w:tcW w:w="1418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8 901,7</w:t>
            </w:r>
          </w:p>
        </w:tc>
        <w:tc>
          <w:tcPr>
            <w:tcW w:w="1417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8 537,8</w:t>
            </w:r>
          </w:p>
        </w:tc>
        <w:tc>
          <w:tcPr>
            <w:tcW w:w="1276" w:type="dxa"/>
          </w:tcPr>
          <w:p w:rsidR="00484B04" w:rsidRPr="00FF08BC" w:rsidRDefault="00AC73B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+363,9</w:t>
            </w:r>
          </w:p>
        </w:tc>
      </w:tr>
      <w:tr w:rsidR="00484B04" w:rsidRPr="00EC735E" w:rsidTr="00734EE4">
        <w:trPr>
          <w:trHeight w:val="707"/>
        </w:trPr>
        <w:tc>
          <w:tcPr>
            <w:tcW w:w="5920" w:type="dxa"/>
          </w:tcPr>
          <w:p w:rsidR="00484B04" w:rsidRPr="00FF08BC" w:rsidRDefault="00484B0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«Развитие сельского хозяйства и сельских территорий Лотошинского муниципального района на 2015-2020 годы»</w:t>
            </w:r>
          </w:p>
        </w:tc>
        <w:tc>
          <w:tcPr>
            <w:tcW w:w="1418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17 470,3</w:t>
            </w:r>
          </w:p>
        </w:tc>
        <w:tc>
          <w:tcPr>
            <w:tcW w:w="1417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28 577,7</w:t>
            </w:r>
          </w:p>
        </w:tc>
        <w:tc>
          <w:tcPr>
            <w:tcW w:w="1276" w:type="dxa"/>
          </w:tcPr>
          <w:p w:rsidR="00484B04" w:rsidRPr="00FF08BC" w:rsidRDefault="00AC73B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-11 107,4</w:t>
            </w:r>
          </w:p>
        </w:tc>
      </w:tr>
      <w:tr w:rsidR="00484B04" w:rsidRPr="00EC735E" w:rsidTr="00734EE4">
        <w:trPr>
          <w:trHeight w:val="703"/>
        </w:trPr>
        <w:tc>
          <w:tcPr>
            <w:tcW w:w="5920" w:type="dxa"/>
          </w:tcPr>
          <w:p w:rsidR="00484B04" w:rsidRPr="00FF08BC" w:rsidRDefault="00484B0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«Содержание и развитие жилищно-коммунального хозяйства на территории Лотошинского муниципального района на 2015-2019 годы</w:t>
            </w:r>
          </w:p>
        </w:tc>
        <w:tc>
          <w:tcPr>
            <w:tcW w:w="1418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10 660,5</w:t>
            </w:r>
          </w:p>
        </w:tc>
        <w:tc>
          <w:tcPr>
            <w:tcW w:w="1417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5710,5</w:t>
            </w:r>
          </w:p>
        </w:tc>
        <w:tc>
          <w:tcPr>
            <w:tcW w:w="1276" w:type="dxa"/>
          </w:tcPr>
          <w:p w:rsidR="00484B04" w:rsidRPr="00FF08BC" w:rsidRDefault="00AC73B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+4 950,0</w:t>
            </w:r>
          </w:p>
        </w:tc>
      </w:tr>
      <w:tr w:rsidR="00484B04" w:rsidRPr="00EC735E" w:rsidTr="00734EE4">
        <w:trPr>
          <w:trHeight w:val="543"/>
        </w:trPr>
        <w:tc>
          <w:tcPr>
            <w:tcW w:w="5920" w:type="dxa"/>
          </w:tcPr>
          <w:p w:rsidR="00484B04" w:rsidRPr="00FF08BC" w:rsidRDefault="00484B0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"Муниципальное управление" Лотошинского муниципального района на 2015-2019 годы</w:t>
            </w:r>
          </w:p>
        </w:tc>
        <w:tc>
          <w:tcPr>
            <w:tcW w:w="1418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74 871,1</w:t>
            </w:r>
          </w:p>
        </w:tc>
        <w:tc>
          <w:tcPr>
            <w:tcW w:w="1417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74 549,8</w:t>
            </w:r>
          </w:p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84B04" w:rsidRPr="00FF08BC" w:rsidRDefault="00AC73B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+321,3</w:t>
            </w:r>
          </w:p>
        </w:tc>
      </w:tr>
      <w:tr w:rsidR="00484B04" w:rsidRPr="00EC735E" w:rsidTr="00734EE4">
        <w:trPr>
          <w:trHeight w:val="693"/>
        </w:trPr>
        <w:tc>
          <w:tcPr>
            <w:tcW w:w="5920" w:type="dxa"/>
          </w:tcPr>
          <w:p w:rsidR="00484B04" w:rsidRPr="00FF08BC" w:rsidRDefault="00484B0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транспортной системы на территории Лотошинского муниципального района на 2015-2019 годы»</w:t>
            </w:r>
          </w:p>
        </w:tc>
        <w:tc>
          <w:tcPr>
            <w:tcW w:w="1418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26 822,1</w:t>
            </w:r>
          </w:p>
        </w:tc>
        <w:tc>
          <w:tcPr>
            <w:tcW w:w="1417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25 344,3</w:t>
            </w:r>
          </w:p>
        </w:tc>
        <w:tc>
          <w:tcPr>
            <w:tcW w:w="1276" w:type="dxa"/>
          </w:tcPr>
          <w:p w:rsidR="00484B04" w:rsidRDefault="00AC73B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+1 477,8</w:t>
            </w:r>
          </w:p>
          <w:p w:rsidR="00AC73B6" w:rsidRPr="00FF08BC" w:rsidRDefault="00AC73B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484B04" w:rsidRPr="00EC735E" w:rsidTr="00D0191B">
        <w:trPr>
          <w:trHeight w:val="1073"/>
        </w:trPr>
        <w:tc>
          <w:tcPr>
            <w:tcW w:w="5920" w:type="dxa"/>
          </w:tcPr>
          <w:p w:rsidR="00484B04" w:rsidRPr="00FF08BC" w:rsidRDefault="00484B0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«Повышение энергоэффективности и энергосбережения в Лотошинском муниципальном районе Московской области на 2015-2020 годы с учетом модернизации и реформирования жилищно-коммунального хозяйства</w:t>
            </w:r>
          </w:p>
        </w:tc>
        <w:tc>
          <w:tcPr>
            <w:tcW w:w="1418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400,</w:t>
            </w:r>
          </w:p>
        </w:tc>
        <w:tc>
          <w:tcPr>
            <w:tcW w:w="1417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1276" w:type="dxa"/>
          </w:tcPr>
          <w:p w:rsidR="00484B04" w:rsidRPr="00FF08BC" w:rsidRDefault="00AC73B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484B04" w:rsidRPr="00EC735E" w:rsidTr="00734EE4">
        <w:trPr>
          <w:trHeight w:val="477"/>
        </w:trPr>
        <w:tc>
          <w:tcPr>
            <w:tcW w:w="5920" w:type="dxa"/>
          </w:tcPr>
          <w:p w:rsidR="00484B04" w:rsidRPr="00FF08BC" w:rsidRDefault="00484B0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«Экология и природные ресурсы Лотошинского муниципального района» на 2015-2019 годы</w:t>
            </w:r>
          </w:p>
        </w:tc>
        <w:tc>
          <w:tcPr>
            <w:tcW w:w="1418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484B04" w:rsidRPr="00FF08BC" w:rsidRDefault="00AC73B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484B04" w:rsidRPr="00EC735E" w:rsidTr="00734EE4">
        <w:trPr>
          <w:trHeight w:val="427"/>
        </w:trPr>
        <w:tc>
          <w:tcPr>
            <w:tcW w:w="5920" w:type="dxa"/>
          </w:tcPr>
          <w:p w:rsidR="00484B04" w:rsidRPr="00FF08BC" w:rsidRDefault="00484B0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«Безопасность Лотошинского муниципального района» на 2015-2019 годы</w:t>
            </w:r>
          </w:p>
        </w:tc>
        <w:tc>
          <w:tcPr>
            <w:tcW w:w="1418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4 798,5</w:t>
            </w:r>
          </w:p>
        </w:tc>
        <w:tc>
          <w:tcPr>
            <w:tcW w:w="1417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4 798,5</w:t>
            </w:r>
          </w:p>
        </w:tc>
        <w:tc>
          <w:tcPr>
            <w:tcW w:w="1276" w:type="dxa"/>
          </w:tcPr>
          <w:p w:rsidR="00484B04" w:rsidRPr="00FF08BC" w:rsidRDefault="00AC73B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484B04" w:rsidRPr="00EC735E" w:rsidTr="00D0191B">
        <w:trPr>
          <w:trHeight w:val="617"/>
        </w:trPr>
        <w:tc>
          <w:tcPr>
            <w:tcW w:w="5920" w:type="dxa"/>
          </w:tcPr>
          <w:p w:rsidR="00484B04" w:rsidRPr="00FF08BC" w:rsidRDefault="00484B0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«Жилище» Лотошинского муниципального района на 2015-2019 годы»</w:t>
            </w:r>
          </w:p>
        </w:tc>
        <w:tc>
          <w:tcPr>
            <w:tcW w:w="1418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17 443,1</w:t>
            </w:r>
          </w:p>
        </w:tc>
        <w:tc>
          <w:tcPr>
            <w:tcW w:w="1417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17 443,1</w:t>
            </w:r>
          </w:p>
        </w:tc>
        <w:tc>
          <w:tcPr>
            <w:tcW w:w="1276" w:type="dxa"/>
          </w:tcPr>
          <w:p w:rsidR="00484B04" w:rsidRPr="00FF08BC" w:rsidRDefault="00AC73B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484B04" w:rsidRPr="00EC735E" w:rsidTr="00D0191B">
        <w:trPr>
          <w:trHeight w:val="617"/>
        </w:trPr>
        <w:tc>
          <w:tcPr>
            <w:tcW w:w="5920" w:type="dxa"/>
          </w:tcPr>
          <w:p w:rsidR="00484B04" w:rsidRPr="00FF08BC" w:rsidRDefault="00484B0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«Развитие газификации сельских населенных пунктов Лотошинского муниципального района на 2014-2017  и период до 2020 года»</w:t>
            </w:r>
          </w:p>
        </w:tc>
        <w:tc>
          <w:tcPr>
            <w:tcW w:w="1418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2000,0</w:t>
            </w:r>
          </w:p>
        </w:tc>
        <w:tc>
          <w:tcPr>
            <w:tcW w:w="1417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 xml:space="preserve">2 000,0 </w:t>
            </w:r>
          </w:p>
        </w:tc>
        <w:tc>
          <w:tcPr>
            <w:tcW w:w="1276" w:type="dxa"/>
          </w:tcPr>
          <w:p w:rsidR="00484B04" w:rsidRPr="00FF08BC" w:rsidRDefault="00AC73B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484B04" w:rsidRPr="00EC735E" w:rsidTr="00D0191B">
        <w:trPr>
          <w:trHeight w:val="543"/>
        </w:trPr>
        <w:tc>
          <w:tcPr>
            <w:tcW w:w="5920" w:type="dxa"/>
          </w:tcPr>
          <w:p w:rsidR="00484B04" w:rsidRPr="00FF08BC" w:rsidRDefault="00484B0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защита населения Лотошинского муниципального района на 2015-2019 годы"</w:t>
            </w:r>
          </w:p>
        </w:tc>
        <w:tc>
          <w:tcPr>
            <w:tcW w:w="1418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32 600,0</w:t>
            </w:r>
          </w:p>
        </w:tc>
        <w:tc>
          <w:tcPr>
            <w:tcW w:w="1417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32 600,0</w:t>
            </w:r>
          </w:p>
        </w:tc>
        <w:tc>
          <w:tcPr>
            <w:tcW w:w="1276" w:type="dxa"/>
          </w:tcPr>
          <w:p w:rsidR="00484B04" w:rsidRPr="00FF08BC" w:rsidRDefault="00AC73B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484B04" w:rsidRPr="00EC735E" w:rsidTr="00D0191B">
        <w:trPr>
          <w:trHeight w:val="543"/>
        </w:trPr>
        <w:tc>
          <w:tcPr>
            <w:tcW w:w="5920" w:type="dxa"/>
          </w:tcPr>
          <w:p w:rsidR="00484B04" w:rsidRPr="00FF08BC" w:rsidRDefault="00484B0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«Градостроительная деятельность на территории Лотошинского муниципального района на 2015-2019 гг.»</w:t>
            </w:r>
          </w:p>
        </w:tc>
        <w:tc>
          <w:tcPr>
            <w:tcW w:w="1418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2 000,0</w:t>
            </w:r>
          </w:p>
        </w:tc>
        <w:tc>
          <w:tcPr>
            <w:tcW w:w="1417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2 000,0</w:t>
            </w:r>
          </w:p>
        </w:tc>
        <w:tc>
          <w:tcPr>
            <w:tcW w:w="1276" w:type="dxa"/>
          </w:tcPr>
          <w:p w:rsidR="00484B04" w:rsidRPr="00FF08BC" w:rsidRDefault="00AC73B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484B04" w:rsidRPr="00EC735E" w:rsidTr="00A7421F">
        <w:trPr>
          <w:trHeight w:val="284"/>
        </w:trPr>
        <w:tc>
          <w:tcPr>
            <w:tcW w:w="5920" w:type="dxa"/>
          </w:tcPr>
          <w:p w:rsidR="00484B04" w:rsidRPr="00FF08BC" w:rsidRDefault="00484B04" w:rsidP="00D0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программных расходов</w:t>
            </w:r>
          </w:p>
        </w:tc>
        <w:tc>
          <w:tcPr>
            <w:tcW w:w="1418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628 128,2</w:t>
            </w:r>
          </w:p>
        </w:tc>
        <w:tc>
          <w:tcPr>
            <w:tcW w:w="1417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619 304,2</w:t>
            </w:r>
          </w:p>
        </w:tc>
        <w:tc>
          <w:tcPr>
            <w:tcW w:w="1276" w:type="dxa"/>
          </w:tcPr>
          <w:p w:rsidR="00484B04" w:rsidRPr="00FF08BC" w:rsidRDefault="00AC73B6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+8 824,0</w:t>
            </w:r>
          </w:p>
        </w:tc>
      </w:tr>
      <w:tr w:rsidR="00484B04" w:rsidRPr="00EC735E" w:rsidTr="00D0191B">
        <w:trPr>
          <w:trHeight w:val="455"/>
        </w:trPr>
        <w:tc>
          <w:tcPr>
            <w:tcW w:w="5920" w:type="dxa"/>
          </w:tcPr>
          <w:p w:rsidR="00484B04" w:rsidRPr="00FF08BC" w:rsidRDefault="00484B04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1418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4 750,4</w:t>
            </w:r>
          </w:p>
        </w:tc>
        <w:tc>
          <w:tcPr>
            <w:tcW w:w="1417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4 750,4</w:t>
            </w:r>
          </w:p>
        </w:tc>
        <w:tc>
          <w:tcPr>
            <w:tcW w:w="1276" w:type="dxa"/>
          </w:tcPr>
          <w:p w:rsidR="00484B04" w:rsidRPr="00FF08BC" w:rsidRDefault="00AC73B6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484B04" w:rsidRPr="00EC735E" w:rsidTr="00D0191B">
        <w:trPr>
          <w:trHeight w:val="455"/>
        </w:trPr>
        <w:tc>
          <w:tcPr>
            <w:tcW w:w="5920" w:type="dxa"/>
          </w:tcPr>
          <w:p w:rsidR="00484B04" w:rsidRPr="00FF08BC" w:rsidRDefault="00484B04" w:rsidP="00D0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418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632 878,6</w:t>
            </w:r>
          </w:p>
        </w:tc>
        <w:tc>
          <w:tcPr>
            <w:tcW w:w="1417" w:type="dxa"/>
          </w:tcPr>
          <w:p w:rsidR="00484B04" w:rsidRPr="00FF08BC" w:rsidRDefault="00484B04" w:rsidP="00DE21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624 054,6</w:t>
            </w:r>
          </w:p>
        </w:tc>
        <w:tc>
          <w:tcPr>
            <w:tcW w:w="1276" w:type="dxa"/>
          </w:tcPr>
          <w:p w:rsidR="00484B04" w:rsidRPr="00FF08BC" w:rsidRDefault="00AC73B6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+8 824,0</w:t>
            </w:r>
          </w:p>
        </w:tc>
      </w:tr>
    </w:tbl>
    <w:p w:rsidR="000505C3" w:rsidRDefault="000505C3" w:rsidP="000505C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:rsidR="00922948" w:rsidRDefault="00922948" w:rsidP="009229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:rsidR="00922948" w:rsidRDefault="00922948" w:rsidP="00D429C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438D">
        <w:rPr>
          <w:rFonts w:ascii="Times New Roman" w:hAnsi="Times New Roman"/>
          <w:bCs/>
          <w:color w:val="000000"/>
          <w:sz w:val="24"/>
          <w:szCs w:val="24"/>
        </w:rPr>
        <w:t>В рассматриваемом проекте пре</w:t>
      </w:r>
      <w:r w:rsidR="00D429CF">
        <w:rPr>
          <w:rFonts w:ascii="Times New Roman" w:hAnsi="Times New Roman"/>
          <w:bCs/>
          <w:color w:val="000000"/>
          <w:sz w:val="24"/>
          <w:szCs w:val="24"/>
        </w:rPr>
        <w:t>длагаются следующие изменения.</w:t>
      </w:r>
    </w:p>
    <w:p w:rsidR="00A7421F" w:rsidRDefault="00A7421F" w:rsidP="0092294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A7D59" w:rsidRDefault="00D429CF" w:rsidP="00CF5683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</w:t>
      </w:r>
      <w:r w:rsidR="00922948" w:rsidRPr="008530CF">
        <w:rPr>
          <w:rFonts w:ascii="Times New Roman" w:hAnsi="Times New Roman"/>
          <w:b/>
          <w:bCs/>
          <w:sz w:val="24"/>
          <w:szCs w:val="24"/>
        </w:rPr>
        <w:t>величить</w:t>
      </w:r>
      <w:r w:rsidR="00922948" w:rsidRPr="008530CF">
        <w:rPr>
          <w:rFonts w:ascii="Times New Roman" w:hAnsi="Times New Roman"/>
          <w:bCs/>
          <w:sz w:val="24"/>
          <w:szCs w:val="24"/>
        </w:rPr>
        <w:t xml:space="preserve"> расходы по</w:t>
      </w:r>
      <w:r w:rsidR="00922948" w:rsidRPr="008530CF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922948" w:rsidRPr="008530CF">
        <w:rPr>
          <w:rFonts w:ascii="Times New Roman" w:hAnsi="Times New Roman"/>
          <w:bCs/>
          <w:sz w:val="24"/>
          <w:szCs w:val="24"/>
        </w:rPr>
        <w:t>Муниципальной программе «</w:t>
      </w:r>
      <w:r w:rsidR="00A7421F">
        <w:rPr>
          <w:rFonts w:ascii="Times New Roman" w:hAnsi="Times New Roman"/>
          <w:bCs/>
          <w:sz w:val="24"/>
          <w:szCs w:val="24"/>
        </w:rPr>
        <w:t xml:space="preserve">Развитие образования в </w:t>
      </w:r>
      <w:r w:rsidR="00922948" w:rsidRPr="008530CF">
        <w:rPr>
          <w:rFonts w:ascii="Times New Roman" w:hAnsi="Times New Roman"/>
          <w:bCs/>
          <w:sz w:val="24"/>
          <w:szCs w:val="24"/>
        </w:rPr>
        <w:t xml:space="preserve"> Лотошинско</w:t>
      </w:r>
      <w:r w:rsidR="005C56D9">
        <w:rPr>
          <w:rFonts w:ascii="Times New Roman" w:hAnsi="Times New Roman"/>
          <w:bCs/>
          <w:sz w:val="24"/>
          <w:szCs w:val="24"/>
        </w:rPr>
        <w:t>го</w:t>
      </w:r>
      <w:r w:rsidR="00A7421F">
        <w:rPr>
          <w:rFonts w:ascii="Times New Roman" w:hAnsi="Times New Roman"/>
          <w:bCs/>
          <w:sz w:val="24"/>
          <w:szCs w:val="24"/>
        </w:rPr>
        <w:t xml:space="preserve"> </w:t>
      </w:r>
      <w:r w:rsidR="00922948" w:rsidRPr="008530CF">
        <w:rPr>
          <w:rFonts w:ascii="Times New Roman" w:hAnsi="Times New Roman"/>
          <w:bCs/>
          <w:sz w:val="24"/>
          <w:szCs w:val="24"/>
        </w:rPr>
        <w:t xml:space="preserve"> муниципально</w:t>
      </w:r>
      <w:r w:rsidR="005C56D9">
        <w:rPr>
          <w:rFonts w:ascii="Times New Roman" w:hAnsi="Times New Roman"/>
          <w:bCs/>
          <w:sz w:val="24"/>
          <w:szCs w:val="24"/>
        </w:rPr>
        <w:t>го</w:t>
      </w:r>
      <w:r w:rsidR="00A7421F">
        <w:rPr>
          <w:rFonts w:ascii="Times New Roman" w:hAnsi="Times New Roman"/>
          <w:bCs/>
          <w:sz w:val="24"/>
          <w:szCs w:val="24"/>
        </w:rPr>
        <w:t xml:space="preserve"> </w:t>
      </w:r>
      <w:r w:rsidR="005C56D9">
        <w:rPr>
          <w:rFonts w:ascii="Times New Roman" w:hAnsi="Times New Roman"/>
          <w:bCs/>
          <w:sz w:val="24"/>
          <w:szCs w:val="24"/>
        </w:rPr>
        <w:t xml:space="preserve"> района</w:t>
      </w:r>
      <w:r w:rsidR="00922948" w:rsidRPr="008530CF">
        <w:rPr>
          <w:rFonts w:ascii="Times New Roman" w:hAnsi="Times New Roman"/>
          <w:bCs/>
          <w:sz w:val="24"/>
          <w:szCs w:val="24"/>
        </w:rPr>
        <w:t xml:space="preserve"> на 2015-2019 годы» </w:t>
      </w:r>
      <w:r w:rsidR="00922948" w:rsidRPr="008A7D59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DE21E8" w:rsidRPr="008A7D59">
        <w:rPr>
          <w:rFonts w:ascii="Times New Roman" w:hAnsi="Times New Roman"/>
          <w:b/>
          <w:bCs/>
          <w:sz w:val="24"/>
          <w:szCs w:val="24"/>
        </w:rPr>
        <w:t>6 814,8</w:t>
      </w:r>
      <w:r w:rsidR="00922948" w:rsidRPr="008A7D59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="00922948" w:rsidRPr="008530CF">
        <w:rPr>
          <w:rFonts w:ascii="Times New Roman" w:hAnsi="Times New Roman"/>
          <w:bCs/>
          <w:sz w:val="24"/>
          <w:szCs w:val="24"/>
        </w:rPr>
        <w:t>, в том числе</w:t>
      </w:r>
    </w:p>
    <w:p w:rsidR="00922948" w:rsidRDefault="00922948" w:rsidP="008A7D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530CF"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  <w:r w:rsidR="00AD4E59">
        <w:rPr>
          <w:rFonts w:ascii="Times New Roman" w:hAnsi="Times New Roman"/>
          <w:bCs/>
          <w:sz w:val="24"/>
          <w:szCs w:val="24"/>
        </w:rPr>
        <w:t>– по Подпрограмме</w:t>
      </w:r>
      <w:r w:rsidR="00AD4E59" w:rsidRPr="00AD4E59">
        <w:rPr>
          <w:rFonts w:ascii="Times New Roman" w:hAnsi="Times New Roman"/>
          <w:bCs/>
          <w:sz w:val="24"/>
          <w:szCs w:val="24"/>
        </w:rPr>
        <w:t xml:space="preserve"> 1 "Дошкольное образование"</w:t>
      </w:r>
      <w:r w:rsidR="00AD4E59">
        <w:rPr>
          <w:rFonts w:ascii="Times New Roman" w:hAnsi="Times New Roman"/>
          <w:bCs/>
          <w:sz w:val="24"/>
          <w:szCs w:val="24"/>
        </w:rPr>
        <w:t xml:space="preserve"> расходы предлагается </w:t>
      </w:r>
      <w:r w:rsidR="00AD4E59" w:rsidRPr="008A7D59">
        <w:rPr>
          <w:rFonts w:ascii="Times New Roman" w:hAnsi="Times New Roman"/>
          <w:b/>
          <w:bCs/>
          <w:sz w:val="24"/>
          <w:szCs w:val="24"/>
        </w:rPr>
        <w:t>увеличить на 218,6 тыс. рублей</w:t>
      </w:r>
      <w:r w:rsidR="00AD4E59">
        <w:rPr>
          <w:rFonts w:ascii="Times New Roman" w:hAnsi="Times New Roman"/>
          <w:bCs/>
          <w:sz w:val="24"/>
          <w:szCs w:val="24"/>
        </w:rPr>
        <w:t xml:space="preserve">, за счет </w:t>
      </w:r>
      <w:r w:rsidR="00AD4E59" w:rsidRPr="008A7D59">
        <w:rPr>
          <w:rFonts w:ascii="Times New Roman" w:hAnsi="Times New Roman"/>
          <w:b/>
          <w:bCs/>
          <w:i/>
          <w:sz w:val="24"/>
          <w:szCs w:val="24"/>
        </w:rPr>
        <w:t>увеличения</w:t>
      </w:r>
      <w:r w:rsidR="00AD4E59">
        <w:rPr>
          <w:rFonts w:ascii="Times New Roman" w:hAnsi="Times New Roman"/>
          <w:bCs/>
          <w:sz w:val="24"/>
          <w:szCs w:val="24"/>
        </w:rPr>
        <w:t xml:space="preserve"> расходов  </w:t>
      </w:r>
      <w:r w:rsidR="00AD4E59" w:rsidRPr="00AD4E59">
        <w:rPr>
          <w:rFonts w:ascii="Times New Roman" w:hAnsi="Times New Roman"/>
          <w:bCs/>
          <w:sz w:val="24"/>
          <w:szCs w:val="24"/>
        </w:rPr>
        <w:t>на выплаты персоналу государственных (муниципальных) учреждений</w:t>
      </w:r>
      <w:r w:rsidR="00AD4E59">
        <w:rPr>
          <w:rFonts w:ascii="Times New Roman" w:hAnsi="Times New Roman"/>
          <w:bCs/>
          <w:sz w:val="24"/>
          <w:szCs w:val="24"/>
        </w:rPr>
        <w:t xml:space="preserve"> на 2506,4 тыс. рублей, увеличения расходов на финансирование дополнительных мероприятий по развитию жилищно-коммунального хозяйства и социально-культурной сферы в дошкольных учреждения на 700,0 тыс. рублей</w:t>
      </w:r>
      <w:r w:rsidR="008A7D59">
        <w:rPr>
          <w:rFonts w:ascii="Times New Roman" w:hAnsi="Times New Roman"/>
          <w:bCs/>
          <w:sz w:val="24"/>
          <w:szCs w:val="24"/>
        </w:rPr>
        <w:t>,  расходов на внедрение ИКТ в систему дошкольного образования</w:t>
      </w:r>
      <w:r w:rsidR="00AD4E59">
        <w:rPr>
          <w:rFonts w:ascii="Times New Roman" w:hAnsi="Times New Roman"/>
          <w:bCs/>
          <w:sz w:val="24"/>
          <w:szCs w:val="24"/>
        </w:rPr>
        <w:t xml:space="preserve">  и </w:t>
      </w:r>
      <w:r w:rsidR="00AD4E59" w:rsidRPr="008A7D59">
        <w:rPr>
          <w:rFonts w:ascii="Times New Roman" w:hAnsi="Times New Roman"/>
          <w:b/>
          <w:bCs/>
          <w:i/>
          <w:sz w:val="24"/>
          <w:szCs w:val="24"/>
        </w:rPr>
        <w:t>уменьшения</w:t>
      </w:r>
      <w:r w:rsidR="00AD4E59">
        <w:rPr>
          <w:rFonts w:ascii="Times New Roman" w:hAnsi="Times New Roman"/>
          <w:bCs/>
          <w:sz w:val="24"/>
          <w:szCs w:val="24"/>
        </w:rPr>
        <w:t xml:space="preserve"> расходов на обеспечение деятельности дошкольных образовательных учреждений на 3 064,4 тыс. рублей.</w:t>
      </w:r>
    </w:p>
    <w:p w:rsidR="008A7D59" w:rsidRDefault="008A7D59" w:rsidP="008A7D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 Подпрограмме</w:t>
      </w:r>
      <w:r w:rsidRPr="008A7D59">
        <w:rPr>
          <w:rFonts w:ascii="Times New Roman" w:hAnsi="Times New Roman"/>
          <w:bCs/>
          <w:sz w:val="24"/>
          <w:szCs w:val="24"/>
        </w:rPr>
        <w:t xml:space="preserve"> 2 "Общее образование"</w:t>
      </w:r>
      <w:r>
        <w:rPr>
          <w:rFonts w:ascii="Times New Roman" w:hAnsi="Times New Roman"/>
          <w:bCs/>
          <w:sz w:val="24"/>
          <w:szCs w:val="24"/>
        </w:rPr>
        <w:t xml:space="preserve"> расходы предлагается </w:t>
      </w:r>
      <w:r w:rsidRPr="008A7D59">
        <w:rPr>
          <w:rFonts w:ascii="Times New Roman" w:hAnsi="Times New Roman"/>
          <w:b/>
          <w:bCs/>
          <w:sz w:val="24"/>
          <w:szCs w:val="24"/>
        </w:rPr>
        <w:t>увеличить на</w:t>
      </w:r>
      <w:r>
        <w:rPr>
          <w:rFonts w:ascii="Times New Roman" w:hAnsi="Times New Roman"/>
          <w:b/>
          <w:bCs/>
          <w:sz w:val="24"/>
          <w:szCs w:val="24"/>
        </w:rPr>
        <w:t xml:space="preserve"> 6 521,1 тыс. рублей</w:t>
      </w:r>
      <w:r w:rsidR="00411532" w:rsidRPr="000A7934">
        <w:rPr>
          <w:rFonts w:ascii="Times New Roman" w:hAnsi="Times New Roman"/>
          <w:bCs/>
          <w:sz w:val="24"/>
          <w:szCs w:val="24"/>
        </w:rPr>
        <w:t>,</w:t>
      </w:r>
      <w:r w:rsidR="004115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1532" w:rsidRPr="000A7934">
        <w:rPr>
          <w:rFonts w:ascii="Times New Roman" w:hAnsi="Times New Roman"/>
          <w:bCs/>
          <w:sz w:val="24"/>
          <w:szCs w:val="24"/>
        </w:rPr>
        <w:t xml:space="preserve">за счет </w:t>
      </w:r>
      <w:r w:rsidR="000A7934" w:rsidRPr="008875B7">
        <w:rPr>
          <w:rFonts w:ascii="Times New Roman" w:hAnsi="Times New Roman"/>
          <w:b/>
          <w:bCs/>
          <w:i/>
          <w:sz w:val="24"/>
          <w:szCs w:val="24"/>
        </w:rPr>
        <w:t>увеличения</w:t>
      </w:r>
      <w:r w:rsidR="000A7934">
        <w:rPr>
          <w:rFonts w:ascii="Times New Roman" w:hAnsi="Times New Roman"/>
          <w:bCs/>
          <w:sz w:val="24"/>
          <w:szCs w:val="24"/>
        </w:rPr>
        <w:t xml:space="preserve"> расходов на выплату персоналу в целях обеспечения выполнения функции госорганами на 2928,0 тыс. рублей, </w:t>
      </w:r>
      <w:r w:rsidR="000A7934" w:rsidRPr="008875B7">
        <w:rPr>
          <w:rFonts w:ascii="Times New Roman" w:hAnsi="Times New Roman"/>
          <w:b/>
          <w:bCs/>
          <w:i/>
          <w:sz w:val="24"/>
          <w:szCs w:val="24"/>
        </w:rPr>
        <w:t xml:space="preserve">увеличения </w:t>
      </w:r>
      <w:r w:rsidR="000A7934">
        <w:rPr>
          <w:rFonts w:ascii="Times New Roman" w:hAnsi="Times New Roman"/>
          <w:bCs/>
          <w:sz w:val="24"/>
          <w:szCs w:val="24"/>
        </w:rPr>
        <w:t>фонда заработной платы работников общеобразовательных организаций на 3515,5 тыс. рублей и т.д.</w:t>
      </w:r>
    </w:p>
    <w:p w:rsidR="008875B7" w:rsidRPr="00D21ED4" w:rsidRDefault="008875B7" w:rsidP="008A7D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 Подпрограмме</w:t>
      </w:r>
      <w:r w:rsidRPr="008875B7">
        <w:rPr>
          <w:rFonts w:ascii="Times New Roman" w:hAnsi="Times New Roman"/>
          <w:bCs/>
          <w:sz w:val="24"/>
          <w:szCs w:val="24"/>
        </w:rPr>
        <w:t xml:space="preserve"> 4 "Создание условий для реализации муниципальной программы"</w:t>
      </w:r>
      <w:r>
        <w:rPr>
          <w:rFonts w:ascii="Times New Roman" w:hAnsi="Times New Roman"/>
          <w:bCs/>
          <w:sz w:val="24"/>
          <w:szCs w:val="24"/>
        </w:rPr>
        <w:t xml:space="preserve"> предлагается </w:t>
      </w:r>
      <w:r w:rsidRPr="00D21ED4">
        <w:rPr>
          <w:rFonts w:ascii="Times New Roman" w:hAnsi="Times New Roman"/>
          <w:bCs/>
          <w:sz w:val="24"/>
          <w:szCs w:val="24"/>
        </w:rPr>
        <w:t>увеличить расходы на 75,1 тыс. рублей.</w:t>
      </w:r>
    </w:p>
    <w:p w:rsidR="008875B7" w:rsidRDefault="00D429CF" w:rsidP="00A7421F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875B7">
        <w:rPr>
          <w:rFonts w:ascii="Times New Roman" w:hAnsi="Times New Roman"/>
          <w:b/>
          <w:bCs/>
          <w:sz w:val="24"/>
          <w:szCs w:val="24"/>
        </w:rPr>
        <w:t>У</w:t>
      </w:r>
      <w:r w:rsidR="00A7421F" w:rsidRPr="008875B7">
        <w:rPr>
          <w:rFonts w:ascii="Times New Roman" w:hAnsi="Times New Roman"/>
          <w:b/>
          <w:bCs/>
          <w:sz w:val="24"/>
          <w:szCs w:val="24"/>
        </w:rPr>
        <w:t>величить</w:t>
      </w:r>
      <w:r w:rsidR="00A7421F" w:rsidRPr="008875B7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«Культура Лотошинского муниципального района на 2015-2019 годы» </w:t>
      </w:r>
      <w:r w:rsidR="00A7421F" w:rsidRPr="00FA47D9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8875B7" w:rsidRPr="00FA47D9">
        <w:rPr>
          <w:rFonts w:ascii="Times New Roman" w:hAnsi="Times New Roman"/>
          <w:b/>
          <w:bCs/>
          <w:sz w:val="24"/>
          <w:szCs w:val="24"/>
        </w:rPr>
        <w:t xml:space="preserve">4 953,6 </w:t>
      </w:r>
      <w:r w:rsidR="00A7421F" w:rsidRPr="00FA47D9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="00A7421F" w:rsidRPr="008875B7">
        <w:rPr>
          <w:rFonts w:ascii="Times New Roman" w:hAnsi="Times New Roman"/>
          <w:bCs/>
          <w:sz w:val="24"/>
          <w:szCs w:val="24"/>
        </w:rPr>
        <w:t xml:space="preserve">, </w:t>
      </w:r>
      <w:r w:rsidR="00FA47D9">
        <w:rPr>
          <w:rFonts w:ascii="Times New Roman" w:hAnsi="Times New Roman"/>
          <w:bCs/>
          <w:sz w:val="24"/>
          <w:szCs w:val="24"/>
        </w:rPr>
        <w:t>в том числе</w:t>
      </w:r>
    </w:p>
    <w:p w:rsidR="00FA47D9" w:rsidRPr="00FA47D9" w:rsidRDefault="00FA47D9" w:rsidP="00FA47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FA47D9">
        <w:rPr>
          <w:rFonts w:ascii="Times New Roman" w:hAnsi="Times New Roman"/>
          <w:bCs/>
          <w:sz w:val="24"/>
          <w:szCs w:val="24"/>
        </w:rPr>
        <w:t xml:space="preserve">по </w:t>
      </w:r>
      <w:r>
        <w:rPr>
          <w:rFonts w:ascii="Times New Roman" w:hAnsi="Times New Roman"/>
          <w:bCs/>
          <w:sz w:val="24"/>
          <w:szCs w:val="24"/>
        </w:rPr>
        <w:t xml:space="preserve">Подпрограмме </w:t>
      </w:r>
      <w:r w:rsidRPr="00FA47D9">
        <w:rPr>
          <w:rFonts w:ascii="Times New Roman" w:hAnsi="Times New Roman"/>
          <w:bCs/>
          <w:sz w:val="24"/>
          <w:szCs w:val="24"/>
        </w:rPr>
        <w:t xml:space="preserve"> 2 "Организация досуга, предоставление услуг организаций культуры и доступа к музейным фондам"</w:t>
      </w:r>
      <w:r>
        <w:rPr>
          <w:rFonts w:ascii="Times New Roman" w:hAnsi="Times New Roman"/>
          <w:bCs/>
          <w:sz w:val="24"/>
          <w:szCs w:val="24"/>
        </w:rPr>
        <w:t xml:space="preserve"> предлагается </w:t>
      </w:r>
      <w:r w:rsidRPr="00FA47D9">
        <w:rPr>
          <w:rFonts w:ascii="Times New Roman" w:hAnsi="Times New Roman"/>
          <w:b/>
          <w:bCs/>
          <w:sz w:val="24"/>
          <w:szCs w:val="24"/>
        </w:rPr>
        <w:t>уменьшить расходы на 70,2 тыс. рублей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5C56D9" w:rsidRDefault="00FA47D9" w:rsidP="00FA47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Pr="00FA47D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 Подпрограмме</w:t>
      </w:r>
      <w:r w:rsidRPr="008875B7">
        <w:rPr>
          <w:rFonts w:ascii="Times New Roman" w:hAnsi="Times New Roman"/>
          <w:bCs/>
          <w:sz w:val="24"/>
          <w:szCs w:val="24"/>
        </w:rPr>
        <w:t xml:space="preserve"> 4 "Создание условий для реализации муниципальной программы"</w:t>
      </w:r>
      <w:r>
        <w:rPr>
          <w:rFonts w:ascii="Times New Roman" w:hAnsi="Times New Roman"/>
          <w:bCs/>
          <w:sz w:val="24"/>
          <w:szCs w:val="24"/>
        </w:rPr>
        <w:t xml:space="preserve"> предлагается </w:t>
      </w:r>
      <w:r w:rsidRPr="008875B7">
        <w:rPr>
          <w:rFonts w:ascii="Times New Roman" w:hAnsi="Times New Roman"/>
          <w:b/>
          <w:bCs/>
          <w:sz w:val="24"/>
          <w:szCs w:val="24"/>
        </w:rPr>
        <w:t xml:space="preserve">увеличить расходы на </w:t>
      </w:r>
      <w:r>
        <w:rPr>
          <w:rFonts w:ascii="Times New Roman" w:hAnsi="Times New Roman"/>
          <w:b/>
          <w:bCs/>
          <w:sz w:val="24"/>
          <w:szCs w:val="24"/>
        </w:rPr>
        <w:t>5006,2</w:t>
      </w:r>
      <w:r w:rsidRPr="008875B7">
        <w:rPr>
          <w:rFonts w:ascii="Times New Roman" w:hAnsi="Times New Roman"/>
          <w:b/>
          <w:bCs/>
          <w:sz w:val="24"/>
          <w:szCs w:val="24"/>
        </w:rPr>
        <w:t xml:space="preserve"> тыс. </w:t>
      </w:r>
      <w:r>
        <w:rPr>
          <w:rFonts w:ascii="Times New Roman" w:hAnsi="Times New Roman"/>
          <w:b/>
          <w:bCs/>
          <w:sz w:val="24"/>
          <w:szCs w:val="24"/>
        </w:rPr>
        <w:t xml:space="preserve">рублей, </w:t>
      </w:r>
      <w:r w:rsidRPr="00FA47D9">
        <w:rPr>
          <w:rFonts w:ascii="Times New Roman" w:hAnsi="Times New Roman"/>
          <w:bCs/>
          <w:sz w:val="24"/>
          <w:szCs w:val="24"/>
        </w:rPr>
        <w:t>за счет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A47D9">
        <w:rPr>
          <w:rFonts w:ascii="Times New Roman" w:hAnsi="Times New Roman"/>
          <w:b/>
          <w:bCs/>
          <w:i/>
          <w:sz w:val="24"/>
          <w:szCs w:val="24"/>
        </w:rPr>
        <w:t xml:space="preserve">увеличения </w:t>
      </w:r>
      <w:r>
        <w:rPr>
          <w:rFonts w:ascii="Times New Roman" w:hAnsi="Times New Roman"/>
          <w:bCs/>
          <w:sz w:val="24"/>
          <w:szCs w:val="24"/>
        </w:rPr>
        <w:t>расходов на обеспечение деятельности МКУК «Лотошинская ЦБС» на 451,0 тыс. рублей, на обеспечение деятельности МУ «ЛРДК» на 4530,5 тыс. рублей</w:t>
      </w:r>
      <w:r w:rsidR="005C56D9">
        <w:rPr>
          <w:rFonts w:ascii="Times New Roman" w:hAnsi="Times New Roman"/>
          <w:bCs/>
          <w:sz w:val="24"/>
          <w:szCs w:val="24"/>
        </w:rPr>
        <w:t>.</w:t>
      </w:r>
    </w:p>
    <w:p w:rsidR="00FA47D9" w:rsidRPr="00FA47D9" w:rsidRDefault="005C56D9" w:rsidP="00FA47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 рамках государственной программы Московской области «Культура Подмосковья» предусмотрено мероприятие по проведению капитального ремонта и технического переоснащения Лотошинского дома культуры. В 2016 году предусмотрено предоставление субсидии за счет средств Московской области в размере 10 500,0 тыс. рублей. Софинансирование за счет средств Муниципального образования предусмотрено в сумме 4500,0 тыс. рублей.</w:t>
      </w:r>
    </w:p>
    <w:p w:rsidR="00FA47D9" w:rsidRPr="00FA47D9" w:rsidRDefault="00075965" w:rsidP="00A540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A47D9">
        <w:rPr>
          <w:rFonts w:ascii="Times New Roman" w:hAnsi="Times New Roman"/>
          <w:b/>
          <w:bCs/>
          <w:sz w:val="24"/>
          <w:szCs w:val="24"/>
        </w:rPr>
        <w:t>3</w:t>
      </w:r>
      <w:r w:rsidR="00922948" w:rsidRPr="00FA47D9">
        <w:rPr>
          <w:rFonts w:ascii="Times New Roman" w:hAnsi="Times New Roman"/>
          <w:bCs/>
          <w:sz w:val="24"/>
          <w:szCs w:val="24"/>
        </w:rPr>
        <w:t xml:space="preserve">. </w:t>
      </w:r>
      <w:r w:rsidR="00D429CF" w:rsidRPr="00FA47D9">
        <w:rPr>
          <w:rFonts w:ascii="Times New Roman" w:hAnsi="Times New Roman"/>
          <w:bCs/>
          <w:sz w:val="24"/>
          <w:szCs w:val="24"/>
        </w:rPr>
        <w:tab/>
      </w:r>
      <w:r w:rsidR="00D429CF" w:rsidRPr="00FA47D9">
        <w:rPr>
          <w:rFonts w:ascii="Times New Roman" w:hAnsi="Times New Roman"/>
          <w:b/>
          <w:bCs/>
          <w:sz w:val="24"/>
          <w:szCs w:val="24"/>
        </w:rPr>
        <w:t>У</w:t>
      </w:r>
      <w:r w:rsidR="005540F0" w:rsidRPr="00FA47D9">
        <w:rPr>
          <w:rFonts w:ascii="Times New Roman" w:hAnsi="Times New Roman"/>
          <w:b/>
          <w:bCs/>
          <w:sz w:val="24"/>
          <w:szCs w:val="24"/>
        </w:rPr>
        <w:t xml:space="preserve">величить </w:t>
      </w:r>
      <w:r w:rsidR="00922948" w:rsidRPr="00FA47D9">
        <w:rPr>
          <w:rFonts w:ascii="Times New Roman" w:hAnsi="Times New Roman"/>
          <w:bCs/>
          <w:sz w:val="24"/>
          <w:szCs w:val="24"/>
        </w:rPr>
        <w:t xml:space="preserve">расходы по муниципальной программе </w:t>
      </w:r>
      <w:r w:rsidR="00FA47D9" w:rsidRPr="00FA47D9">
        <w:rPr>
          <w:rFonts w:ascii="Times New Roman" w:hAnsi="Times New Roman"/>
          <w:bCs/>
          <w:sz w:val="24"/>
          <w:szCs w:val="24"/>
        </w:rPr>
        <w:t>"Спорт Лотошинского муниципального района на 2015-2019 годы"</w:t>
      </w:r>
      <w:r w:rsidR="00FA47D9">
        <w:rPr>
          <w:rFonts w:ascii="Times New Roman" w:hAnsi="Times New Roman"/>
          <w:bCs/>
          <w:sz w:val="24"/>
          <w:szCs w:val="24"/>
        </w:rPr>
        <w:t xml:space="preserve"> </w:t>
      </w:r>
      <w:r w:rsidR="00FA47D9" w:rsidRPr="00FA47D9">
        <w:rPr>
          <w:rFonts w:ascii="Times New Roman" w:hAnsi="Times New Roman"/>
          <w:b/>
          <w:bCs/>
          <w:sz w:val="24"/>
          <w:szCs w:val="24"/>
        </w:rPr>
        <w:t>на 1 050,0 тыс. рублей</w:t>
      </w:r>
      <w:r w:rsidR="00FA47D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A47D9">
        <w:rPr>
          <w:rFonts w:ascii="Times New Roman" w:hAnsi="Times New Roman"/>
          <w:bCs/>
          <w:sz w:val="24"/>
          <w:szCs w:val="24"/>
        </w:rPr>
        <w:t>на обеспечение деятельности МУ «КСЦ Лотошино».</w:t>
      </w:r>
    </w:p>
    <w:p w:rsidR="00FA47D9" w:rsidRPr="00FA47D9" w:rsidRDefault="00D429CF" w:rsidP="00726403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A47D9"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="00922948" w:rsidRPr="00FA47D9">
        <w:rPr>
          <w:rFonts w:ascii="Times New Roman" w:hAnsi="Times New Roman"/>
          <w:bCs/>
          <w:sz w:val="24"/>
          <w:szCs w:val="24"/>
        </w:rPr>
        <w:t xml:space="preserve"> расходы по муниципальной  программе </w:t>
      </w:r>
      <w:r w:rsidR="00FA47D9" w:rsidRPr="00FA47D9">
        <w:rPr>
          <w:rFonts w:ascii="Times New Roman" w:hAnsi="Times New Roman"/>
          <w:bCs/>
          <w:sz w:val="24"/>
          <w:szCs w:val="24"/>
        </w:rPr>
        <w:t>«Предпринимательство Лотошинского муниципального района на 2015-2019 годы» в сумме 363,9 тыс. рублей, в том числе за счет увеличения расходов</w:t>
      </w:r>
      <w:r w:rsidR="005C56D9">
        <w:rPr>
          <w:rFonts w:ascii="Times New Roman" w:hAnsi="Times New Roman"/>
          <w:bCs/>
          <w:sz w:val="24"/>
          <w:szCs w:val="24"/>
        </w:rPr>
        <w:t xml:space="preserve"> по По</w:t>
      </w:r>
      <w:r w:rsidR="00602124">
        <w:rPr>
          <w:rFonts w:ascii="Times New Roman" w:hAnsi="Times New Roman"/>
          <w:bCs/>
          <w:sz w:val="24"/>
          <w:szCs w:val="24"/>
        </w:rPr>
        <w:t>дпрограмме 4 «Развитие потребительского рынка и услуг на территории Лотошинского муниципального района» на содержание мест захоронения.</w:t>
      </w:r>
    </w:p>
    <w:p w:rsidR="00726403" w:rsidRPr="00602124" w:rsidRDefault="00602124" w:rsidP="00726403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02124"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Pr="00602124">
        <w:rPr>
          <w:rFonts w:ascii="Times New Roman" w:hAnsi="Times New Roman"/>
          <w:bCs/>
          <w:sz w:val="24"/>
          <w:szCs w:val="24"/>
        </w:rPr>
        <w:t xml:space="preserve"> расходы по муниципальной  программе </w:t>
      </w:r>
      <w:r w:rsidR="00922948" w:rsidRPr="00602124">
        <w:rPr>
          <w:rFonts w:ascii="Times New Roman" w:hAnsi="Times New Roman"/>
          <w:bCs/>
          <w:sz w:val="24"/>
          <w:szCs w:val="24"/>
        </w:rPr>
        <w:t>"Муниципальное управление</w:t>
      </w:r>
      <w:r w:rsidR="00922948" w:rsidRPr="00587B36">
        <w:rPr>
          <w:rFonts w:ascii="Times New Roman" w:hAnsi="Times New Roman"/>
          <w:b/>
          <w:bCs/>
          <w:sz w:val="24"/>
          <w:szCs w:val="24"/>
        </w:rPr>
        <w:t xml:space="preserve">" в сумме </w:t>
      </w:r>
      <w:r w:rsidRPr="00587B36">
        <w:rPr>
          <w:rFonts w:ascii="Times New Roman" w:hAnsi="Times New Roman"/>
          <w:b/>
          <w:bCs/>
          <w:sz w:val="24"/>
          <w:szCs w:val="24"/>
        </w:rPr>
        <w:t>321,3</w:t>
      </w:r>
      <w:r w:rsidR="00726403" w:rsidRPr="00602124">
        <w:rPr>
          <w:rFonts w:ascii="Times New Roman" w:hAnsi="Times New Roman"/>
          <w:bCs/>
          <w:sz w:val="24"/>
          <w:szCs w:val="24"/>
        </w:rPr>
        <w:t xml:space="preserve"> </w:t>
      </w:r>
      <w:r w:rsidR="00922948" w:rsidRPr="00602124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A5401D" w:rsidRPr="00602124">
        <w:rPr>
          <w:rFonts w:ascii="Times New Roman" w:hAnsi="Times New Roman"/>
          <w:bCs/>
          <w:sz w:val="24"/>
          <w:szCs w:val="24"/>
        </w:rPr>
        <w:t>, в том числ</w:t>
      </w:r>
      <w:r w:rsidR="00726403" w:rsidRPr="00602124">
        <w:rPr>
          <w:rFonts w:ascii="Times New Roman" w:hAnsi="Times New Roman"/>
          <w:bCs/>
          <w:sz w:val="24"/>
          <w:szCs w:val="24"/>
        </w:rPr>
        <w:t>е за счет</w:t>
      </w:r>
      <w:r w:rsidR="00D429CF" w:rsidRPr="00602124">
        <w:rPr>
          <w:rFonts w:ascii="Times New Roman" w:hAnsi="Times New Roman"/>
          <w:bCs/>
          <w:sz w:val="24"/>
          <w:szCs w:val="24"/>
        </w:rPr>
        <w:t>:</w:t>
      </w:r>
    </w:p>
    <w:p w:rsidR="00726403" w:rsidRPr="00602124" w:rsidRDefault="00726403" w:rsidP="006021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2124">
        <w:rPr>
          <w:rFonts w:ascii="Times New Roman" w:hAnsi="Times New Roman"/>
          <w:bCs/>
          <w:sz w:val="24"/>
          <w:szCs w:val="24"/>
        </w:rPr>
        <w:t xml:space="preserve">- увеличения  расходов на обеспечение деятельности </w:t>
      </w:r>
      <w:r w:rsidR="00602124" w:rsidRPr="00602124">
        <w:rPr>
          <w:rFonts w:ascii="Times New Roman" w:hAnsi="Times New Roman"/>
          <w:bCs/>
          <w:sz w:val="24"/>
          <w:szCs w:val="24"/>
        </w:rPr>
        <w:t xml:space="preserve">Администрации Лотошинского муниципального района и КУИ на 251,2 тыс. рублей; </w:t>
      </w:r>
    </w:p>
    <w:p w:rsidR="00602124" w:rsidRPr="00602124" w:rsidRDefault="00602124" w:rsidP="006021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2124">
        <w:rPr>
          <w:rFonts w:ascii="Times New Roman" w:hAnsi="Times New Roman"/>
          <w:bCs/>
          <w:sz w:val="24"/>
          <w:szCs w:val="24"/>
        </w:rPr>
        <w:t>- увеличения расходов на Приобретение специализированных локальных прикладных программных продуктов, обновлений к ним, а также прав доступа к справочным и информационным банкам данных для нужд органов местного самоуправления (финансово-экономическое управление администрации Лотошинского муниципального района) на 70,0 тыс. рублей.</w:t>
      </w:r>
    </w:p>
    <w:p w:rsidR="005C56D9" w:rsidRDefault="00D429CF" w:rsidP="00D429CF">
      <w:pPr>
        <w:pStyle w:val="ae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6208C">
        <w:rPr>
          <w:rFonts w:ascii="Times New Roman" w:hAnsi="Times New Roman"/>
          <w:b/>
          <w:bCs/>
          <w:sz w:val="24"/>
          <w:szCs w:val="24"/>
        </w:rPr>
        <w:t>У</w:t>
      </w:r>
      <w:r w:rsidR="0076208C" w:rsidRPr="0076208C">
        <w:rPr>
          <w:rFonts w:ascii="Times New Roman" w:hAnsi="Times New Roman"/>
          <w:b/>
          <w:bCs/>
          <w:sz w:val="24"/>
          <w:szCs w:val="24"/>
        </w:rPr>
        <w:t>меньшить</w:t>
      </w:r>
      <w:r w:rsidR="001C787A" w:rsidRPr="0076208C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«Развитие сельского хозяйства и сельских территорий Лотошинского муниципального района на 2015-2020 годы» </w:t>
      </w:r>
      <w:r w:rsidR="001C787A" w:rsidRPr="00587B36">
        <w:rPr>
          <w:rFonts w:ascii="Times New Roman" w:hAnsi="Times New Roman"/>
          <w:b/>
          <w:bCs/>
          <w:sz w:val="24"/>
          <w:szCs w:val="24"/>
        </w:rPr>
        <w:t xml:space="preserve">в сумме </w:t>
      </w:r>
      <w:r w:rsidR="0076208C" w:rsidRPr="00587B36">
        <w:rPr>
          <w:rFonts w:ascii="Times New Roman" w:hAnsi="Times New Roman"/>
          <w:b/>
          <w:bCs/>
          <w:sz w:val="24"/>
          <w:szCs w:val="24"/>
        </w:rPr>
        <w:t>11 107,4</w:t>
      </w:r>
      <w:r w:rsidR="001C787A" w:rsidRPr="00587B36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="001C787A" w:rsidRPr="0076208C">
        <w:rPr>
          <w:rFonts w:ascii="Times New Roman" w:hAnsi="Times New Roman"/>
          <w:bCs/>
          <w:sz w:val="24"/>
          <w:szCs w:val="24"/>
        </w:rPr>
        <w:t xml:space="preserve">, в том числе за счет </w:t>
      </w:r>
      <w:r w:rsidR="0076208C" w:rsidRPr="0076208C">
        <w:rPr>
          <w:rFonts w:ascii="Times New Roman" w:hAnsi="Times New Roman"/>
          <w:bCs/>
          <w:sz w:val="24"/>
          <w:szCs w:val="24"/>
        </w:rPr>
        <w:t xml:space="preserve">уменьшения </w:t>
      </w:r>
      <w:r w:rsidR="00D0191B" w:rsidRPr="0076208C">
        <w:rPr>
          <w:rFonts w:ascii="Times New Roman" w:hAnsi="Times New Roman"/>
          <w:bCs/>
          <w:sz w:val="24"/>
          <w:szCs w:val="24"/>
        </w:rPr>
        <w:t xml:space="preserve">расходов </w:t>
      </w:r>
      <w:r w:rsidR="0076208C" w:rsidRPr="0076208C">
        <w:rPr>
          <w:rFonts w:ascii="Times New Roman" w:hAnsi="Times New Roman"/>
          <w:bCs/>
          <w:sz w:val="24"/>
          <w:szCs w:val="24"/>
        </w:rPr>
        <w:t>на Реконструкцию "МОУ ЛСОШ №2" с пристройкой блоков вспомогательного помещения</w:t>
      </w:r>
      <w:r w:rsidR="005C56D9">
        <w:rPr>
          <w:rFonts w:ascii="Times New Roman" w:hAnsi="Times New Roman"/>
          <w:bCs/>
          <w:sz w:val="24"/>
          <w:szCs w:val="24"/>
        </w:rPr>
        <w:t>.</w:t>
      </w:r>
    </w:p>
    <w:p w:rsidR="0076208C" w:rsidRPr="005C56D9" w:rsidRDefault="005C56D9" w:rsidP="005C56D9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C56D9">
        <w:rPr>
          <w:rFonts w:ascii="Times New Roman" w:hAnsi="Times New Roman"/>
          <w:bCs/>
          <w:sz w:val="24"/>
          <w:szCs w:val="24"/>
        </w:rPr>
        <w:t>Министерством сельского хозяйства и продовольствия Московской области предоставлен отказ от Субсидии  в связи с отсутствием положительного заключения государственной экспертизы проектной документации на реконструкцию здания Лотошинской средней общеобразовательной школы №2 «Агро-лицей»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6208C" w:rsidRPr="0076208C" w:rsidRDefault="00D429CF" w:rsidP="00587B36">
      <w:pPr>
        <w:pStyle w:val="2"/>
        <w:numPr>
          <w:ilvl w:val="0"/>
          <w:numId w:val="28"/>
        </w:numPr>
        <w:shd w:val="clear" w:color="auto" w:fill="FFFFFF"/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587B36">
        <w:rPr>
          <w:rFonts w:ascii="Times New Roman" w:hAnsi="Times New Roman"/>
          <w:color w:val="auto"/>
          <w:sz w:val="24"/>
          <w:szCs w:val="24"/>
        </w:rPr>
        <w:lastRenderedPageBreak/>
        <w:t>У</w:t>
      </w:r>
      <w:r w:rsidR="00D0191B" w:rsidRPr="00587B36">
        <w:rPr>
          <w:rFonts w:ascii="Times New Roman" w:hAnsi="Times New Roman"/>
          <w:color w:val="auto"/>
          <w:sz w:val="24"/>
          <w:szCs w:val="24"/>
        </w:rPr>
        <w:t xml:space="preserve">величить </w:t>
      </w:r>
      <w:r w:rsidR="00D0191B" w:rsidRPr="0076208C">
        <w:rPr>
          <w:rFonts w:ascii="Times New Roman" w:hAnsi="Times New Roman"/>
          <w:b w:val="0"/>
          <w:color w:val="auto"/>
          <w:sz w:val="24"/>
          <w:szCs w:val="24"/>
        </w:rPr>
        <w:t>расходы по м</w:t>
      </w:r>
      <w:r w:rsidR="001C787A" w:rsidRPr="0076208C">
        <w:rPr>
          <w:rFonts w:ascii="Times New Roman" w:hAnsi="Times New Roman"/>
          <w:b w:val="0"/>
          <w:color w:val="auto"/>
          <w:sz w:val="24"/>
          <w:szCs w:val="24"/>
        </w:rPr>
        <w:t>униципальн</w:t>
      </w:r>
      <w:r w:rsidR="00D0191B" w:rsidRPr="0076208C">
        <w:rPr>
          <w:rFonts w:ascii="Times New Roman" w:hAnsi="Times New Roman"/>
          <w:b w:val="0"/>
          <w:color w:val="auto"/>
          <w:sz w:val="24"/>
          <w:szCs w:val="24"/>
        </w:rPr>
        <w:t>ой</w:t>
      </w:r>
      <w:r w:rsidR="001C787A" w:rsidRPr="0076208C">
        <w:rPr>
          <w:rFonts w:ascii="Times New Roman" w:hAnsi="Times New Roman"/>
          <w:b w:val="0"/>
          <w:color w:val="auto"/>
          <w:sz w:val="24"/>
          <w:szCs w:val="24"/>
        </w:rPr>
        <w:t xml:space="preserve"> программ</w:t>
      </w:r>
      <w:r w:rsidR="00D0191B" w:rsidRPr="0076208C">
        <w:rPr>
          <w:rFonts w:ascii="Times New Roman" w:hAnsi="Times New Roman"/>
          <w:b w:val="0"/>
          <w:color w:val="auto"/>
          <w:sz w:val="24"/>
          <w:szCs w:val="24"/>
        </w:rPr>
        <w:t>е</w:t>
      </w:r>
      <w:r w:rsidR="001C787A" w:rsidRPr="0076208C">
        <w:rPr>
          <w:rFonts w:ascii="Times New Roman" w:hAnsi="Times New Roman"/>
          <w:b w:val="0"/>
          <w:color w:val="auto"/>
          <w:sz w:val="24"/>
          <w:szCs w:val="24"/>
        </w:rPr>
        <w:t xml:space="preserve"> «Содержание и развитие жилищно-коммунального хозяйства на территории</w:t>
      </w:r>
      <w:r w:rsidR="001C787A" w:rsidRPr="0076208C">
        <w:rPr>
          <w:rFonts w:ascii="Times New Roman" w:hAnsi="Times New Roman"/>
          <w:b w:val="0"/>
          <w:color w:val="auto"/>
        </w:rPr>
        <w:t xml:space="preserve"> </w:t>
      </w:r>
      <w:r w:rsidR="001C787A" w:rsidRPr="0076208C">
        <w:rPr>
          <w:rFonts w:ascii="Times New Roman" w:hAnsi="Times New Roman"/>
          <w:b w:val="0"/>
          <w:color w:val="auto"/>
          <w:sz w:val="24"/>
          <w:szCs w:val="24"/>
        </w:rPr>
        <w:t>Лотошинского муниципального района на 2015-2019 годы</w:t>
      </w:r>
      <w:r w:rsidR="00D0191B" w:rsidRPr="0076208C">
        <w:rPr>
          <w:rFonts w:ascii="Times New Roman" w:hAnsi="Times New Roman"/>
          <w:b w:val="0"/>
          <w:color w:val="auto"/>
          <w:sz w:val="24"/>
          <w:szCs w:val="24"/>
        </w:rPr>
        <w:t xml:space="preserve">» </w:t>
      </w:r>
      <w:r w:rsidR="00D0191B" w:rsidRPr="00587B36">
        <w:rPr>
          <w:rFonts w:ascii="Times New Roman" w:hAnsi="Times New Roman"/>
          <w:color w:val="auto"/>
          <w:sz w:val="24"/>
          <w:szCs w:val="24"/>
        </w:rPr>
        <w:t xml:space="preserve">в общей сумме на </w:t>
      </w:r>
      <w:r w:rsidR="0076208C" w:rsidRPr="00587B36">
        <w:rPr>
          <w:rFonts w:ascii="Times New Roman" w:hAnsi="Times New Roman"/>
          <w:bCs w:val="0"/>
          <w:color w:val="auto"/>
          <w:sz w:val="24"/>
          <w:szCs w:val="24"/>
        </w:rPr>
        <w:t>4 950,0</w:t>
      </w:r>
      <w:r w:rsidR="00D0191B" w:rsidRPr="00587B36">
        <w:rPr>
          <w:rFonts w:ascii="Times New Roman" w:hAnsi="Times New Roman"/>
          <w:color w:val="auto"/>
          <w:sz w:val="24"/>
          <w:szCs w:val="24"/>
        </w:rPr>
        <w:t xml:space="preserve"> тыс. рублей</w:t>
      </w:r>
      <w:r w:rsidR="00D0191B" w:rsidRPr="0076208C">
        <w:rPr>
          <w:rFonts w:ascii="Times New Roman" w:hAnsi="Times New Roman"/>
          <w:b w:val="0"/>
          <w:color w:val="auto"/>
          <w:sz w:val="24"/>
          <w:szCs w:val="24"/>
        </w:rPr>
        <w:t>, в том числе за</w:t>
      </w:r>
      <w:r w:rsidR="001F50FC" w:rsidRPr="0076208C">
        <w:rPr>
          <w:rFonts w:ascii="Times New Roman" w:hAnsi="Times New Roman"/>
          <w:b w:val="0"/>
          <w:color w:val="auto"/>
          <w:sz w:val="24"/>
          <w:szCs w:val="24"/>
        </w:rPr>
        <w:t xml:space="preserve"> счет</w:t>
      </w:r>
      <w:r w:rsidR="0076208C" w:rsidRPr="0076208C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увеличения расходов на приобретение и установку станций обезжелезивания питьевой </w:t>
      </w:r>
      <w:r w:rsidR="00587B36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воды </w:t>
      </w:r>
      <w:r w:rsidR="0076208C" w:rsidRPr="0076208C">
        <w:rPr>
          <w:rFonts w:ascii="Times New Roman" w:hAnsi="Times New Roman"/>
          <w:b w:val="0"/>
          <w:bCs w:val="0"/>
          <w:color w:val="auto"/>
          <w:sz w:val="24"/>
          <w:szCs w:val="24"/>
        </w:rPr>
        <w:t>за счет межбюджетного трансферта, поступившего в соответствии с</w:t>
      </w:r>
      <w:r w:rsidR="0076208C" w:rsidRPr="0076208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Законом Московской области </w:t>
      </w:r>
      <w:r w:rsidR="0076208C" w:rsidRPr="0076208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"О дополнительных мероприятиях по развитию жилищно-коммунального хозяйства и социально-культурной сферы на 2016 год и на плановый период 2017 и 2018 годов" (ред. 22.01.2016 № 1/2016-ОЗ)</w:t>
      </w:r>
      <w:r w:rsidR="0076208C" w:rsidRPr="0076208C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ab/>
      </w:r>
    </w:p>
    <w:p w:rsidR="00DD51B6" w:rsidRPr="00587B36" w:rsidRDefault="00587B36" w:rsidP="00D429CF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87B36">
        <w:rPr>
          <w:rFonts w:ascii="Times New Roman" w:hAnsi="Times New Roman"/>
          <w:b/>
          <w:bCs/>
          <w:sz w:val="24"/>
          <w:szCs w:val="24"/>
        </w:rPr>
        <w:t>Увеличить</w:t>
      </w:r>
      <w:r w:rsidR="00922948" w:rsidRPr="00587B36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</w:t>
      </w:r>
      <w:r w:rsidR="00DD51B6" w:rsidRPr="00587B36">
        <w:rPr>
          <w:rFonts w:ascii="Times New Roman" w:hAnsi="Times New Roman"/>
          <w:bCs/>
          <w:sz w:val="24"/>
          <w:szCs w:val="24"/>
        </w:rPr>
        <w:t xml:space="preserve">"Развитие транспортной системы на территории </w:t>
      </w:r>
      <w:r w:rsidR="001674F4" w:rsidRPr="00587B36">
        <w:rPr>
          <w:rFonts w:ascii="Times New Roman" w:hAnsi="Times New Roman"/>
          <w:bCs/>
          <w:sz w:val="24"/>
          <w:szCs w:val="24"/>
        </w:rPr>
        <w:t xml:space="preserve"> </w:t>
      </w:r>
      <w:r w:rsidR="00DD51B6" w:rsidRPr="00587B36">
        <w:rPr>
          <w:rFonts w:ascii="Times New Roman" w:hAnsi="Times New Roman"/>
          <w:bCs/>
          <w:sz w:val="24"/>
          <w:szCs w:val="24"/>
        </w:rPr>
        <w:t xml:space="preserve">Лотошинского муниципального района на 2015-2019 годы» на </w:t>
      </w:r>
      <w:r w:rsidR="001F50FC" w:rsidRPr="00587B36">
        <w:rPr>
          <w:rFonts w:ascii="Times New Roman" w:hAnsi="Times New Roman"/>
          <w:bCs/>
          <w:sz w:val="24"/>
          <w:szCs w:val="24"/>
        </w:rPr>
        <w:t>570,2</w:t>
      </w:r>
      <w:r w:rsidRPr="00587B36">
        <w:rPr>
          <w:rFonts w:ascii="Times New Roman" w:hAnsi="Times New Roman"/>
          <w:bCs/>
          <w:sz w:val="24"/>
          <w:szCs w:val="24"/>
        </w:rPr>
        <w:t>1 477,8</w:t>
      </w:r>
      <w:r w:rsidR="00DD51B6" w:rsidRPr="00587B36">
        <w:rPr>
          <w:rFonts w:ascii="Times New Roman" w:hAnsi="Times New Roman"/>
          <w:bCs/>
          <w:sz w:val="24"/>
          <w:szCs w:val="24"/>
        </w:rPr>
        <w:t xml:space="preserve"> тыс. рублей, в том числе</w:t>
      </w:r>
      <w:r w:rsidR="00963C70" w:rsidRPr="00587B36">
        <w:rPr>
          <w:rFonts w:ascii="Times New Roman" w:hAnsi="Times New Roman"/>
          <w:bCs/>
          <w:sz w:val="24"/>
          <w:szCs w:val="24"/>
        </w:rPr>
        <w:t xml:space="preserve"> </w:t>
      </w:r>
      <w:r w:rsidRPr="00587B36">
        <w:rPr>
          <w:rFonts w:ascii="Times New Roman" w:hAnsi="Times New Roman"/>
          <w:bCs/>
          <w:sz w:val="24"/>
          <w:szCs w:val="24"/>
        </w:rPr>
        <w:t>на погашение кредиторской задолженности за предоставление транспортных услуг населению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22948" w:rsidRPr="00DE21E8" w:rsidRDefault="00922948" w:rsidP="00D429C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922948" w:rsidRPr="00587B36" w:rsidRDefault="00FF7EA3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87B36">
        <w:rPr>
          <w:rFonts w:ascii="Times New Roman" w:hAnsi="Times New Roman"/>
          <w:bCs/>
          <w:sz w:val="24"/>
          <w:szCs w:val="24"/>
        </w:rPr>
        <w:t xml:space="preserve">Непрограммные расходы бюджета </w:t>
      </w:r>
      <w:r w:rsidR="00587B36" w:rsidRPr="00587B36">
        <w:rPr>
          <w:rFonts w:ascii="Times New Roman" w:hAnsi="Times New Roman"/>
          <w:bCs/>
          <w:sz w:val="24"/>
          <w:szCs w:val="24"/>
        </w:rPr>
        <w:t xml:space="preserve"> не претерпели изменений.</w:t>
      </w:r>
    </w:p>
    <w:p w:rsidR="00D429CF" w:rsidRPr="00587B36" w:rsidRDefault="00D429CF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D429CF" w:rsidRPr="00DE21E8" w:rsidRDefault="00D429CF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922948" w:rsidRPr="00E43BE8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BE8">
        <w:rPr>
          <w:rFonts w:ascii="Times New Roman" w:hAnsi="Times New Roman"/>
          <w:b/>
          <w:sz w:val="24"/>
          <w:szCs w:val="24"/>
        </w:rPr>
        <w:t>Анализ источников внутреннего финансирования дефицита бюджета</w:t>
      </w:r>
    </w:p>
    <w:p w:rsidR="00922948" w:rsidRPr="00E43BE8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948" w:rsidRPr="00E43BE8" w:rsidRDefault="00922948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BE8">
        <w:rPr>
          <w:rFonts w:ascii="Times New Roman" w:hAnsi="Times New Roman"/>
          <w:sz w:val="24"/>
          <w:szCs w:val="24"/>
        </w:rPr>
        <w:t xml:space="preserve">Представленный на экспертизу проект </w:t>
      </w:r>
      <w:r w:rsidR="004C2BFE" w:rsidRPr="00E43BE8">
        <w:rPr>
          <w:rFonts w:ascii="Times New Roman" w:hAnsi="Times New Roman"/>
          <w:sz w:val="24"/>
          <w:szCs w:val="24"/>
        </w:rPr>
        <w:t>р</w:t>
      </w:r>
      <w:r w:rsidRPr="00E43BE8">
        <w:rPr>
          <w:rFonts w:ascii="Times New Roman" w:hAnsi="Times New Roman"/>
          <w:sz w:val="24"/>
          <w:szCs w:val="24"/>
        </w:rPr>
        <w:t>ешения о внесении изменений в бюджет предусматривает изменени</w:t>
      </w:r>
      <w:r w:rsidR="00963C70" w:rsidRPr="00E43BE8">
        <w:rPr>
          <w:rFonts w:ascii="Times New Roman" w:hAnsi="Times New Roman"/>
          <w:sz w:val="24"/>
          <w:szCs w:val="24"/>
        </w:rPr>
        <w:t>е</w:t>
      </w:r>
      <w:r w:rsidRPr="00E43BE8">
        <w:rPr>
          <w:rFonts w:ascii="Times New Roman" w:hAnsi="Times New Roman"/>
          <w:sz w:val="24"/>
          <w:szCs w:val="24"/>
        </w:rPr>
        <w:t xml:space="preserve"> дефицита бюджета на 201</w:t>
      </w:r>
      <w:r w:rsidR="00963C70" w:rsidRPr="00E43BE8">
        <w:rPr>
          <w:rFonts w:ascii="Times New Roman" w:hAnsi="Times New Roman"/>
          <w:sz w:val="24"/>
          <w:szCs w:val="24"/>
        </w:rPr>
        <w:t>6</w:t>
      </w:r>
      <w:r w:rsidRPr="00E43BE8">
        <w:rPr>
          <w:rFonts w:ascii="Times New Roman" w:hAnsi="Times New Roman"/>
          <w:sz w:val="24"/>
          <w:szCs w:val="24"/>
        </w:rPr>
        <w:t xml:space="preserve"> год, который составит </w:t>
      </w:r>
      <w:r w:rsidR="00963C70" w:rsidRPr="00E43BE8">
        <w:rPr>
          <w:rFonts w:ascii="Times New Roman" w:hAnsi="Times New Roman"/>
          <w:iCs/>
          <w:sz w:val="24"/>
          <w:szCs w:val="24"/>
        </w:rPr>
        <w:t>152,8</w:t>
      </w:r>
      <w:r w:rsidRPr="00E43BE8">
        <w:rPr>
          <w:rFonts w:ascii="Times New Roman" w:hAnsi="Times New Roman"/>
          <w:iCs/>
          <w:sz w:val="24"/>
          <w:szCs w:val="24"/>
        </w:rPr>
        <w:t xml:space="preserve"> </w:t>
      </w:r>
      <w:r w:rsidRPr="00E43BE8">
        <w:rPr>
          <w:rFonts w:ascii="Times New Roman" w:hAnsi="Times New Roman"/>
          <w:sz w:val="24"/>
          <w:szCs w:val="24"/>
        </w:rPr>
        <w:t xml:space="preserve">тыс. руб. или </w:t>
      </w:r>
      <w:r w:rsidR="00963C70" w:rsidRPr="00E43BE8">
        <w:rPr>
          <w:rFonts w:ascii="Times New Roman" w:hAnsi="Times New Roman"/>
          <w:sz w:val="24"/>
          <w:szCs w:val="24"/>
        </w:rPr>
        <w:t>0,2</w:t>
      </w:r>
      <w:r w:rsidRPr="00E43BE8">
        <w:rPr>
          <w:rFonts w:ascii="Times New Roman" w:hAnsi="Times New Roman"/>
          <w:sz w:val="24"/>
          <w:szCs w:val="24"/>
        </w:rPr>
        <w:t xml:space="preserve"> % от общей суммы доходов муниципального района без учета безвозмездных поступлений и поступлений по дополнительному нормативу (</w:t>
      </w:r>
      <w:r w:rsidR="00E43BE8" w:rsidRPr="00E43BE8">
        <w:rPr>
          <w:rFonts w:ascii="Times New Roman" w:hAnsi="Times New Roman"/>
          <w:sz w:val="24"/>
          <w:szCs w:val="24"/>
        </w:rPr>
        <w:t>91 362,7</w:t>
      </w:r>
      <w:r w:rsidRPr="00E43BE8">
        <w:rPr>
          <w:rFonts w:ascii="Times New Roman" w:hAnsi="Times New Roman"/>
          <w:sz w:val="24"/>
          <w:szCs w:val="24"/>
        </w:rPr>
        <w:t xml:space="preserve"> тыс. рублей), что соответствует требованиям статьи 92.1 Бюджетного Кодекса РФ.</w:t>
      </w:r>
    </w:p>
    <w:p w:rsidR="00922948" w:rsidRPr="00E43BE8" w:rsidRDefault="00922948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BE8">
        <w:rPr>
          <w:rFonts w:ascii="Times New Roman" w:hAnsi="Times New Roman"/>
          <w:sz w:val="24"/>
          <w:szCs w:val="24"/>
        </w:rPr>
        <w:t xml:space="preserve"> Источниками финансирования дефицита бюджета являются изменения остатков средств на счетах по учету средств бюджета в сумме </w:t>
      </w:r>
      <w:r w:rsidR="00FF7EA3" w:rsidRPr="00E43BE8">
        <w:rPr>
          <w:rFonts w:ascii="Times New Roman" w:hAnsi="Times New Roman"/>
          <w:sz w:val="24"/>
          <w:szCs w:val="24"/>
        </w:rPr>
        <w:t>152,8</w:t>
      </w:r>
      <w:r w:rsidR="00767D71" w:rsidRPr="00E43BE8">
        <w:rPr>
          <w:rFonts w:ascii="Times New Roman" w:hAnsi="Times New Roman"/>
          <w:sz w:val="24"/>
          <w:szCs w:val="24"/>
        </w:rPr>
        <w:t xml:space="preserve"> тыс</w:t>
      </w:r>
      <w:r w:rsidRPr="00E43BE8">
        <w:rPr>
          <w:rFonts w:ascii="Times New Roman" w:hAnsi="Times New Roman"/>
          <w:sz w:val="24"/>
          <w:szCs w:val="24"/>
        </w:rPr>
        <w:t xml:space="preserve">. руб. </w:t>
      </w:r>
    </w:p>
    <w:p w:rsidR="00E43BE8" w:rsidRDefault="00E43BE8" w:rsidP="0092294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2EF3" w:rsidRPr="00782EF3" w:rsidRDefault="00782EF3" w:rsidP="00782EF3">
      <w:pPr>
        <w:pStyle w:val="a6"/>
        <w:spacing w:before="0" w:beforeAutospacing="0" w:after="0" w:afterAutospacing="0"/>
        <w:jc w:val="both"/>
        <w:rPr>
          <w:b/>
          <w:u w:val="single"/>
        </w:rPr>
      </w:pPr>
      <w:r w:rsidRPr="00782EF3">
        <w:rPr>
          <w:b/>
          <w:u w:val="single"/>
        </w:rPr>
        <w:t xml:space="preserve">Замечания и предложения </w:t>
      </w:r>
      <w:r>
        <w:rPr>
          <w:b/>
          <w:u w:val="single"/>
        </w:rPr>
        <w:t>:</w:t>
      </w:r>
    </w:p>
    <w:p w:rsidR="00782EF3" w:rsidRPr="00782EF3" w:rsidRDefault="00782EF3" w:rsidP="00782EF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color w:val="000000"/>
          <w:spacing w:val="3"/>
          <w:sz w:val="24"/>
          <w:szCs w:val="24"/>
        </w:rPr>
      </w:pPr>
      <w:r w:rsidRPr="00782EF3">
        <w:rPr>
          <w:rFonts w:ascii="Times New Roman" w:hAnsi="Times New Roman"/>
          <w:sz w:val="24"/>
          <w:szCs w:val="24"/>
        </w:rPr>
        <w:t>Представление проекта в контрольно-счетную палату для проведения экспертизы осуществлять в сроки, установленные статьей 13 Положения о бюджетном процессе в Лотошинском муниципальном районе Московской, утвержденным Решением Совета Депутатов Лотошинского муниципального района №9/2 от 24.10.2014г.</w:t>
      </w:r>
    </w:p>
    <w:p w:rsidR="00782EF3" w:rsidRPr="00782EF3" w:rsidRDefault="00782EF3" w:rsidP="00782EF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color w:val="000000"/>
          <w:spacing w:val="3"/>
          <w:sz w:val="24"/>
          <w:szCs w:val="24"/>
        </w:rPr>
      </w:pPr>
      <w:r w:rsidRPr="00782EF3">
        <w:rPr>
          <w:rFonts w:ascii="Times New Roman" w:hAnsi="Times New Roman"/>
          <w:bCs/>
          <w:color w:val="000000"/>
          <w:spacing w:val="3"/>
          <w:sz w:val="24"/>
          <w:szCs w:val="24"/>
        </w:rPr>
        <w:t>Исполнителям муниципальных программ привести в соответствие  паспорта  муниципальных  программ  с</w:t>
      </w:r>
      <w:r w:rsidRPr="00782EF3">
        <w:rPr>
          <w:rFonts w:ascii="Times New Roman" w:hAnsi="Times New Roman"/>
          <w:sz w:val="24"/>
          <w:szCs w:val="24"/>
        </w:rPr>
        <w:t xml:space="preserve">  учетом в</w:t>
      </w:r>
      <w:r>
        <w:rPr>
          <w:rFonts w:ascii="Times New Roman" w:hAnsi="Times New Roman"/>
          <w:sz w:val="24"/>
          <w:szCs w:val="24"/>
        </w:rPr>
        <w:t>несенных изменений в бюджет 2016</w:t>
      </w:r>
      <w:r w:rsidRPr="00782EF3">
        <w:rPr>
          <w:rFonts w:ascii="Times New Roman" w:hAnsi="Times New Roman"/>
          <w:sz w:val="24"/>
          <w:szCs w:val="24"/>
        </w:rPr>
        <w:t xml:space="preserve"> года и </w:t>
      </w:r>
      <w:r>
        <w:rPr>
          <w:rFonts w:ascii="Times New Roman" w:hAnsi="Times New Roman"/>
          <w:bCs/>
          <w:color w:val="000000"/>
          <w:spacing w:val="3"/>
          <w:sz w:val="24"/>
          <w:szCs w:val="24"/>
        </w:rPr>
        <w:t>плановые периоды 2017 и 2018</w:t>
      </w:r>
      <w:r w:rsidRPr="00782EF3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 годов.</w:t>
      </w:r>
    </w:p>
    <w:p w:rsidR="00782EF3" w:rsidRPr="00782EF3" w:rsidRDefault="00782EF3" w:rsidP="0092294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84FEC" w:rsidRPr="00782EF3" w:rsidRDefault="00D62913" w:rsidP="00D106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EF3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5A09CF" w:rsidRPr="00782EF3" w:rsidRDefault="005A09CF" w:rsidP="00D106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1DE" w:rsidRPr="00782EF3" w:rsidRDefault="00522BC4" w:rsidP="003D2C96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EF3">
        <w:rPr>
          <w:rFonts w:ascii="Times New Roman" w:hAnsi="Times New Roman"/>
          <w:sz w:val="24"/>
          <w:szCs w:val="24"/>
        </w:rPr>
        <w:t>По результатам проведенно</w:t>
      </w:r>
      <w:r w:rsidR="00584FEC" w:rsidRPr="00782EF3">
        <w:rPr>
          <w:rFonts w:ascii="Times New Roman" w:hAnsi="Times New Roman"/>
          <w:sz w:val="24"/>
          <w:szCs w:val="24"/>
        </w:rPr>
        <w:t xml:space="preserve">й экспертизы </w:t>
      </w:r>
      <w:r w:rsidRPr="00782EF3">
        <w:rPr>
          <w:rFonts w:ascii="Times New Roman" w:hAnsi="Times New Roman"/>
          <w:sz w:val="24"/>
          <w:szCs w:val="24"/>
        </w:rPr>
        <w:t xml:space="preserve">представленного </w:t>
      </w:r>
      <w:r w:rsidR="00864327" w:rsidRPr="00782EF3">
        <w:rPr>
          <w:rFonts w:ascii="Times New Roman" w:hAnsi="Times New Roman"/>
          <w:sz w:val="24"/>
          <w:szCs w:val="24"/>
        </w:rPr>
        <w:t xml:space="preserve"> проекта реш</w:t>
      </w:r>
      <w:r w:rsidR="00683001" w:rsidRPr="00782EF3">
        <w:rPr>
          <w:rFonts w:ascii="Times New Roman" w:hAnsi="Times New Roman"/>
          <w:sz w:val="24"/>
          <w:szCs w:val="24"/>
        </w:rPr>
        <w:t xml:space="preserve">ения </w:t>
      </w:r>
      <w:r w:rsidR="00CD53D0" w:rsidRPr="00782EF3">
        <w:rPr>
          <w:rFonts w:ascii="Times New Roman" w:hAnsi="Times New Roman"/>
          <w:sz w:val="24"/>
          <w:szCs w:val="24"/>
        </w:rPr>
        <w:t xml:space="preserve"> </w:t>
      </w:r>
      <w:r w:rsidR="00683001" w:rsidRPr="00782EF3">
        <w:rPr>
          <w:rFonts w:ascii="Times New Roman" w:hAnsi="Times New Roman"/>
          <w:sz w:val="24"/>
          <w:szCs w:val="24"/>
        </w:rPr>
        <w:t>Совета депутатов Лотошинского</w:t>
      </w:r>
      <w:r w:rsidR="00864327" w:rsidRPr="00782EF3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683001" w:rsidRPr="00782EF3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FF7EA3" w:rsidRPr="00782EF3">
        <w:rPr>
          <w:rFonts w:ascii="Times New Roman" w:hAnsi="Times New Roman"/>
          <w:sz w:val="24"/>
          <w:szCs w:val="24"/>
        </w:rPr>
        <w:t>24</w:t>
      </w:r>
      <w:r w:rsidR="00683001" w:rsidRPr="00782EF3">
        <w:rPr>
          <w:rFonts w:ascii="Times New Roman" w:hAnsi="Times New Roman"/>
          <w:sz w:val="24"/>
          <w:szCs w:val="24"/>
        </w:rPr>
        <w:t>.12.201</w:t>
      </w:r>
      <w:r w:rsidR="00FF7EA3" w:rsidRPr="00782EF3">
        <w:rPr>
          <w:rFonts w:ascii="Times New Roman" w:hAnsi="Times New Roman"/>
          <w:sz w:val="24"/>
          <w:szCs w:val="24"/>
        </w:rPr>
        <w:t>5</w:t>
      </w:r>
      <w:r w:rsidR="00683001" w:rsidRPr="00782EF3">
        <w:rPr>
          <w:rFonts w:ascii="Times New Roman" w:hAnsi="Times New Roman"/>
          <w:sz w:val="24"/>
          <w:szCs w:val="24"/>
        </w:rPr>
        <w:t xml:space="preserve"> №</w:t>
      </w:r>
      <w:r w:rsidR="00FF7EA3" w:rsidRPr="00782EF3">
        <w:rPr>
          <w:rFonts w:ascii="Times New Roman" w:hAnsi="Times New Roman"/>
          <w:sz w:val="24"/>
          <w:szCs w:val="24"/>
        </w:rPr>
        <w:t>141</w:t>
      </w:r>
      <w:r w:rsidR="00C15BBD" w:rsidRPr="00782EF3">
        <w:rPr>
          <w:rFonts w:ascii="Times New Roman" w:hAnsi="Times New Roman"/>
          <w:sz w:val="24"/>
          <w:szCs w:val="24"/>
        </w:rPr>
        <w:t>/</w:t>
      </w:r>
      <w:r w:rsidR="00FF7EA3" w:rsidRPr="00782EF3">
        <w:rPr>
          <w:rFonts w:ascii="Times New Roman" w:hAnsi="Times New Roman"/>
          <w:sz w:val="24"/>
          <w:szCs w:val="24"/>
        </w:rPr>
        <w:t>17</w:t>
      </w:r>
      <w:r w:rsidR="006961F7" w:rsidRPr="00782EF3">
        <w:rPr>
          <w:rFonts w:ascii="Times New Roman" w:hAnsi="Times New Roman"/>
          <w:sz w:val="24"/>
          <w:szCs w:val="24"/>
        </w:rPr>
        <w:t xml:space="preserve"> </w:t>
      </w:r>
      <w:r w:rsidR="00683001" w:rsidRPr="00782EF3">
        <w:rPr>
          <w:rFonts w:ascii="Times New Roman" w:hAnsi="Times New Roman"/>
          <w:sz w:val="24"/>
          <w:szCs w:val="24"/>
        </w:rPr>
        <w:t xml:space="preserve"> «О бюджете Лотошинского муниципального ра</w:t>
      </w:r>
      <w:r w:rsidR="006961F7" w:rsidRPr="00782EF3">
        <w:rPr>
          <w:rFonts w:ascii="Times New Roman" w:hAnsi="Times New Roman"/>
          <w:sz w:val="24"/>
          <w:szCs w:val="24"/>
        </w:rPr>
        <w:t>йона Московской области на  201</w:t>
      </w:r>
      <w:r w:rsidR="00FF7EA3" w:rsidRPr="00782EF3">
        <w:rPr>
          <w:rFonts w:ascii="Times New Roman" w:hAnsi="Times New Roman"/>
          <w:sz w:val="24"/>
          <w:szCs w:val="24"/>
        </w:rPr>
        <w:t>6</w:t>
      </w:r>
      <w:r w:rsidR="00683001" w:rsidRPr="00782EF3">
        <w:rPr>
          <w:rFonts w:ascii="Times New Roman" w:hAnsi="Times New Roman"/>
          <w:sz w:val="24"/>
          <w:szCs w:val="24"/>
        </w:rPr>
        <w:t xml:space="preserve">  год</w:t>
      </w:r>
      <w:r w:rsidR="006961F7" w:rsidRPr="00782EF3">
        <w:rPr>
          <w:rFonts w:ascii="Times New Roman" w:hAnsi="Times New Roman"/>
          <w:sz w:val="24"/>
          <w:szCs w:val="24"/>
        </w:rPr>
        <w:t xml:space="preserve"> и плановый период 201</w:t>
      </w:r>
      <w:r w:rsidR="00FF7EA3" w:rsidRPr="00782EF3">
        <w:rPr>
          <w:rFonts w:ascii="Times New Roman" w:hAnsi="Times New Roman"/>
          <w:sz w:val="24"/>
          <w:szCs w:val="24"/>
        </w:rPr>
        <w:t>7</w:t>
      </w:r>
      <w:r w:rsidR="006961F7" w:rsidRPr="00782EF3">
        <w:rPr>
          <w:rFonts w:ascii="Times New Roman" w:hAnsi="Times New Roman"/>
          <w:sz w:val="24"/>
          <w:szCs w:val="24"/>
        </w:rPr>
        <w:t xml:space="preserve"> и 201</w:t>
      </w:r>
      <w:r w:rsidR="00FF7EA3" w:rsidRPr="00782EF3">
        <w:rPr>
          <w:rFonts w:ascii="Times New Roman" w:hAnsi="Times New Roman"/>
          <w:sz w:val="24"/>
          <w:szCs w:val="24"/>
        </w:rPr>
        <w:t>8</w:t>
      </w:r>
      <w:r w:rsidR="006961F7" w:rsidRPr="00782EF3">
        <w:rPr>
          <w:rFonts w:ascii="Times New Roman" w:hAnsi="Times New Roman"/>
          <w:sz w:val="24"/>
          <w:szCs w:val="24"/>
        </w:rPr>
        <w:t xml:space="preserve"> годов</w:t>
      </w:r>
      <w:r w:rsidR="00683001" w:rsidRPr="00782EF3">
        <w:rPr>
          <w:rFonts w:ascii="Times New Roman" w:hAnsi="Times New Roman"/>
          <w:b/>
          <w:sz w:val="24"/>
          <w:szCs w:val="24"/>
        </w:rPr>
        <w:t>»</w:t>
      </w:r>
      <w:r w:rsidR="003D2C96" w:rsidRPr="00782EF3">
        <w:rPr>
          <w:rFonts w:ascii="Times New Roman" w:hAnsi="Times New Roman"/>
          <w:b/>
          <w:sz w:val="24"/>
          <w:szCs w:val="24"/>
        </w:rPr>
        <w:t xml:space="preserve"> </w:t>
      </w:r>
      <w:r w:rsidR="00584FEC" w:rsidRPr="00782EF3">
        <w:rPr>
          <w:rFonts w:ascii="Times New Roman" w:hAnsi="Times New Roman"/>
          <w:sz w:val="24"/>
          <w:szCs w:val="24"/>
        </w:rPr>
        <w:t>Контрольно-</w:t>
      </w:r>
      <w:r w:rsidR="00683001" w:rsidRPr="00782EF3">
        <w:rPr>
          <w:rFonts w:ascii="Times New Roman" w:hAnsi="Times New Roman"/>
          <w:sz w:val="24"/>
          <w:szCs w:val="24"/>
        </w:rPr>
        <w:t>счетная</w:t>
      </w:r>
      <w:r w:rsidR="00584FEC" w:rsidRPr="00782EF3">
        <w:rPr>
          <w:rFonts w:ascii="Times New Roman" w:hAnsi="Times New Roman"/>
          <w:sz w:val="24"/>
          <w:szCs w:val="24"/>
        </w:rPr>
        <w:t xml:space="preserve"> </w:t>
      </w:r>
      <w:r w:rsidR="00864327" w:rsidRPr="00782EF3">
        <w:rPr>
          <w:rFonts w:ascii="Times New Roman" w:hAnsi="Times New Roman"/>
          <w:sz w:val="24"/>
          <w:szCs w:val="24"/>
        </w:rPr>
        <w:t xml:space="preserve">палата </w:t>
      </w:r>
      <w:r w:rsidR="00683001" w:rsidRPr="00782EF3">
        <w:rPr>
          <w:rFonts w:ascii="Times New Roman" w:hAnsi="Times New Roman"/>
          <w:sz w:val="24"/>
          <w:szCs w:val="24"/>
        </w:rPr>
        <w:t xml:space="preserve">Лотошинского </w:t>
      </w:r>
      <w:r w:rsidR="00864327" w:rsidRPr="00782EF3">
        <w:rPr>
          <w:rFonts w:ascii="Times New Roman" w:hAnsi="Times New Roman"/>
          <w:sz w:val="24"/>
          <w:szCs w:val="24"/>
        </w:rPr>
        <w:t>муниципального района</w:t>
      </w:r>
      <w:r w:rsidR="00584FEC" w:rsidRPr="00782EF3">
        <w:rPr>
          <w:rFonts w:ascii="Times New Roman" w:hAnsi="Times New Roman"/>
          <w:sz w:val="24"/>
          <w:szCs w:val="24"/>
        </w:rPr>
        <w:t xml:space="preserve"> считает</w:t>
      </w:r>
      <w:r w:rsidR="009971DE" w:rsidRPr="00782EF3">
        <w:rPr>
          <w:rFonts w:ascii="Times New Roman" w:hAnsi="Times New Roman"/>
          <w:sz w:val="24"/>
          <w:szCs w:val="24"/>
        </w:rPr>
        <w:t>:</w:t>
      </w:r>
    </w:p>
    <w:p w:rsidR="009971DE" w:rsidRPr="00782EF3" w:rsidRDefault="009971DE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EF3">
        <w:rPr>
          <w:rFonts w:ascii="Times New Roman" w:hAnsi="Times New Roman"/>
          <w:sz w:val="24"/>
          <w:szCs w:val="24"/>
        </w:rPr>
        <w:t xml:space="preserve">представленный проект </w:t>
      </w:r>
      <w:r w:rsidR="004C2BFE" w:rsidRPr="00782EF3">
        <w:rPr>
          <w:rFonts w:ascii="Times New Roman" w:hAnsi="Times New Roman"/>
          <w:sz w:val="24"/>
          <w:szCs w:val="24"/>
        </w:rPr>
        <w:t>р</w:t>
      </w:r>
      <w:r w:rsidRPr="00782EF3">
        <w:rPr>
          <w:rFonts w:ascii="Times New Roman" w:hAnsi="Times New Roman"/>
          <w:sz w:val="24"/>
          <w:szCs w:val="24"/>
        </w:rPr>
        <w:t>ешения о внесении изменений в бюджет в целом соответствует требованиям Бюджетного кодекса РФ;</w:t>
      </w:r>
    </w:p>
    <w:p w:rsidR="00584FEC" w:rsidRPr="00782EF3" w:rsidRDefault="00584FEC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EF3">
        <w:rPr>
          <w:rFonts w:ascii="Times New Roman" w:hAnsi="Times New Roman"/>
          <w:sz w:val="24"/>
          <w:szCs w:val="24"/>
        </w:rPr>
        <w:t xml:space="preserve">представленный проект </w:t>
      </w:r>
      <w:r w:rsidR="008E027B" w:rsidRPr="00782EF3">
        <w:rPr>
          <w:rFonts w:ascii="Times New Roman" w:hAnsi="Times New Roman"/>
          <w:sz w:val="24"/>
          <w:szCs w:val="24"/>
        </w:rPr>
        <w:t xml:space="preserve">может быть рассмотрен </w:t>
      </w:r>
      <w:r w:rsidR="00A4719C" w:rsidRPr="00782EF3">
        <w:rPr>
          <w:rFonts w:ascii="Times New Roman" w:hAnsi="Times New Roman"/>
          <w:sz w:val="24"/>
          <w:szCs w:val="24"/>
        </w:rPr>
        <w:t xml:space="preserve">Советом депутатов </w:t>
      </w:r>
      <w:r w:rsidR="00683001" w:rsidRPr="00782EF3">
        <w:rPr>
          <w:rFonts w:ascii="Times New Roman" w:hAnsi="Times New Roman"/>
          <w:sz w:val="24"/>
          <w:szCs w:val="24"/>
        </w:rPr>
        <w:t xml:space="preserve">Лотошинского </w:t>
      </w:r>
      <w:r w:rsidR="00A4719C" w:rsidRPr="00782EF3">
        <w:rPr>
          <w:rFonts w:ascii="Times New Roman" w:hAnsi="Times New Roman"/>
          <w:sz w:val="24"/>
          <w:szCs w:val="24"/>
        </w:rPr>
        <w:t>муниципального района</w:t>
      </w:r>
      <w:r w:rsidR="008E027B" w:rsidRPr="00782EF3">
        <w:rPr>
          <w:rFonts w:ascii="Times New Roman" w:hAnsi="Times New Roman"/>
          <w:sz w:val="24"/>
          <w:szCs w:val="24"/>
        </w:rPr>
        <w:t>.</w:t>
      </w:r>
    </w:p>
    <w:p w:rsidR="003871A8" w:rsidRDefault="003871A8" w:rsidP="0058239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2EF3" w:rsidRPr="00DE21E8" w:rsidRDefault="00782EF3" w:rsidP="0058239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82395" w:rsidRPr="00DE21E8" w:rsidRDefault="00582395" w:rsidP="0058239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7EA3" w:rsidRPr="00782EF3" w:rsidRDefault="00782EF3" w:rsidP="00C105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82EF3">
        <w:rPr>
          <w:rFonts w:ascii="Times New Roman" w:hAnsi="Times New Roman"/>
          <w:sz w:val="24"/>
          <w:szCs w:val="24"/>
        </w:rPr>
        <w:t xml:space="preserve">Председатель </w:t>
      </w:r>
      <w:r w:rsidR="00212DBD" w:rsidRPr="00782EF3">
        <w:rPr>
          <w:rFonts w:ascii="Times New Roman" w:hAnsi="Times New Roman"/>
          <w:sz w:val="24"/>
          <w:szCs w:val="24"/>
        </w:rPr>
        <w:t xml:space="preserve"> </w:t>
      </w:r>
      <w:r w:rsidR="009C67B5" w:rsidRPr="00782EF3">
        <w:rPr>
          <w:rFonts w:ascii="Times New Roman" w:hAnsi="Times New Roman"/>
          <w:sz w:val="24"/>
          <w:szCs w:val="24"/>
        </w:rPr>
        <w:t>Контрольно-</w:t>
      </w:r>
      <w:r w:rsidR="00683001" w:rsidRPr="00782EF3">
        <w:rPr>
          <w:rFonts w:ascii="Times New Roman" w:hAnsi="Times New Roman"/>
          <w:sz w:val="24"/>
          <w:szCs w:val="24"/>
        </w:rPr>
        <w:t xml:space="preserve">счетной </w:t>
      </w:r>
      <w:r w:rsidR="009C67B5" w:rsidRPr="00782EF3">
        <w:rPr>
          <w:rFonts w:ascii="Times New Roman" w:hAnsi="Times New Roman"/>
          <w:sz w:val="24"/>
          <w:szCs w:val="24"/>
        </w:rPr>
        <w:t xml:space="preserve"> палаты   </w:t>
      </w:r>
    </w:p>
    <w:p w:rsidR="00212DBD" w:rsidRPr="00782EF3" w:rsidRDefault="00FF7EA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82EF3">
        <w:rPr>
          <w:rFonts w:ascii="Times New Roman" w:hAnsi="Times New Roman"/>
          <w:sz w:val="24"/>
          <w:szCs w:val="24"/>
        </w:rPr>
        <w:t>Лотошинского муниципального района</w:t>
      </w:r>
      <w:r w:rsidRPr="00782EF3">
        <w:rPr>
          <w:rFonts w:ascii="Times New Roman" w:hAnsi="Times New Roman"/>
          <w:sz w:val="24"/>
          <w:szCs w:val="24"/>
        </w:rPr>
        <w:tab/>
      </w:r>
      <w:r w:rsidRPr="00782EF3">
        <w:rPr>
          <w:rFonts w:ascii="Times New Roman" w:hAnsi="Times New Roman"/>
          <w:sz w:val="24"/>
          <w:szCs w:val="24"/>
        </w:rPr>
        <w:tab/>
      </w:r>
      <w:r w:rsidR="009C67B5" w:rsidRPr="00782EF3">
        <w:rPr>
          <w:rFonts w:ascii="Times New Roman" w:hAnsi="Times New Roman"/>
          <w:sz w:val="24"/>
          <w:szCs w:val="24"/>
        </w:rPr>
        <w:t xml:space="preserve">  </w:t>
      </w:r>
      <w:r w:rsidR="0057438D" w:rsidRPr="00782EF3">
        <w:rPr>
          <w:rFonts w:ascii="Times New Roman" w:hAnsi="Times New Roman"/>
          <w:sz w:val="24"/>
          <w:szCs w:val="24"/>
        </w:rPr>
        <w:t xml:space="preserve">                        </w:t>
      </w:r>
      <w:r w:rsidR="009C67B5" w:rsidRPr="00782EF3">
        <w:rPr>
          <w:rFonts w:ascii="Times New Roman" w:hAnsi="Times New Roman"/>
          <w:sz w:val="24"/>
          <w:szCs w:val="24"/>
        </w:rPr>
        <w:t xml:space="preserve">                </w:t>
      </w:r>
      <w:r w:rsidR="00910DED" w:rsidRPr="00782EF3">
        <w:rPr>
          <w:rFonts w:ascii="Times New Roman" w:hAnsi="Times New Roman"/>
          <w:sz w:val="24"/>
          <w:szCs w:val="24"/>
        </w:rPr>
        <w:t xml:space="preserve">  </w:t>
      </w:r>
      <w:r w:rsidR="009C67B5" w:rsidRPr="00782EF3">
        <w:rPr>
          <w:rFonts w:ascii="Times New Roman" w:hAnsi="Times New Roman"/>
          <w:sz w:val="24"/>
          <w:szCs w:val="24"/>
        </w:rPr>
        <w:t xml:space="preserve"> </w:t>
      </w:r>
      <w:r w:rsidR="00782EF3" w:rsidRPr="00782EF3">
        <w:rPr>
          <w:rFonts w:ascii="Times New Roman" w:hAnsi="Times New Roman"/>
          <w:sz w:val="24"/>
          <w:szCs w:val="24"/>
        </w:rPr>
        <w:t>С.Ю.Фролова</w:t>
      </w:r>
    </w:p>
    <w:sectPr w:rsidR="00212DBD" w:rsidRPr="00782EF3" w:rsidSect="0081640C">
      <w:footerReference w:type="default" r:id="rId8"/>
      <w:type w:val="continuous"/>
      <w:pgSz w:w="11909" w:h="16834"/>
      <w:pgMar w:top="567" w:right="851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B44" w:rsidRDefault="00CB2B44" w:rsidP="00CF4EB4">
      <w:pPr>
        <w:spacing w:after="0" w:line="240" w:lineRule="auto"/>
      </w:pPr>
      <w:r>
        <w:separator/>
      </w:r>
    </w:p>
  </w:endnote>
  <w:endnote w:type="continuationSeparator" w:id="1">
    <w:p w:rsidR="00CB2B44" w:rsidRDefault="00CB2B44" w:rsidP="00CF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8352"/>
      <w:docPartObj>
        <w:docPartGallery w:val="Page Numbers (Bottom of Page)"/>
        <w:docPartUnique/>
      </w:docPartObj>
    </w:sdtPr>
    <w:sdtContent>
      <w:p w:rsidR="005C56D9" w:rsidRDefault="005C56D9">
        <w:pPr>
          <w:pStyle w:val="ac"/>
          <w:jc w:val="right"/>
        </w:pPr>
        <w:fldSimple w:instr=" PAGE   \* MERGEFORMAT ">
          <w:r w:rsidR="00D21ED4">
            <w:rPr>
              <w:noProof/>
            </w:rPr>
            <w:t>8</w:t>
          </w:r>
        </w:fldSimple>
      </w:p>
    </w:sdtContent>
  </w:sdt>
  <w:p w:rsidR="005C56D9" w:rsidRDefault="005C56D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B44" w:rsidRDefault="00CB2B44" w:rsidP="00CF4EB4">
      <w:pPr>
        <w:spacing w:after="0" w:line="240" w:lineRule="auto"/>
      </w:pPr>
      <w:r>
        <w:separator/>
      </w:r>
    </w:p>
  </w:footnote>
  <w:footnote w:type="continuationSeparator" w:id="1">
    <w:p w:rsidR="00CB2B44" w:rsidRDefault="00CB2B44" w:rsidP="00CF4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07EC1724"/>
    <w:multiLevelType w:val="hybridMultilevel"/>
    <w:tmpl w:val="E1D08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F7DBB"/>
    <w:multiLevelType w:val="hybridMultilevel"/>
    <w:tmpl w:val="42A6685E"/>
    <w:lvl w:ilvl="0" w:tplc="422C05D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AB91D89"/>
    <w:multiLevelType w:val="hybridMultilevel"/>
    <w:tmpl w:val="ADCE3442"/>
    <w:lvl w:ilvl="0" w:tplc="47C6E69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6661B3"/>
    <w:multiLevelType w:val="hybridMultilevel"/>
    <w:tmpl w:val="DAAA53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A2928EF"/>
    <w:multiLevelType w:val="hybridMultilevel"/>
    <w:tmpl w:val="97E4A22E"/>
    <w:lvl w:ilvl="0" w:tplc="3768DF00">
      <w:start w:val="1"/>
      <w:numFmt w:val="decimal"/>
      <w:lvlText w:val="%1."/>
      <w:lvlJc w:val="left"/>
      <w:pPr>
        <w:ind w:left="930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2B396248"/>
    <w:multiLevelType w:val="hybridMultilevel"/>
    <w:tmpl w:val="63D6829C"/>
    <w:lvl w:ilvl="0" w:tplc="2C2E49CC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2F422FE4"/>
    <w:multiLevelType w:val="hybridMultilevel"/>
    <w:tmpl w:val="84E25D6E"/>
    <w:lvl w:ilvl="0" w:tplc="9C12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37627332"/>
    <w:multiLevelType w:val="hybridMultilevel"/>
    <w:tmpl w:val="183653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8B37D1"/>
    <w:multiLevelType w:val="multilevel"/>
    <w:tmpl w:val="1BB8CA3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D453B6C"/>
    <w:multiLevelType w:val="hybridMultilevel"/>
    <w:tmpl w:val="98384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C3F17"/>
    <w:multiLevelType w:val="hybridMultilevel"/>
    <w:tmpl w:val="213C5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F63883"/>
    <w:multiLevelType w:val="hybridMultilevel"/>
    <w:tmpl w:val="9B325A9E"/>
    <w:lvl w:ilvl="0" w:tplc="EC7E428E">
      <w:start w:val="1"/>
      <w:numFmt w:val="decimal"/>
      <w:lvlText w:val="%1."/>
      <w:lvlJc w:val="left"/>
      <w:pPr>
        <w:ind w:left="4364" w:hanging="124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AD74C40"/>
    <w:multiLevelType w:val="hybridMultilevel"/>
    <w:tmpl w:val="51B29810"/>
    <w:lvl w:ilvl="0" w:tplc="E65874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33662"/>
    <w:multiLevelType w:val="hybridMultilevel"/>
    <w:tmpl w:val="07B2B1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D6541BD"/>
    <w:multiLevelType w:val="hybridMultilevel"/>
    <w:tmpl w:val="6CD6D9C4"/>
    <w:lvl w:ilvl="0" w:tplc="ED28C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ECE45B6"/>
    <w:multiLevelType w:val="hybridMultilevel"/>
    <w:tmpl w:val="8BA4AA9A"/>
    <w:lvl w:ilvl="0" w:tplc="EBC0BAD2">
      <w:start w:val="65535"/>
      <w:numFmt w:val="bullet"/>
      <w:lvlText w:val="-"/>
      <w:legacy w:legacy="1" w:legacySpace="0" w:legacyIndent="13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783BAC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E3CAD"/>
    <w:multiLevelType w:val="hybridMultilevel"/>
    <w:tmpl w:val="5AEA235C"/>
    <w:lvl w:ilvl="0" w:tplc="B07AB5E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731365A9"/>
    <w:multiLevelType w:val="hybridMultilevel"/>
    <w:tmpl w:val="5754AC32"/>
    <w:lvl w:ilvl="0" w:tplc="A67E98FE">
      <w:start w:val="4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152A7D"/>
    <w:multiLevelType w:val="hybridMultilevel"/>
    <w:tmpl w:val="5688F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855D02"/>
    <w:multiLevelType w:val="hybridMultilevel"/>
    <w:tmpl w:val="D4F8CF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49A0C4A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7065E"/>
    <w:multiLevelType w:val="hybridMultilevel"/>
    <w:tmpl w:val="F29C1302"/>
    <w:lvl w:ilvl="0" w:tplc="D2A8FCEE">
      <w:start w:val="1"/>
      <w:numFmt w:val="decimal"/>
      <w:lvlText w:val="%1."/>
      <w:lvlJc w:val="left"/>
      <w:pPr>
        <w:ind w:left="1482" w:hanging="915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95B641F"/>
    <w:multiLevelType w:val="hybridMultilevel"/>
    <w:tmpl w:val="ABEC23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3"/>
  </w:num>
  <w:num w:numId="5">
    <w:abstractNumId w:val="11"/>
  </w:num>
  <w:num w:numId="6">
    <w:abstractNumId w:val="18"/>
  </w:num>
  <w:num w:numId="7">
    <w:abstractNumId w:val="14"/>
  </w:num>
  <w:num w:numId="8">
    <w:abstractNumId w:val="3"/>
  </w:num>
  <w:num w:numId="9">
    <w:abstractNumId w:val="10"/>
  </w:num>
  <w:num w:numId="10">
    <w:abstractNumId w:val="7"/>
  </w:num>
  <w:num w:numId="11">
    <w:abstractNumId w:val="17"/>
  </w:num>
  <w:num w:numId="12">
    <w:abstractNumId w:val="6"/>
  </w:num>
  <w:num w:numId="13">
    <w:abstractNumId w:val="2"/>
  </w:num>
  <w:num w:numId="14">
    <w:abstractNumId w:val="9"/>
  </w:num>
  <w:num w:numId="15">
    <w:abstractNumId w:val="12"/>
  </w:num>
  <w:num w:numId="16">
    <w:abstractNumId w:val="22"/>
  </w:num>
  <w:num w:numId="17">
    <w:abstractNumId w:val="25"/>
  </w:num>
  <w:num w:numId="18">
    <w:abstractNumId w:val="4"/>
  </w:num>
  <w:num w:numId="19">
    <w:abstractNumId w:val="15"/>
  </w:num>
  <w:num w:numId="20">
    <w:abstractNumId w:val="1"/>
  </w:num>
  <w:num w:numId="21">
    <w:abstractNumId w:val="21"/>
  </w:num>
  <w:num w:numId="22">
    <w:abstractNumId w:val="8"/>
  </w:num>
  <w:num w:numId="23">
    <w:abstractNumId w:val="5"/>
  </w:num>
  <w:num w:numId="24">
    <w:abstractNumId w:val="13"/>
  </w:num>
  <w:num w:numId="25">
    <w:abstractNumId w:val="16"/>
  </w:num>
  <w:num w:numId="26">
    <w:abstractNumId w:val="24"/>
  </w:num>
  <w:num w:numId="27">
    <w:abstractNumId w:val="19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ABB"/>
    <w:rsid w:val="00014E3B"/>
    <w:rsid w:val="00016B8F"/>
    <w:rsid w:val="00022C96"/>
    <w:rsid w:val="000271D9"/>
    <w:rsid w:val="00033D54"/>
    <w:rsid w:val="0004148E"/>
    <w:rsid w:val="00047EF9"/>
    <w:rsid w:val="000505C3"/>
    <w:rsid w:val="0005486D"/>
    <w:rsid w:val="0005514F"/>
    <w:rsid w:val="00060491"/>
    <w:rsid w:val="00060EE4"/>
    <w:rsid w:val="0006220A"/>
    <w:rsid w:val="0006487F"/>
    <w:rsid w:val="0006709B"/>
    <w:rsid w:val="00072165"/>
    <w:rsid w:val="00072457"/>
    <w:rsid w:val="00075965"/>
    <w:rsid w:val="00080081"/>
    <w:rsid w:val="0008080F"/>
    <w:rsid w:val="000819F3"/>
    <w:rsid w:val="00083672"/>
    <w:rsid w:val="00086651"/>
    <w:rsid w:val="00090BE0"/>
    <w:rsid w:val="00093A97"/>
    <w:rsid w:val="00094B57"/>
    <w:rsid w:val="000A1145"/>
    <w:rsid w:val="000A2006"/>
    <w:rsid w:val="000A2B14"/>
    <w:rsid w:val="000A3DF1"/>
    <w:rsid w:val="000A4FC4"/>
    <w:rsid w:val="000A628F"/>
    <w:rsid w:val="000A7934"/>
    <w:rsid w:val="000B5E44"/>
    <w:rsid w:val="000C2174"/>
    <w:rsid w:val="000C458C"/>
    <w:rsid w:val="000C56C9"/>
    <w:rsid w:val="000D4293"/>
    <w:rsid w:val="000E2774"/>
    <w:rsid w:val="000E2E93"/>
    <w:rsid w:val="000E45DA"/>
    <w:rsid w:val="000E6891"/>
    <w:rsid w:val="000F3232"/>
    <w:rsid w:val="000F4AB2"/>
    <w:rsid w:val="000F7243"/>
    <w:rsid w:val="0010613E"/>
    <w:rsid w:val="0010740A"/>
    <w:rsid w:val="00112921"/>
    <w:rsid w:val="001141B6"/>
    <w:rsid w:val="00114208"/>
    <w:rsid w:val="001176F1"/>
    <w:rsid w:val="001230DE"/>
    <w:rsid w:val="00124418"/>
    <w:rsid w:val="00124D21"/>
    <w:rsid w:val="00126E31"/>
    <w:rsid w:val="00133F9F"/>
    <w:rsid w:val="00150787"/>
    <w:rsid w:val="00151416"/>
    <w:rsid w:val="00153D10"/>
    <w:rsid w:val="00153DDD"/>
    <w:rsid w:val="001674F4"/>
    <w:rsid w:val="001732DD"/>
    <w:rsid w:val="001736A4"/>
    <w:rsid w:val="001776AF"/>
    <w:rsid w:val="0018286F"/>
    <w:rsid w:val="00192594"/>
    <w:rsid w:val="001949D8"/>
    <w:rsid w:val="00194F88"/>
    <w:rsid w:val="001964F4"/>
    <w:rsid w:val="001A127E"/>
    <w:rsid w:val="001A50BA"/>
    <w:rsid w:val="001A55F3"/>
    <w:rsid w:val="001B1635"/>
    <w:rsid w:val="001B5921"/>
    <w:rsid w:val="001B76D2"/>
    <w:rsid w:val="001B7D83"/>
    <w:rsid w:val="001C1987"/>
    <w:rsid w:val="001C1AD1"/>
    <w:rsid w:val="001C1AE3"/>
    <w:rsid w:val="001C2700"/>
    <w:rsid w:val="001C4EC4"/>
    <w:rsid w:val="001C787A"/>
    <w:rsid w:val="001E194A"/>
    <w:rsid w:val="001E3D81"/>
    <w:rsid w:val="001F50FC"/>
    <w:rsid w:val="00207C96"/>
    <w:rsid w:val="00211B56"/>
    <w:rsid w:val="00212DBD"/>
    <w:rsid w:val="00214864"/>
    <w:rsid w:val="00215883"/>
    <w:rsid w:val="0022137B"/>
    <w:rsid w:val="00221666"/>
    <w:rsid w:val="00227525"/>
    <w:rsid w:val="00231004"/>
    <w:rsid w:val="002351F4"/>
    <w:rsid w:val="00236085"/>
    <w:rsid w:val="00236675"/>
    <w:rsid w:val="00237997"/>
    <w:rsid w:val="002422D1"/>
    <w:rsid w:val="00247AA6"/>
    <w:rsid w:val="00253B47"/>
    <w:rsid w:val="0025551C"/>
    <w:rsid w:val="0026242F"/>
    <w:rsid w:val="0026408B"/>
    <w:rsid w:val="00280286"/>
    <w:rsid w:val="00281D03"/>
    <w:rsid w:val="00281D2D"/>
    <w:rsid w:val="002906BD"/>
    <w:rsid w:val="00290A67"/>
    <w:rsid w:val="00294E8F"/>
    <w:rsid w:val="00297067"/>
    <w:rsid w:val="0029781E"/>
    <w:rsid w:val="002A46DE"/>
    <w:rsid w:val="002A6ED6"/>
    <w:rsid w:val="002C3AF9"/>
    <w:rsid w:val="002C4544"/>
    <w:rsid w:val="002D2BF6"/>
    <w:rsid w:val="00300B69"/>
    <w:rsid w:val="003120A4"/>
    <w:rsid w:val="00312F5D"/>
    <w:rsid w:val="00314B45"/>
    <w:rsid w:val="00315938"/>
    <w:rsid w:val="00320EE7"/>
    <w:rsid w:val="00323818"/>
    <w:rsid w:val="00323EE0"/>
    <w:rsid w:val="003278AC"/>
    <w:rsid w:val="00327EE4"/>
    <w:rsid w:val="00335D9F"/>
    <w:rsid w:val="003420B4"/>
    <w:rsid w:val="0034755F"/>
    <w:rsid w:val="00352D86"/>
    <w:rsid w:val="00355B4F"/>
    <w:rsid w:val="00360650"/>
    <w:rsid w:val="003624CE"/>
    <w:rsid w:val="003627AE"/>
    <w:rsid w:val="003639E8"/>
    <w:rsid w:val="00364091"/>
    <w:rsid w:val="00365803"/>
    <w:rsid w:val="00365A65"/>
    <w:rsid w:val="00377E1D"/>
    <w:rsid w:val="003808DA"/>
    <w:rsid w:val="003820B5"/>
    <w:rsid w:val="0038561D"/>
    <w:rsid w:val="003871A8"/>
    <w:rsid w:val="0039553B"/>
    <w:rsid w:val="00397F87"/>
    <w:rsid w:val="003A3B43"/>
    <w:rsid w:val="003B239A"/>
    <w:rsid w:val="003B2951"/>
    <w:rsid w:val="003B2C5F"/>
    <w:rsid w:val="003B3CD0"/>
    <w:rsid w:val="003C38BA"/>
    <w:rsid w:val="003C4291"/>
    <w:rsid w:val="003C6FB4"/>
    <w:rsid w:val="003D24F7"/>
    <w:rsid w:val="003D2C96"/>
    <w:rsid w:val="003D2D90"/>
    <w:rsid w:val="003E0AAA"/>
    <w:rsid w:val="003E2687"/>
    <w:rsid w:val="003E691A"/>
    <w:rsid w:val="003F1232"/>
    <w:rsid w:val="003F1A24"/>
    <w:rsid w:val="003F2141"/>
    <w:rsid w:val="00411532"/>
    <w:rsid w:val="0041249A"/>
    <w:rsid w:val="004145A0"/>
    <w:rsid w:val="00416E9B"/>
    <w:rsid w:val="00423276"/>
    <w:rsid w:val="004352AA"/>
    <w:rsid w:val="0043631D"/>
    <w:rsid w:val="00436671"/>
    <w:rsid w:val="004404F1"/>
    <w:rsid w:val="00443727"/>
    <w:rsid w:val="00444670"/>
    <w:rsid w:val="004508C8"/>
    <w:rsid w:val="00452297"/>
    <w:rsid w:val="00455669"/>
    <w:rsid w:val="004739E2"/>
    <w:rsid w:val="00483EF1"/>
    <w:rsid w:val="00484AC9"/>
    <w:rsid w:val="00484B04"/>
    <w:rsid w:val="0048573B"/>
    <w:rsid w:val="004928FB"/>
    <w:rsid w:val="00493B5D"/>
    <w:rsid w:val="00497C6A"/>
    <w:rsid w:val="004A0B5B"/>
    <w:rsid w:val="004B0FE0"/>
    <w:rsid w:val="004B52D0"/>
    <w:rsid w:val="004B617F"/>
    <w:rsid w:val="004B7756"/>
    <w:rsid w:val="004C2BFE"/>
    <w:rsid w:val="004D4C87"/>
    <w:rsid w:val="004D4EDD"/>
    <w:rsid w:val="004D5FA3"/>
    <w:rsid w:val="004E0A41"/>
    <w:rsid w:val="004E2B66"/>
    <w:rsid w:val="004E2F78"/>
    <w:rsid w:val="004E5A13"/>
    <w:rsid w:val="004E6BBF"/>
    <w:rsid w:val="004F6F3F"/>
    <w:rsid w:val="004F7CDB"/>
    <w:rsid w:val="00513C50"/>
    <w:rsid w:val="00513CFE"/>
    <w:rsid w:val="00517A2F"/>
    <w:rsid w:val="00517C71"/>
    <w:rsid w:val="00522BC4"/>
    <w:rsid w:val="00530248"/>
    <w:rsid w:val="00533C2F"/>
    <w:rsid w:val="00535291"/>
    <w:rsid w:val="00536EBF"/>
    <w:rsid w:val="0053736B"/>
    <w:rsid w:val="00537854"/>
    <w:rsid w:val="00550044"/>
    <w:rsid w:val="00550842"/>
    <w:rsid w:val="005508F6"/>
    <w:rsid w:val="005540F0"/>
    <w:rsid w:val="00557BAE"/>
    <w:rsid w:val="0056152C"/>
    <w:rsid w:val="00562C1A"/>
    <w:rsid w:val="0056725B"/>
    <w:rsid w:val="005703FF"/>
    <w:rsid w:val="0057375C"/>
    <w:rsid w:val="0057438D"/>
    <w:rsid w:val="005804FD"/>
    <w:rsid w:val="00582395"/>
    <w:rsid w:val="00584FEC"/>
    <w:rsid w:val="00587B36"/>
    <w:rsid w:val="00590BBA"/>
    <w:rsid w:val="005948A7"/>
    <w:rsid w:val="005A004F"/>
    <w:rsid w:val="005A09CF"/>
    <w:rsid w:val="005A0E05"/>
    <w:rsid w:val="005B0E35"/>
    <w:rsid w:val="005B235D"/>
    <w:rsid w:val="005B70A4"/>
    <w:rsid w:val="005B7E0E"/>
    <w:rsid w:val="005C56D9"/>
    <w:rsid w:val="005D3063"/>
    <w:rsid w:val="005D640C"/>
    <w:rsid w:val="005D7DE3"/>
    <w:rsid w:val="005E4634"/>
    <w:rsid w:val="005E627B"/>
    <w:rsid w:val="005F7212"/>
    <w:rsid w:val="00601616"/>
    <w:rsid w:val="00602124"/>
    <w:rsid w:val="00603BBC"/>
    <w:rsid w:val="006058F9"/>
    <w:rsid w:val="00610BCA"/>
    <w:rsid w:val="00614B05"/>
    <w:rsid w:val="006212ED"/>
    <w:rsid w:val="00623A7B"/>
    <w:rsid w:val="00623EA7"/>
    <w:rsid w:val="00632E49"/>
    <w:rsid w:val="006369A8"/>
    <w:rsid w:val="00641651"/>
    <w:rsid w:val="00643C15"/>
    <w:rsid w:val="00645D69"/>
    <w:rsid w:val="006473BF"/>
    <w:rsid w:val="00651D1D"/>
    <w:rsid w:val="00661A83"/>
    <w:rsid w:val="006628F3"/>
    <w:rsid w:val="00664DC3"/>
    <w:rsid w:val="00666831"/>
    <w:rsid w:val="006723A8"/>
    <w:rsid w:val="006735C5"/>
    <w:rsid w:val="00677DD0"/>
    <w:rsid w:val="00681CB8"/>
    <w:rsid w:val="00683001"/>
    <w:rsid w:val="006919EA"/>
    <w:rsid w:val="00691BEE"/>
    <w:rsid w:val="00695087"/>
    <w:rsid w:val="006961F7"/>
    <w:rsid w:val="006967D6"/>
    <w:rsid w:val="006A12C6"/>
    <w:rsid w:val="006A5074"/>
    <w:rsid w:val="006A663E"/>
    <w:rsid w:val="006A6671"/>
    <w:rsid w:val="006B07C9"/>
    <w:rsid w:val="006B1455"/>
    <w:rsid w:val="006B71D7"/>
    <w:rsid w:val="006B7B33"/>
    <w:rsid w:val="006C5EB8"/>
    <w:rsid w:val="006C76D3"/>
    <w:rsid w:val="006D71D4"/>
    <w:rsid w:val="006E17C7"/>
    <w:rsid w:val="006F0F7F"/>
    <w:rsid w:val="006F3FAB"/>
    <w:rsid w:val="006F6352"/>
    <w:rsid w:val="006F6D72"/>
    <w:rsid w:val="00700734"/>
    <w:rsid w:val="00701977"/>
    <w:rsid w:val="00705CCD"/>
    <w:rsid w:val="007066C1"/>
    <w:rsid w:val="007157FA"/>
    <w:rsid w:val="00722D6D"/>
    <w:rsid w:val="007237BA"/>
    <w:rsid w:val="00724E15"/>
    <w:rsid w:val="007256DE"/>
    <w:rsid w:val="00726403"/>
    <w:rsid w:val="0073298C"/>
    <w:rsid w:val="00732C29"/>
    <w:rsid w:val="00734EE4"/>
    <w:rsid w:val="0073616C"/>
    <w:rsid w:val="00742B98"/>
    <w:rsid w:val="007518E6"/>
    <w:rsid w:val="00751DFD"/>
    <w:rsid w:val="0075305C"/>
    <w:rsid w:val="0076104C"/>
    <w:rsid w:val="0076208C"/>
    <w:rsid w:val="0076227D"/>
    <w:rsid w:val="007625C9"/>
    <w:rsid w:val="00762857"/>
    <w:rsid w:val="00767D71"/>
    <w:rsid w:val="00767E7A"/>
    <w:rsid w:val="00773EF4"/>
    <w:rsid w:val="007760F2"/>
    <w:rsid w:val="00782EF3"/>
    <w:rsid w:val="00783AC1"/>
    <w:rsid w:val="0078531A"/>
    <w:rsid w:val="0079333D"/>
    <w:rsid w:val="00793CBD"/>
    <w:rsid w:val="00795D61"/>
    <w:rsid w:val="00796FE7"/>
    <w:rsid w:val="007A0323"/>
    <w:rsid w:val="007A382E"/>
    <w:rsid w:val="007A4556"/>
    <w:rsid w:val="007B2714"/>
    <w:rsid w:val="007B2D4E"/>
    <w:rsid w:val="007B3077"/>
    <w:rsid w:val="007C2FBC"/>
    <w:rsid w:val="007C4FD0"/>
    <w:rsid w:val="007D2DEC"/>
    <w:rsid w:val="007D647E"/>
    <w:rsid w:val="007D6EF2"/>
    <w:rsid w:val="007D7A9C"/>
    <w:rsid w:val="007F23A0"/>
    <w:rsid w:val="007F36BE"/>
    <w:rsid w:val="00802F70"/>
    <w:rsid w:val="008059BD"/>
    <w:rsid w:val="00810A05"/>
    <w:rsid w:val="00810A63"/>
    <w:rsid w:val="0081325E"/>
    <w:rsid w:val="0081519F"/>
    <w:rsid w:val="0081640C"/>
    <w:rsid w:val="0081703A"/>
    <w:rsid w:val="00822106"/>
    <w:rsid w:val="00823403"/>
    <w:rsid w:val="00831061"/>
    <w:rsid w:val="00831797"/>
    <w:rsid w:val="008343E4"/>
    <w:rsid w:val="008352F1"/>
    <w:rsid w:val="00841436"/>
    <w:rsid w:val="008423BD"/>
    <w:rsid w:val="00843ED3"/>
    <w:rsid w:val="00846EB3"/>
    <w:rsid w:val="00852C1C"/>
    <w:rsid w:val="00852F1E"/>
    <w:rsid w:val="00853BFE"/>
    <w:rsid w:val="00857558"/>
    <w:rsid w:val="00861575"/>
    <w:rsid w:val="00864327"/>
    <w:rsid w:val="008643FB"/>
    <w:rsid w:val="00864A51"/>
    <w:rsid w:val="00864BAB"/>
    <w:rsid w:val="0088041E"/>
    <w:rsid w:val="00881F34"/>
    <w:rsid w:val="008875B7"/>
    <w:rsid w:val="00887F60"/>
    <w:rsid w:val="00893558"/>
    <w:rsid w:val="00893928"/>
    <w:rsid w:val="00895489"/>
    <w:rsid w:val="0089575C"/>
    <w:rsid w:val="008A02CC"/>
    <w:rsid w:val="008A1CC2"/>
    <w:rsid w:val="008A2641"/>
    <w:rsid w:val="008A52EC"/>
    <w:rsid w:val="008A6447"/>
    <w:rsid w:val="008A6DAC"/>
    <w:rsid w:val="008A7D59"/>
    <w:rsid w:val="008B465A"/>
    <w:rsid w:val="008B5244"/>
    <w:rsid w:val="008C0BCA"/>
    <w:rsid w:val="008C37C4"/>
    <w:rsid w:val="008C3F0C"/>
    <w:rsid w:val="008C740B"/>
    <w:rsid w:val="008C7AC9"/>
    <w:rsid w:val="008E027B"/>
    <w:rsid w:val="008E02B6"/>
    <w:rsid w:val="008E69AC"/>
    <w:rsid w:val="008F0E8A"/>
    <w:rsid w:val="008F1D4A"/>
    <w:rsid w:val="008F25B8"/>
    <w:rsid w:val="008F5215"/>
    <w:rsid w:val="008F576D"/>
    <w:rsid w:val="009010C8"/>
    <w:rsid w:val="00904806"/>
    <w:rsid w:val="00906B4B"/>
    <w:rsid w:val="009104BF"/>
    <w:rsid w:val="00910DED"/>
    <w:rsid w:val="00912EE4"/>
    <w:rsid w:val="00914E72"/>
    <w:rsid w:val="00921FAF"/>
    <w:rsid w:val="00922623"/>
    <w:rsid w:val="00922948"/>
    <w:rsid w:val="00927FDB"/>
    <w:rsid w:val="00933968"/>
    <w:rsid w:val="00942C72"/>
    <w:rsid w:val="00943B35"/>
    <w:rsid w:val="00944173"/>
    <w:rsid w:val="00953F79"/>
    <w:rsid w:val="0095516D"/>
    <w:rsid w:val="00956134"/>
    <w:rsid w:val="00960D18"/>
    <w:rsid w:val="00963C70"/>
    <w:rsid w:val="00966B23"/>
    <w:rsid w:val="009729AF"/>
    <w:rsid w:val="00973B0C"/>
    <w:rsid w:val="00976927"/>
    <w:rsid w:val="00981686"/>
    <w:rsid w:val="00983CD9"/>
    <w:rsid w:val="00984B09"/>
    <w:rsid w:val="00984BF3"/>
    <w:rsid w:val="00985C82"/>
    <w:rsid w:val="00986E5E"/>
    <w:rsid w:val="009937E7"/>
    <w:rsid w:val="009961B4"/>
    <w:rsid w:val="009971DE"/>
    <w:rsid w:val="009A1AF1"/>
    <w:rsid w:val="009A5359"/>
    <w:rsid w:val="009A596B"/>
    <w:rsid w:val="009A5F3E"/>
    <w:rsid w:val="009A6D18"/>
    <w:rsid w:val="009B0553"/>
    <w:rsid w:val="009B497D"/>
    <w:rsid w:val="009B4C0B"/>
    <w:rsid w:val="009B7BDF"/>
    <w:rsid w:val="009C4E0E"/>
    <w:rsid w:val="009C4F19"/>
    <w:rsid w:val="009C67B5"/>
    <w:rsid w:val="009E1D38"/>
    <w:rsid w:val="009E3C70"/>
    <w:rsid w:val="009E7312"/>
    <w:rsid w:val="009F2D0F"/>
    <w:rsid w:val="009F416F"/>
    <w:rsid w:val="009F43D8"/>
    <w:rsid w:val="009F70BF"/>
    <w:rsid w:val="00A05FE0"/>
    <w:rsid w:val="00A07C48"/>
    <w:rsid w:val="00A07FF2"/>
    <w:rsid w:val="00A15AE8"/>
    <w:rsid w:val="00A26031"/>
    <w:rsid w:val="00A36AC7"/>
    <w:rsid w:val="00A40724"/>
    <w:rsid w:val="00A42530"/>
    <w:rsid w:val="00A4590F"/>
    <w:rsid w:val="00A4677F"/>
    <w:rsid w:val="00A4719C"/>
    <w:rsid w:val="00A5401D"/>
    <w:rsid w:val="00A64339"/>
    <w:rsid w:val="00A670BA"/>
    <w:rsid w:val="00A67CB7"/>
    <w:rsid w:val="00A73E17"/>
    <w:rsid w:val="00A7421F"/>
    <w:rsid w:val="00A748FC"/>
    <w:rsid w:val="00A76C87"/>
    <w:rsid w:val="00A9436D"/>
    <w:rsid w:val="00AA3E38"/>
    <w:rsid w:val="00AB0B8A"/>
    <w:rsid w:val="00AB7C74"/>
    <w:rsid w:val="00AC03FB"/>
    <w:rsid w:val="00AC14D0"/>
    <w:rsid w:val="00AC402E"/>
    <w:rsid w:val="00AC5236"/>
    <w:rsid w:val="00AC654D"/>
    <w:rsid w:val="00AC73B6"/>
    <w:rsid w:val="00AC7A35"/>
    <w:rsid w:val="00AD28E0"/>
    <w:rsid w:val="00AD49FC"/>
    <w:rsid w:val="00AD4CE1"/>
    <w:rsid w:val="00AD4E59"/>
    <w:rsid w:val="00AD4F70"/>
    <w:rsid w:val="00AD7551"/>
    <w:rsid w:val="00AE57A9"/>
    <w:rsid w:val="00AF319E"/>
    <w:rsid w:val="00B01A38"/>
    <w:rsid w:val="00B16646"/>
    <w:rsid w:val="00B21759"/>
    <w:rsid w:val="00B305F8"/>
    <w:rsid w:val="00B30852"/>
    <w:rsid w:val="00B30B37"/>
    <w:rsid w:val="00B35DA0"/>
    <w:rsid w:val="00B42615"/>
    <w:rsid w:val="00B47417"/>
    <w:rsid w:val="00B6259B"/>
    <w:rsid w:val="00B65BE4"/>
    <w:rsid w:val="00B75F3D"/>
    <w:rsid w:val="00B779C5"/>
    <w:rsid w:val="00B836D6"/>
    <w:rsid w:val="00B86ED6"/>
    <w:rsid w:val="00B87CDC"/>
    <w:rsid w:val="00B91D7B"/>
    <w:rsid w:val="00B93E13"/>
    <w:rsid w:val="00B96F4B"/>
    <w:rsid w:val="00B97CED"/>
    <w:rsid w:val="00BA19DD"/>
    <w:rsid w:val="00BA4C04"/>
    <w:rsid w:val="00BB0064"/>
    <w:rsid w:val="00BB252F"/>
    <w:rsid w:val="00BB6D37"/>
    <w:rsid w:val="00BC09BF"/>
    <w:rsid w:val="00BC29A2"/>
    <w:rsid w:val="00BC607E"/>
    <w:rsid w:val="00BC794F"/>
    <w:rsid w:val="00BD536A"/>
    <w:rsid w:val="00BE2445"/>
    <w:rsid w:val="00BE279E"/>
    <w:rsid w:val="00BE53E5"/>
    <w:rsid w:val="00BE578A"/>
    <w:rsid w:val="00BE5D60"/>
    <w:rsid w:val="00BE5F07"/>
    <w:rsid w:val="00BE69A4"/>
    <w:rsid w:val="00BF0BAC"/>
    <w:rsid w:val="00BF2CD2"/>
    <w:rsid w:val="00BF37E1"/>
    <w:rsid w:val="00C01FA2"/>
    <w:rsid w:val="00C1050F"/>
    <w:rsid w:val="00C11785"/>
    <w:rsid w:val="00C136EB"/>
    <w:rsid w:val="00C150C5"/>
    <w:rsid w:val="00C15BBD"/>
    <w:rsid w:val="00C17C22"/>
    <w:rsid w:val="00C211E9"/>
    <w:rsid w:val="00C21445"/>
    <w:rsid w:val="00C23C00"/>
    <w:rsid w:val="00C30481"/>
    <w:rsid w:val="00C3463F"/>
    <w:rsid w:val="00C370D8"/>
    <w:rsid w:val="00C41180"/>
    <w:rsid w:val="00C41535"/>
    <w:rsid w:val="00C42C3F"/>
    <w:rsid w:val="00C46BD0"/>
    <w:rsid w:val="00C50853"/>
    <w:rsid w:val="00C513DE"/>
    <w:rsid w:val="00C51A49"/>
    <w:rsid w:val="00C6018C"/>
    <w:rsid w:val="00C60B37"/>
    <w:rsid w:val="00C63ED7"/>
    <w:rsid w:val="00C66F23"/>
    <w:rsid w:val="00C71922"/>
    <w:rsid w:val="00C76D57"/>
    <w:rsid w:val="00C816D7"/>
    <w:rsid w:val="00C81CA5"/>
    <w:rsid w:val="00C96C42"/>
    <w:rsid w:val="00CA114E"/>
    <w:rsid w:val="00CA3EBE"/>
    <w:rsid w:val="00CB06B4"/>
    <w:rsid w:val="00CB27FA"/>
    <w:rsid w:val="00CB2B44"/>
    <w:rsid w:val="00CB647F"/>
    <w:rsid w:val="00CC1464"/>
    <w:rsid w:val="00CD166F"/>
    <w:rsid w:val="00CD1740"/>
    <w:rsid w:val="00CD3AFB"/>
    <w:rsid w:val="00CD53D0"/>
    <w:rsid w:val="00CE4DD5"/>
    <w:rsid w:val="00CE548C"/>
    <w:rsid w:val="00CE6552"/>
    <w:rsid w:val="00CF1073"/>
    <w:rsid w:val="00CF16F5"/>
    <w:rsid w:val="00CF30D7"/>
    <w:rsid w:val="00CF46BC"/>
    <w:rsid w:val="00CF4EB4"/>
    <w:rsid w:val="00CF5332"/>
    <w:rsid w:val="00CF5683"/>
    <w:rsid w:val="00CF638D"/>
    <w:rsid w:val="00D014B2"/>
    <w:rsid w:val="00D0191B"/>
    <w:rsid w:val="00D03F01"/>
    <w:rsid w:val="00D07A1D"/>
    <w:rsid w:val="00D10612"/>
    <w:rsid w:val="00D21ED4"/>
    <w:rsid w:val="00D2298E"/>
    <w:rsid w:val="00D23AE2"/>
    <w:rsid w:val="00D263AF"/>
    <w:rsid w:val="00D26DFA"/>
    <w:rsid w:val="00D41607"/>
    <w:rsid w:val="00D429CF"/>
    <w:rsid w:val="00D45515"/>
    <w:rsid w:val="00D45BB2"/>
    <w:rsid w:val="00D50C1A"/>
    <w:rsid w:val="00D50D88"/>
    <w:rsid w:val="00D539EC"/>
    <w:rsid w:val="00D55476"/>
    <w:rsid w:val="00D56716"/>
    <w:rsid w:val="00D56CC2"/>
    <w:rsid w:val="00D61A14"/>
    <w:rsid w:val="00D62913"/>
    <w:rsid w:val="00D636E6"/>
    <w:rsid w:val="00D65C04"/>
    <w:rsid w:val="00D7364B"/>
    <w:rsid w:val="00D739C9"/>
    <w:rsid w:val="00D810F7"/>
    <w:rsid w:val="00D8481B"/>
    <w:rsid w:val="00D868E2"/>
    <w:rsid w:val="00DA0528"/>
    <w:rsid w:val="00DB6703"/>
    <w:rsid w:val="00DC144E"/>
    <w:rsid w:val="00DC3B71"/>
    <w:rsid w:val="00DC4592"/>
    <w:rsid w:val="00DC482D"/>
    <w:rsid w:val="00DD1940"/>
    <w:rsid w:val="00DD1C3A"/>
    <w:rsid w:val="00DD4317"/>
    <w:rsid w:val="00DD51B6"/>
    <w:rsid w:val="00DD5893"/>
    <w:rsid w:val="00DE12B2"/>
    <w:rsid w:val="00DE21E8"/>
    <w:rsid w:val="00DE65DD"/>
    <w:rsid w:val="00DF171B"/>
    <w:rsid w:val="00DF5374"/>
    <w:rsid w:val="00DF5961"/>
    <w:rsid w:val="00E000F5"/>
    <w:rsid w:val="00E00DD5"/>
    <w:rsid w:val="00E011D1"/>
    <w:rsid w:val="00E02E52"/>
    <w:rsid w:val="00E05B65"/>
    <w:rsid w:val="00E071CD"/>
    <w:rsid w:val="00E117EF"/>
    <w:rsid w:val="00E12063"/>
    <w:rsid w:val="00E15DB1"/>
    <w:rsid w:val="00E17562"/>
    <w:rsid w:val="00E20F39"/>
    <w:rsid w:val="00E264C7"/>
    <w:rsid w:val="00E279C5"/>
    <w:rsid w:val="00E35073"/>
    <w:rsid w:val="00E4131E"/>
    <w:rsid w:val="00E41684"/>
    <w:rsid w:val="00E43BE8"/>
    <w:rsid w:val="00E44C07"/>
    <w:rsid w:val="00E53168"/>
    <w:rsid w:val="00E53471"/>
    <w:rsid w:val="00E61576"/>
    <w:rsid w:val="00E62DEE"/>
    <w:rsid w:val="00E723D2"/>
    <w:rsid w:val="00E7585D"/>
    <w:rsid w:val="00E822B3"/>
    <w:rsid w:val="00E84CE3"/>
    <w:rsid w:val="00E96C13"/>
    <w:rsid w:val="00EA20F8"/>
    <w:rsid w:val="00EB3ABB"/>
    <w:rsid w:val="00EB4AF2"/>
    <w:rsid w:val="00EB6E46"/>
    <w:rsid w:val="00EC735E"/>
    <w:rsid w:val="00ED043B"/>
    <w:rsid w:val="00ED0C0A"/>
    <w:rsid w:val="00ED3CBA"/>
    <w:rsid w:val="00ED42BA"/>
    <w:rsid w:val="00ED4421"/>
    <w:rsid w:val="00ED78CF"/>
    <w:rsid w:val="00ED7DA2"/>
    <w:rsid w:val="00EE123E"/>
    <w:rsid w:val="00EE31A1"/>
    <w:rsid w:val="00EE6527"/>
    <w:rsid w:val="00EF2476"/>
    <w:rsid w:val="00EF34AF"/>
    <w:rsid w:val="00F003A5"/>
    <w:rsid w:val="00F0180F"/>
    <w:rsid w:val="00F01B78"/>
    <w:rsid w:val="00F036EA"/>
    <w:rsid w:val="00F21792"/>
    <w:rsid w:val="00F25600"/>
    <w:rsid w:val="00F31B53"/>
    <w:rsid w:val="00F31FD6"/>
    <w:rsid w:val="00F32206"/>
    <w:rsid w:val="00F32790"/>
    <w:rsid w:val="00F3361E"/>
    <w:rsid w:val="00F3639C"/>
    <w:rsid w:val="00F42FC0"/>
    <w:rsid w:val="00F557FF"/>
    <w:rsid w:val="00F55851"/>
    <w:rsid w:val="00F55C6F"/>
    <w:rsid w:val="00F56F8F"/>
    <w:rsid w:val="00F57806"/>
    <w:rsid w:val="00F6370C"/>
    <w:rsid w:val="00F71F52"/>
    <w:rsid w:val="00F757FE"/>
    <w:rsid w:val="00F75FA3"/>
    <w:rsid w:val="00F8045C"/>
    <w:rsid w:val="00F82C62"/>
    <w:rsid w:val="00F84B6C"/>
    <w:rsid w:val="00F90F2C"/>
    <w:rsid w:val="00F94CDE"/>
    <w:rsid w:val="00F97E86"/>
    <w:rsid w:val="00FA40E0"/>
    <w:rsid w:val="00FA47D9"/>
    <w:rsid w:val="00FA4F33"/>
    <w:rsid w:val="00FA6A71"/>
    <w:rsid w:val="00FB4C06"/>
    <w:rsid w:val="00FB4DF2"/>
    <w:rsid w:val="00FD31F1"/>
    <w:rsid w:val="00FD6C0D"/>
    <w:rsid w:val="00FE52C6"/>
    <w:rsid w:val="00FE5612"/>
    <w:rsid w:val="00FE7018"/>
    <w:rsid w:val="00FF08BC"/>
    <w:rsid w:val="00FF5C58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4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0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584FEC"/>
    <w:pPr>
      <w:spacing w:after="75" w:line="240" w:lineRule="auto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8">
    <w:name w:val="heading 8"/>
    <w:basedOn w:val="a"/>
    <w:next w:val="a"/>
    <w:qFormat/>
    <w:rsid w:val="001141B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84FEC"/>
    <w:rPr>
      <w:rFonts w:ascii="Verdana" w:hAnsi="Verdana"/>
      <w:b/>
      <w:bCs/>
      <w:color w:val="983F0C"/>
      <w:sz w:val="18"/>
      <w:szCs w:val="18"/>
    </w:rPr>
  </w:style>
  <w:style w:type="paragraph" w:styleId="a3">
    <w:name w:val="Body Text"/>
    <w:basedOn w:val="a"/>
    <w:link w:val="a4"/>
    <w:rsid w:val="00E822B3"/>
    <w:pPr>
      <w:autoSpaceDE w:val="0"/>
      <w:autoSpaceDN w:val="0"/>
      <w:spacing w:after="0" w:line="240" w:lineRule="auto"/>
      <w:jc w:val="both"/>
    </w:pPr>
    <w:rPr>
      <w:rFonts w:ascii="Times New Roman" w:hAnsi="Times New Roman"/>
      <w:spacing w:val="20"/>
      <w:kern w:val="28"/>
      <w:sz w:val="24"/>
      <w:szCs w:val="24"/>
    </w:rPr>
  </w:style>
  <w:style w:type="character" w:customStyle="1" w:styleId="a4">
    <w:name w:val="Основной текст Знак"/>
    <w:link w:val="a3"/>
    <w:rsid w:val="00E822B3"/>
    <w:rPr>
      <w:rFonts w:ascii="Times New Roman" w:hAnsi="Times New Roman"/>
      <w:spacing w:val="20"/>
      <w:kern w:val="28"/>
      <w:sz w:val="24"/>
      <w:szCs w:val="24"/>
    </w:rPr>
  </w:style>
  <w:style w:type="paragraph" w:customStyle="1" w:styleId="ConsPlusNormal">
    <w:name w:val="ConsPlusNormal"/>
    <w:rsid w:val="00BB25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next w:val="a"/>
    <w:semiHidden/>
    <w:rsid w:val="003F1A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Normal (Web)"/>
    <w:basedOn w:val="a"/>
    <w:rsid w:val="00D8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 Знак Знак"/>
    <w:basedOn w:val="a"/>
    <w:rsid w:val="00584F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7">
    <w:name w:val="Strong"/>
    <w:qFormat/>
    <w:rsid w:val="00584FEC"/>
    <w:rPr>
      <w:rFonts w:ascii="Verdana" w:hAnsi="Verdana" w:hint="default"/>
      <w:b/>
      <w:bCs/>
    </w:rPr>
  </w:style>
  <w:style w:type="paragraph" w:customStyle="1" w:styleId="ConsTitle">
    <w:name w:val="ConsTitle"/>
    <w:rsid w:val="00ED3C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1">
    <w:name w:val="Body Text Indent 2"/>
    <w:basedOn w:val="a"/>
    <w:rsid w:val="00864327"/>
    <w:pPr>
      <w:spacing w:after="120" w:line="480" w:lineRule="auto"/>
      <w:ind w:left="283"/>
    </w:pPr>
  </w:style>
  <w:style w:type="paragraph" w:customStyle="1" w:styleId="Standard">
    <w:name w:val="Standard"/>
    <w:rsid w:val="0029781E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paragraph" w:styleId="a8">
    <w:name w:val="Balloon Text"/>
    <w:basedOn w:val="a"/>
    <w:semiHidden/>
    <w:rsid w:val="00C71922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8C0B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C0BCA"/>
    <w:rPr>
      <w:sz w:val="16"/>
      <w:szCs w:val="16"/>
    </w:rPr>
  </w:style>
  <w:style w:type="table" w:styleId="a9">
    <w:name w:val="Table Grid"/>
    <w:basedOn w:val="a1"/>
    <w:rsid w:val="006369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F4E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4EB4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F4E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4EB4"/>
    <w:rPr>
      <w:sz w:val="22"/>
      <w:szCs w:val="22"/>
    </w:rPr>
  </w:style>
  <w:style w:type="paragraph" w:styleId="ae">
    <w:name w:val="List Paragraph"/>
    <w:basedOn w:val="a"/>
    <w:uiPriority w:val="34"/>
    <w:qFormat/>
    <w:rsid w:val="00B65BE4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EA20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8B469-2D02-4A86-B025-75E4AE76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3272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Loki-Soft</Company>
  <LinksUpToDate>false</LinksUpToDate>
  <CharactersWithSpaces>21886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Фролова С.Ю.</cp:lastModifiedBy>
  <cp:revision>2</cp:revision>
  <cp:lastPrinted>2016-04-15T12:24:00Z</cp:lastPrinted>
  <dcterms:created xsi:type="dcterms:W3CDTF">2016-04-15T12:25:00Z</dcterms:created>
  <dcterms:modified xsi:type="dcterms:W3CDTF">2016-04-15T12:25:00Z</dcterms:modified>
</cp:coreProperties>
</file>