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A" w:rsidRPr="003C138A" w:rsidRDefault="00A11DF3" w:rsidP="003B65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3C138A" w:rsidRPr="003C138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114C55" w:rsidRPr="003C138A" w:rsidRDefault="00A11DF3" w:rsidP="003B65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8A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сельского поселения Ошейкинское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от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2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3</w:t>
      </w:r>
      <w:r w:rsidRPr="003C138A">
        <w:rPr>
          <w:rFonts w:ascii="Times New Roman" w:hAnsi="Times New Roman" w:cs="Times New Roman"/>
          <w:b/>
          <w:sz w:val="24"/>
          <w:szCs w:val="24"/>
        </w:rPr>
        <w:t>.12.201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6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128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/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23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сельского поселения Ошейкинское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на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7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8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9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770FA" w:rsidRPr="00A11DF3" w:rsidRDefault="00D770FA" w:rsidP="00D770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F3" w:rsidRDefault="00D77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р.п.Лотошино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652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D268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70FA" w:rsidRDefault="00D770FA" w:rsidP="0024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1DF3" w:rsidRDefault="00A11DF3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AE564D">
        <w:rPr>
          <w:rFonts w:ascii="Times New Roman" w:hAnsi="Times New Roman" w:cs="Times New Roman"/>
          <w:sz w:val="24"/>
          <w:szCs w:val="24"/>
        </w:rPr>
        <w:t>сельского поселения Ошейкинское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от </w:t>
      </w:r>
      <w:r w:rsidR="00AE564D">
        <w:rPr>
          <w:rFonts w:ascii="Times New Roman" w:hAnsi="Times New Roman" w:cs="Times New Roman"/>
          <w:sz w:val="24"/>
          <w:szCs w:val="24"/>
        </w:rPr>
        <w:t>2</w:t>
      </w:r>
      <w:r w:rsidR="003B65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B652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B652D"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652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утвержден бюджет на 201</w:t>
      </w:r>
      <w:r w:rsidR="003B652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3B65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3B65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годов  по доходам в сумме </w:t>
      </w:r>
      <w:r w:rsidR="0080081D">
        <w:rPr>
          <w:rFonts w:ascii="Times New Roman" w:hAnsi="Times New Roman" w:cs="Times New Roman"/>
          <w:sz w:val="24"/>
          <w:szCs w:val="24"/>
        </w:rPr>
        <w:t>30886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56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081D">
        <w:rPr>
          <w:rFonts w:ascii="Times New Roman" w:hAnsi="Times New Roman" w:cs="Times New Roman"/>
          <w:sz w:val="24"/>
          <w:szCs w:val="24"/>
        </w:rPr>
        <w:t>28260</w:t>
      </w:r>
      <w:r w:rsidR="00AE564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80081D">
        <w:rPr>
          <w:rFonts w:ascii="Times New Roman" w:hAnsi="Times New Roman" w:cs="Times New Roman"/>
          <w:sz w:val="24"/>
          <w:szCs w:val="24"/>
        </w:rPr>
        <w:t>28911</w:t>
      </w:r>
      <w:r w:rsidR="00AE564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соответственно, по расходам </w:t>
      </w:r>
      <w:r w:rsidR="0080081D">
        <w:rPr>
          <w:rFonts w:ascii="Times New Roman" w:hAnsi="Times New Roman" w:cs="Times New Roman"/>
          <w:sz w:val="24"/>
          <w:szCs w:val="24"/>
        </w:rPr>
        <w:t>30886</w:t>
      </w:r>
      <w:r w:rsidR="00AE564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80081D">
        <w:rPr>
          <w:rFonts w:ascii="Times New Roman" w:hAnsi="Times New Roman" w:cs="Times New Roman"/>
          <w:sz w:val="24"/>
          <w:szCs w:val="24"/>
        </w:rPr>
        <w:t>28260</w:t>
      </w:r>
      <w:r w:rsidR="00AE564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80081D">
        <w:rPr>
          <w:rFonts w:ascii="Times New Roman" w:hAnsi="Times New Roman" w:cs="Times New Roman"/>
          <w:sz w:val="24"/>
          <w:szCs w:val="24"/>
        </w:rPr>
        <w:t>28911,0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соответственно. Дефицит бюджета </w:t>
      </w:r>
      <w:r w:rsidR="00AE564D">
        <w:rPr>
          <w:rFonts w:ascii="Times New Roman" w:hAnsi="Times New Roman" w:cs="Times New Roman"/>
          <w:sz w:val="24"/>
          <w:szCs w:val="24"/>
        </w:rPr>
        <w:t>сельского поселения Ошейкинское составляет</w:t>
      </w:r>
      <w:r>
        <w:rPr>
          <w:rFonts w:ascii="Times New Roman" w:hAnsi="Times New Roman" w:cs="Times New Roman"/>
          <w:sz w:val="24"/>
          <w:szCs w:val="24"/>
        </w:rPr>
        <w:t xml:space="preserve"> на 2016 год 0 тыс. рублей, на 2017 и 2018 годы – 0 тыс. рублей.</w:t>
      </w:r>
    </w:p>
    <w:p w:rsidR="001456A7" w:rsidRDefault="001456A7" w:rsidP="00246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Решения о внесении изменений в бюджет представлен </w:t>
      </w:r>
      <w:r w:rsidR="002C719A" w:rsidRPr="0057438D">
        <w:rPr>
          <w:rFonts w:ascii="Times New Roman" w:hAnsi="Times New Roman"/>
          <w:sz w:val="24"/>
          <w:szCs w:val="24"/>
        </w:rPr>
        <w:t>в Контрольно-счетную палату Лотошинского муниципального района</w:t>
      </w:r>
      <w:r w:rsidR="002C719A">
        <w:rPr>
          <w:rFonts w:ascii="Times New Roman" w:hAnsi="Times New Roman"/>
          <w:sz w:val="24"/>
          <w:szCs w:val="24"/>
        </w:rPr>
        <w:t xml:space="preserve"> </w:t>
      </w:r>
      <w:r w:rsidR="002C719A" w:rsidRPr="0057438D">
        <w:rPr>
          <w:rFonts w:ascii="Times New Roman" w:hAnsi="Times New Roman"/>
          <w:sz w:val="24"/>
          <w:szCs w:val="24"/>
        </w:rPr>
        <w:t xml:space="preserve"> </w:t>
      </w:r>
      <w:r w:rsidR="002C719A">
        <w:rPr>
          <w:rFonts w:ascii="Times New Roman" w:hAnsi="Times New Roman"/>
          <w:sz w:val="24"/>
          <w:szCs w:val="24"/>
        </w:rPr>
        <w:t>13 марта  2017</w:t>
      </w:r>
      <w:r w:rsidR="002C719A" w:rsidRPr="0057438D">
        <w:rPr>
          <w:rFonts w:ascii="Times New Roman" w:hAnsi="Times New Roman"/>
          <w:sz w:val="24"/>
          <w:szCs w:val="24"/>
        </w:rPr>
        <w:t xml:space="preserve"> г</w:t>
      </w:r>
      <w:r w:rsidR="0080081D">
        <w:rPr>
          <w:rFonts w:ascii="Times New Roman" w:hAnsi="Times New Roman"/>
          <w:sz w:val="24"/>
          <w:szCs w:val="24"/>
        </w:rPr>
        <w:t xml:space="preserve"> Финансово-экономическим управлением администрации Лотошинского муниципального района</w:t>
      </w:r>
      <w:r w:rsidR="002C719A">
        <w:rPr>
          <w:rFonts w:ascii="Times New Roman" w:hAnsi="Times New Roman"/>
          <w:sz w:val="24"/>
          <w:szCs w:val="24"/>
        </w:rPr>
        <w:t xml:space="preserve"> в соответствии с Соглашением о передаче Лотошинскому муниципальному району Московской области осуществления отдельных полномочий по решению вопросов местного значения сельского поселения Ошейкинское Лотошинского муниципального района №175/Х</w:t>
      </w:r>
      <w:r w:rsidR="002C719A">
        <w:rPr>
          <w:rFonts w:ascii="Times New Roman" w:hAnsi="Times New Roman"/>
          <w:sz w:val="24"/>
          <w:szCs w:val="24"/>
          <w:lang w:val="en-US"/>
        </w:rPr>
        <w:t>II</w:t>
      </w:r>
      <w:r w:rsidR="002C719A" w:rsidRPr="002C719A">
        <w:rPr>
          <w:rFonts w:ascii="Times New Roman" w:hAnsi="Times New Roman"/>
          <w:sz w:val="24"/>
          <w:szCs w:val="24"/>
        </w:rPr>
        <w:t xml:space="preserve">-16 </w:t>
      </w:r>
      <w:r w:rsidR="002C719A">
        <w:rPr>
          <w:rFonts w:ascii="Times New Roman" w:hAnsi="Times New Roman"/>
          <w:sz w:val="24"/>
          <w:szCs w:val="24"/>
        </w:rPr>
        <w:t>от 30.12.2016 года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1456A7" w:rsidRPr="0057438D" w:rsidRDefault="001456A7" w:rsidP="00246A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</w:t>
      </w:r>
      <w:r w:rsidR="006C0172">
        <w:rPr>
          <w:color w:val="000000"/>
        </w:rPr>
        <w:t xml:space="preserve"> сельского поселения Ошейкинское</w:t>
      </w:r>
      <w:r w:rsidRPr="0057438D">
        <w:rPr>
          <w:color w:val="000000"/>
        </w:rPr>
        <w:t xml:space="preserve"> Лотошинского муниципального </w:t>
      </w:r>
      <w:r>
        <w:rPr>
          <w:color w:val="000000"/>
        </w:rPr>
        <w:t xml:space="preserve">района вследствие </w:t>
      </w:r>
      <w:r w:rsidR="006C0172">
        <w:rPr>
          <w:color w:val="000000"/>
        </w:rPr>
        <w:t>изменения</w:t>
      </w:r>
      <w:r w:rsidRPr="0057438D">
        <w:rPr>
          <w:color w:val="000000"/>
        </w:rPr>
        <w:t xml:space="preserve"> объёма безвозмездных поступлений. </w:t>
      </w:r>
    </w:p>
    <w:p w:rsidR="001456A7" w:rsidRDefault="001456A7" w:rsidP="00246A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перечисленными факторами в проекте решения изменены показатели доходов и расходов бюджета </w:t>
      </w:r>
      <w:r w:rsidR="008A32A9">
        <w:rPr>
          <w:color w:val="000000"/>
        </w:rPr>
        <w:t>сельского поселения Ошейкинское</w:t>
      </w:r>
      <w:r w:rsidRPr="0057438D">
        <w:rPr>
          <w:color w:val="000000"/>
        </w:rPr>
        <w:t>.</w:t>
      </w:r>
    </w:p>
    <w:p w:rsidR="001456A7" w:rsidRDefault="001456A7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1DF3" w:rsidRDefault="00A11DF3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AE564D">
        <w:rPr>
          <w:rFonts w:ascii="Times New Roman" w:hAnsi="Times New Roman" w:cs="Times New Roman"/>
          <w:sz w:val="24"/>
          <w:szCs w:val="24"/>
        </w:rPr>
        <w:t>сельского поселения Ошейкинское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 в бюджет </w:t>
      </w:r>
      <w:r w:rsidR="00AE564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F5724">
        <w:rPr>
          <w:rFonts w:ascii="Times New Roman" w:hAnsi="Times New Roman" w:cs="Times New Roman"/>
          <w:sz w:val="24"/>
          <w:szCs w:val="24"/>
        </w:rPr>
        <w:t>О</w:t>
      </w:r>
      <w:r w:rsidR="00AE564D">
        <w:rPr>
          <w:rFonts w:ascii="Times New Roman" w:hAnsi="Times New Roman" w:cs="Times New Roman"/>
          <w:sz w:val="24"/>
          <w:szCs w:val="24"/>
        </w:rPr>
        <w:t>шейкинское</w:t>
      </w:r>
      <w:r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7B67C4">
        <w:rPr>
          <w:rFonts w:ascii="Times New Roman" w:hAnsi="Times New Roman" w:cs="Times New Roman"/>
          <w:sz w:val="24"/>
          <w:szCs w:val="24"/>
        </w:rPr>
        <w:t>:</w:t>
      </w:r>
    </w:p>
    <w:p w:rsidR="00A11DF3" w:rsidRPr="00454560" w:rsidRDefault="00A11DF3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="006C0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172">
        <w:rPr>
          <w:rFonts w:ascii="Times New Roman" w:hAnsi="Times New Roman" w:cs="Times New Roman"/>
          <w:sz w:val="24"/>
          <w:szCs w:val="24"/>
        </w:rPr>
        <w:t>– (минус)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172">
        <w:rPr>
          <w:rFonts w:ascii="Times New Roman" w:hAnsi="Times New Roman" w:cs="Times New Roman"/>
          <w:sz w:val="24"/>
          <w:szCs w:val="24"/>
        </w:rPr>
        <w:t>9,0</w:t>
      </w:r>
      <w:r w:rsidRPr="00454560">
        <w:rPr>
          <w:rFonts w:ascii="Times New Roman" w:hAnsi="Times New Roman" w:cs="Times New Roman"/>
          <w:sz w:val="24"/>
          <w:szCs w:val="24"/>
        </w:rPr>
        <w:t xml:space="preserve"> тыс. ру</w:t>
      </w:r>
      <w:r w:rsidR="00454560" w:rsidRPr="00454560">
        <w:rPr>
          <w:rFonts w:ascii="Times New Roman" w:hAnsi="Times New Roman" w:cs="Times New Roman"/>
          <w:sz w:val="24"/>
          <w:szCs w:val="24"/>
        </w:rPr>
        <w:t>б</w:t>
      </w:r>
      <w:r w:rsidRPr="00454560">
        <w:rPr>
          <w:rFonts w:ascii="Times New Roman" w:hAnsi="Times New Roman" w:cs="Times New Roman"/>
          <w:sz w:val="24"/>
          <w:szCs w:val="24"/>
        </w:rPr>
        <w:t>лей,</w:t>
      </w:r>
    </w:p>
    <w:p w:rsidR="00A11DF3" w:rsidRDefault="00A11DF3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F0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6C0172">
        <w:rPr>
          <w:rFonts w:ascii="Times New Roman" w:hAnsi="Times New Roman" w:cs="Times New Roman"/>
          <w:sz w:val="24"/>
          <w:szCs w:val="24"/>
        </w:rPr>
        <w:t>- (минус) 9,0</w:t>
      </w:r>
      <w:r w:rsidR="008F5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8148C" w:rsidRDefault="0048148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0A3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64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AE564D">
        <w:rPr>
          <w:rFonts w:ascii="Times New Roman" w:hAnsi="Times New Roman" w:cs="Times New Roman"/>
          <w:sz w:val="24"/>
          <w:szCs w:val="24"/>
        </w:rPr>
        <w:t>Ошейкинское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6C017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0A3E24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A3E24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-общий объем доходов  -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6C0172">
        <w:rPr>
          <w:rFonts w:ascii="Times New Roman" w:hAnsi="Times New Roman" w:cs="Times New Roman"/>
          <w:sz w:val="24"/>
          <w:szCs w:val="24"/>
        </w:rPr>
        <w:t>30877,0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6C0172">
        <w:rPr>
          <w:rFonts w:ascii="Times New Roman" w:hAnsi="Times New Roman" w:cs="Times New Roman"/>
          <w:sz w:val="24"/>
          <w:szCs w:val="24"/>
        </w:rPr>
        <w:t>21882,0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>
        <w:rPr>
          <w:rFonts w:ascii="Times New Roman" w:hAnsi="Times New Roman" w:cs="Times New Roman"/>
          <w:sz w:val="24"/>
          <w:szCs w:val="24"/>
        </w:rPr>
        <w:t xml:space="preserve"> или </w:t>
      </w:r>
      <w:r w:rsidR="006C0172">
        <w:rPr>
          <w:rFonts w:ascii="Times New Roman" w:hAnsi="Times New Roman" w:cs="Times New Roman"/>
          <w:sz w:val="24"/>
          <w:szCs w:val="24"/>
        </w:rPr>
        <w:t>70,9</w:t>
      </w:r>
      <w:r w:rsidR="00B0756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0414" w:rsidRDefault="000A3E24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-общий объем расходов бюджета 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6C0172">
        <w:rPr>
          <w:rFonts w:ascii="Times New Roman" w:hAnsi="Times New Roman" w:cs="Times New Roman"/>
          <w:sz w:val="24"/>
          <w:szCs w:val="24"/>
        </w:rPr>
        <w:t>30877,0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Default="000A3E24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0414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AE564D">
        <w:rPr>
          <w:rFonts w:ascii="Times New Roman" w:hAnsi="Times New Roman" w:cs="Times New Roman"/>
          <w:sz w:val="24"/>
          <w:szCs w:val="24"/>
        </w:rPr>
        <w:t>0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8148C" w:rsidRDefault="008F5724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представленном проекте решения в</w:t>
      </w:r>
      <w:r w:rsidR="0048148C">
        <w:rPr>
          <w:rFonts w:ascii="Times New Roman" w:hAnsi="Times New Roman" w:cs="Times New Roman"/>
          <w:sz w:val="24"/>
          <w:szCs w:val="24"/>
        </w:rPr>
        <w:t>н</w:t>
      </w:r>
      <w:r w:rsidR="001456A7">
        <w:rPr>
          <w:rFonts w:ascii="Times New Roman" w:hAnsi="Times New Roman" w:cs="Times New Roman"/>
          <w:sz w:val="24"/>
          <w:szCs w:val="24"/>
        </w:rPr>
        <w:t>о</w:t>
      </w:r>
      <w:r w:rsidR="004814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ятся следующие изменения по </w:t>
      </w:r>
      <w:r w:rsidR="00A11DF3">
        <w:rPr>
          <w:rFonts w:ascii="Times New Roman" w:hAnsi="Times New Roman" w:cs="Times New Roman"/>
          <w:sz w:val="24"/>
          <w:szCs w:val="24"/>
        </w:rPr>
        <w:t>доходны</w:t>
      </w:r>
      <w:r w:rsidR="0048148C"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48148C">
        <w:rPr>
          <w:rFonts w:ascii="Times New Roman" w:hAnsi="Times New Roman" w:cs="Times New Roman"/>
          <w:sz w:val="24"/>
          <w:szCs w:val="24"/>
        </w:rPr>
        <w:t>ам:</w:t>
      </w:r>
    </w:p>
    <w:p w:rsidR="0048148C" w:rsidRDefault="00454560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454560">
        <w:rPr>
          <w:rFonts w:ascii="Times New Roman" w:hAnsi="Times New Roman" w:cs="Times New Roman"/>
          <w:b/>
          <w:sz w:val="24"/>
          <w:szCs w:val="24"/>
        </w:rPr>
        <w:t>б</w:t>
      </w:r>
      <w:r w:rsidR="0048148C" w:rsidRPr="0048148C">
        <w:rPr>
          <w:rFonts w:ascii="Times New Roman" w:hAnsi="Times New Roman" w:cs="Times New Roman"/>
          <w:b/>
          <w:sz w:val="24"/>
          <w:szCs w:val="24"/>
        </w:rPr>
        <w:t>езвозмездны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48148C" w:rsidRPr="0048148C">
        <w:rPr>
          <w:rFonts w:ascii="Times New Roman" w:hAnsi="Times New Roman" w:cs="Times New Roman"/>
          <w:b/>
          <w:sz w:val="24"/>
          <w:szCs w:val="24"/>
        </w:rPr>
        <w:t xml:space="preserve">  поступлени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8148C" w:rsidRPr="0048148C">
        <w:rPr>
          <w:rFonts w:ascii="Times New Roman" w:hAnsi="Times New Roman" w:cs="Times New Roman"/>
          <w:b/>
          <w:sz w:val="24"/>
          <w:szCs w:val="24"/>
        </w:rPr>
        <w:t xml:space="preserve"> от других бюджетов бюджетной системы  РФ </w:t>
      </w:r>
      <w:r w:rsidR="000F33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560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5AB">
        <w:rPr>
          <w:rFonts w:ascii="Times New Roman" w:hAnsi="Times New Roman" w:cs="Times New Roman"/>
          <w:sz w:val="24"/>
          <w:szCs w:val="24"/>
        </w:rPr>
        <w:t>уменьшены</w:t>
      </w:r>
      <w:r w:rsidR="00991654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0F33EC" w:rsidRPr="00991654">
        <w:rPr>
          <w:rFonts w:ascii="Times New Roman" w:hAnsi="Times New Roman" w:cs="Times New Roman"/>
          <w:sz w:val="24"/>
          <w:szCs w:val="24"/>
        </w:rPr>
        <w:t xml:space="preserve">на </w:t>
      </w:r>
      <w:r w:rsidR="00A075AB">
        <w:rPr>
          <w:rFonts w:ascii="Times New Roman" w:hAnsi="Times New Roman" w:cs="Times New Roman"/>
          <w:sz w:val="24"/>
          <w:szCs w:val="24"/>
        </w:rPr>
        <w:t>9,0</w:t>
      </w:r>
      <w:r w:rsidR="0048148C" w:rsidRPr="009916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A075AB">
        <w:rPr>
          <w:rFonts w:ascii="Times New Roman" w:hAnsi="Times New Roman" w:cs="Times New Roman"/>
          <w:sz w:val="24"/>
          <w:szCs w:val="24"/>
        </w:rPr>
        <w:t>21882,0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8148C">
        <w:rPr>
          <w:rFonts w:ascii="Times New Roman" w:hAnsi="Times New Roman" w:cs="Times New Roman"/>
          <w:sz w:val="24"/>
          <w:szCs w:val="24"/>
        </w:rPr>
        <w:t xml:space="preserve">, том числе </w:t>
      </w:r>
      <w:r w:rsidR="00991654">
        <w:rPr>
          <w:rFonts w:ascii="Times New Roman" w:hAnsi="Times New Roman" w:cs="Times New Roman"/>
          <w:sz w:val="24"/>
          <w:szCs w:val="24"/>
        </w:rPr>
        <w:t>за счет:</w:t>
      </w:r>
    </w:p>
    <w:p w:rsidR="003C1DF8" w:rsidRPr="008F5724" w:rsidRDefault="0048148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1654">
        <w:rPr>
          <w:rFonts w:ascii="Times New Roman" w:hAnsi="Times New Roman" w:cs="Times New Roman"/>
          <w:sz w:val="24"/>
          <w:szCs w:val="24"/>
        </w:rPr>
        <w:t xml:space="preserve"> уменьшения 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субвенции бюджетам </w:t>
      </w:r>
      <w:r w:rsidR="00A075AB">
        <w:rPr>
          <w:rFonts w:ascii="Times New Roman" w:hAnsi="Times New Roman" w:cs="Times New Roman"/>
          <w:i/>
          <w:sz w:val="24"/>
          <w:szCs w:val="24"/>
        </w:rPr>
        <w:t>сельских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 поселений на осуществ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48148C">
        <w:rPr>
          <w:rFonts w:ascii="Times New Roman" w:hAnsi="Times New Roman" w:cs="Times New Roman"/>
          <w:i/>
          <w:sz w:val="24"/>
          <w:szCs w:val="24"/>
        </w:rPr>
        <w:t>ение первичного воинского учета на территориях, где отсутствуют военн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 комиссариаты </w:t>
      </w:r>
      <w:r w:rsidR="0099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654" w:rsidRPr="00991654">
        <w:rPr>
          <w:rFonts w:ascii="Times New Roman" w:hAnsi="Times New Roman" w:cs="Times New Roman"/>
          <w:sz w:val="24"/>
          <w:szCs w:val="24"/>
        </w:rPr>
        <w:t xml:space="preserve">на  </w:t>
      </w:r>
      <w:r w:rsidRPr="00991654">
        <w:rPr>
          <w:rFonts w:ascii="Times New Roman" w:hAnsi="Times New Roman" w:cs="Times New Roman"/>
          <w:sz w:val="24"/>
          <w:szCs w:val="24"/>
        </w:rPr>
        <w:t>–</w:t>
      </w:r>
      <w:r w:rsidR="00A075AB">
        <w:rPr>
          <w:rFonts w:ascii="Times New Roman" w:hAnsi="Times New Roman" w:cs="Times New Roman"/>
          <w:sz w:val="24"/>
          <w:szCs w:val="24"/>
        </w:rPr>
        <w:t>9</w:t>
      </w:r>
      <w:r w:rsidRPr="00991654">
        <w:rPr>
          <w:rFonts w:ascii="Times New Roman" w:hAnsi="Times New Roman" w:cs="Times New Roman"/>
          <w:sz w:val="24"/>
          <w:szCs w:val="24"/>
        </w:rPr>
        <w:t>,0 тыс. рублей.</w:t>
      </w:r>
      <w:r w:rsidR="00454560">
        <w:rPr>
          <w:rFonts w:ascii="Times New Roman" w:hAnsi="Times New Roman" w:cs="Times New Roman"/>
          <w:sz w:val="24"/>
          <w:szCs w:val="24"/>
        </w:rPr>
        <w:t xml:space="preserve"> </w:t>
      </w:r>
      <w:r w:rsidR="008F5724">
        <w:rPr>
          <w:rFonts w:ascii="Times New Roman" w:hAnsi="Times New Roman" w:cs="Times New Roman"/>
          <w:sz w:val="24"/>
          <w:szCs w:val="24"/>
        </w:rPr>
        <w:t xml:space="preserve"> Данные и</w:t>
      </w:r>
      <w:r w:rsidR="001E697A" w:rsidRPr="008F5724">
        <w:rPr>
          <w:rFonts w:ascii="Times New Roman" w:hAnsi="Times New Roman" w:cs="Times New Roman"/>
          <w:sz w:val="24"/>
          <w:szCs w:val="24"/>
        </w:rPr>
        <w:t xml:space="preserve">зменения вносятся в </w:t>
      </w:r>
      <w:r w:rsidR="006028C8">
        <w:rPr>
          <w:rFonts w:ascii="Times New Roman" w:hAnsi="Times New Roman" w:cs="Times New Roman"/>
          <w:sz w:val="24"/>
          <w:szCs w:val="24"/>
        </w:rPr>
        <w:t>соответствии с</w:t>
      </w:r>
      <w:r w:rsidR="001E697A" w:rsidRPr="008F5724">
        <w:rPr>
          <w:rFonts w:ascii="Times New Roman" w:hAnsi="Times New Roman" w:cs="Times New Roman"/>
          <w:sz w:val="24"/>
          <w:szCs w:val="24"/>
        </w:rPr>
        <w:t xml:space="preserve"> </w:t>
      </w:r>
      <w:r w:rsidR="00A075AB" w:rsidRPr="00A075AB">
        <w:rPr>
          <w:rFonts w:ascii="Times New Roman" w:hAnsi="Times New Roman" w:cs="Times New Roman"/>
          <w:sz w:val="24"/>
          <w:szCs w:val="24"/>
        </w:rPr>
        <w:t>Закон</w:t>
      </w:r>
      <w:r w:rsidR="006028C8">
        <w:rPr>
          <w:rFonts w:ascii="Times New Roman" w:hAnsi="Times New Roman" w:cs="Times New Roman"/>
          <w:sz w:val="24"/>
          <w:szCs w:val="24"/>
        </w:rPr>
        <w:t>ом</w:t>
      </w:r>
      <w:r w:rsidR="00A075AB" w:rsidRPr="00A075AB">
        <w:rPr>
          <w:rFonts w:ascii="Times New Roman" w:hAnsi="Times New Roman" w:cs="Times New Roman"/>
          <w:sz w:val="24"/>
          <w:szCs w:val="24"/>
        </w:rPr>
        <w:t xml:space="preserve"> Московской области от 26.12.2016 N 175/2016-ОЗ "О бюджете Московской области на 2017 год и на плановый период 2018 и 2019 годов</w:t>
      </w:r>
      <w:r w:rsidR="003C1DF8" w:rsidRPr="008F5724">
        <w:rPr>
          <w:rFonts w:ascii="Times New Roman" w:hAnsi="Times New Roman" w:cs="Times New Roman"/>
          <w:sz w:val="24"/>
          <w:szCs w:val="24"/>
        </w:rPr>
        <w:t xml:space="preserve"> в части распределения Субвенции бюджетам муниципальных образований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из федерального бюджета, на 20</w:t>
      </w:r>
      <w:r w:rsidR="006028C8">
        <w:rPr>
          <w:rFonts w:ascii="Times New Roman" w:hAnsi="Times New Roman" w:cs="Times New Roman"/>
          <w:sz w:val="24"/>
          <w:szCs w:val="24"/>
        </w:rPr>
        <w:t>17</w:t>
      </w:r>
      <w:r w:rsidR="003C1DF8" w:rsidRPr="008F572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E697A" w:rsidRDefault="00507A79" w:rsidP="00246A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остальным позициям доходные источники не претерпели изменений.</w:t>
      </w:r>
    </w:p>
    <w:p w:rsidR="008F5724" w:rsidRDefault="00013D7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Произведены  следующие из</w:t>
      </w:r>
      <w:r w:rsidR="007B5503">
        <w:rPr>
          <w:rFonts w:ascii="Times New Roman" w:hAnsi="Times New Roman" w:cs="Times New Roman"/>
          <w:sz w:val="24"/>
          <w:szCs w:val="24"/>
        </w:rPr>
        <w:t xml:space="preserve">менения расходной части бюджета </w:t>
      </w:r>
      <w:r w:rsidR="00991654">
        <w:rPr>
          <w:rFonts w:ascii="Times New Roman" w:hAnsi="Times New Roman" w:cs="Times New Roman"/>
          <w:sz w:val="24"/>
          <w:szCs w:val="24"/>
        </w:rPr>
        <w:t>сельского поселения Ошейкинское</w:t>
      </w:r>
      <w:r w:rsidR="008F5724">
        <w:rPr>
          <w:rFonts w:ascii="Times New Roman" w:hAnsi="Times New Roman" w:cs="Times New Roman"/>
          <w:sz w:val="24"/>
          <w:szCs w:val="24"/>
        </w:rPr>
        <w:t>.</w:t>
      </w:r>
    </w:p>
    <w:p w:rsidR="00013D7C" w:rsidRDefault="007B5503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835" w:rsidRPr="00EF2835">
        <w:rPr>
          <w:rFonts w:ascii="Times New Roman" w:hAnsi="Times New Roman" w:cs="Times New Roman"/>
          <w:b/>
          <w:sz w:val="24"/>
          <w:szCs w:val="24"/>
        </w:rPr>
        <w:t>1.</w:t>
      </w:r>
      <w:r w:rsidR="008F57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разделам и подразделам</w:t>
      </w:r>
      <w:r w:rsidR="008F5724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D7C"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13D7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503">
        <w:rPr>
          <w:rFonts w:ascii="Times New Roman" w:hAnsi="Times New Roman" w:cs="Times New Roman"/>
          <w:sz w:val="24"/>
          <w:szCs w:val="24"/>
        </w:rPr>
        <w:t xml:space="preserve"> по разделу 02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B5503">
        <w:rPr>
          <w:rFonts w:ascii="Times New Roman" w:hAnsi="Times New Roman" w:cs="Times New Roman"/>
          <w:sz w:val="24"/>
          <w:szCs w:val="24"/>
        </w:rPr>
        <w:t xml:space="preserve"> «Национальная оборона», подразделу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="007B5503">
        <w:rPr>
          <w:rFonts w:ascii="Times New Roman" w:hAnsi="Times New Roman" w:cs="Times New Roman"/>
          <w:sz w:val="24"/>
          <w:szCs w:val="24"/>
        </w:rPr>
        <w:t>03 «Мобилизационная и вневойсковая подготовка»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7B5503">
        <w:rPr>
          <w:rFonts w:ascii="Times New Roman" w:hAnsi="Times New Roman" w:cs="Times New Roman"/>
          <w:sz w:val="24"/>
          <w:szCs w:val="24"/>
        </w:rPr>
        <w:t xml:space="preserve">асходы уменьшены на </w:t>
      </w:r>
      <w:r w:rsidR="00764B0A">
        <w:rPr>
          <w:rFonts w:ascii="Times New Roman" w:hAnsi="Times New Roman" w:cs="Times New Roman"/>
          <w:sz w:val="24"/>
          <w:szCs w:val="24"/>
        </w:rPr>
        <w:t>9</w:t>
      </w:r>
      <w:r w:rsidR="00B0756D">
        <w:rPr>
          <w:rFonts w:ascii="Times New Roman" w:hAnsi="Times New Roman" w:cs="Times New Roman"/>
          <w:sz w:val="24"/>
          <w:szCs w:val="24"/>
        </w:rPr>
        <w:t>,</w:t>
      </w:r>
      <w:r w:rsidR="007B5503">
        <w:rPr>
          <w:rFonts w:ascii="Times New Roman" w:hAnsi="Times New Roman" w:cs="Times New Roman"/>
          <w:sz w:val="24"/>
          <w:szCs w:val="24"/>
        </w:rPr>
        <w:t xml:space="preserve">0 тыс. рублей и составили </w:t>
      </w:r>
      <w:r w:rsidR="00991654">
        <w:rPr>
          <w:rFonts w:ascii="Times New Roman" w:hAnsi="Times New Roman" w:cs="Times New Roman"/>
          <w:sz w:val="24"/>
          <w:szCs w:val="24"/>
        </w:rPr>
        <w:t>26</w:t>
      </w:r>
      <w:r w:rsidR="00764B0A">
        <w:rPr>
          <w:rFonts w:ascii="Times New Roman" w:hAnsi="Times New Roman" w:cs="Times New Roman"/>
          <w:sz w:val="24"/>
          <w:szCs w:val="24"/>
        </w:rPr>
        <w:t>7</w:t>
      </w:r>
      <w:r w:rsidR="00991654">
        <w:rPr>
          <w:rFonts w:ascii="Times New Roman" w:hAnsi="Times New Roman" w:cs="Times New Roman"/>
          <w:sz w:val="24"/>
          <w:szCs w:val="24"/>
        </w:rPr>
        <w:t xml:space="preserve">,0 </w:t>
      </w:r>
      <w:r w:rsidR="007B5503">
        <w:rPr>
          <w:rFonts w:ascii="Times New Roman" w:hAnsi="Times New Roman" w:cs="Times New Roman"/>
          <w:sz w:val="24"/>
          <w:szCs w:val="24"/>
        </w:rPr>
        <w:t>тыс. рублей</w:t>
      </w:r>
      <w:r w:rsidR="00764B0A">
        <w:rPr>
          <w:rFonts w:ascii="Times New Roman" w:hAnsi="Times New Roman" w:cs="Times New Roman"/>
          <w:sz w:val="24"/>
          <w:szCs w:val="24"/>
        </w:rPr>
        <w:t>.</w:t>
      </w:r>
    </w:p>
    <w:p w:rsidR="001E5D5E" w:rsidRDefault="001E5D5E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не претерпел</w:t>
      </w:r>
      <w:r w:rsidR="00CC4C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1E5D5E" w:rsidRDefault="00EF2835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835">
        <w:rPr>
          <w:rFonts w:ascii="Times New Roman" w:hAnsi="Times New Roman" w:cs="Times New Roman"/>
          <w:b/>
          <w:sz w:val="24"/>
          <w:szCs w:val="24"/>
        </w:rPr>
        <w:t>2.</w:t>
      </w:r>
      <w:r w:rsidR="007B5503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921163">
        <w:rPr>
          <w:rFonts w:ascii="Times New Roman" w:hAnsi="Times New Roman" w:cs="Times New Roman"/>
          <w:sz w:val="24"/>
          <w:szCs w:val="24"/>
        </w:rPr>
        <w:t xml:space="preserve"> </w:t>
      </w:r>
      <w:r w:rsidR="001E5D5E">
        <w:rPr>
          <w:rFonts w:ascii="Times New Roman" w:hAnsi="Times New Roman" w:cs="Times New Roman"/>
          <w:sz w:val="24"/>
          <w:szCs w:val="24"/>
        </w:rPr>
        <w:t xml:space="preserve"> </w:t>
      </w:r>
      <w:r w:rsidR="007B5503">
        <w:rPr>
          <w:rFonts w:ascii="Times New Roman" w:hAnsi="Times New Roman" w:cs="Times New Roman"/>
          <w:sz w:val="24"/>
          <w:szCs w:val="24"/>
        </w:rPr>
        <w:t>муниципальн</w:t>
      </w:r>
      <w:r w:rsidR="001E5D5E">
        <w:rPr>
          <w:rFonts w:ascii="Times New Roman" w:hAnsi="Times New Roman" w:cs="Times New Roman"/>
          <w:sz w:val="24"/>
          <w:szCs w:val="24"/>
        </w:rPr>
        <w:t>ые</w:t>
      </w:r>
      <w:r w:rsidR="007B550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5D5E">
        <w:rPr>
          <w:rFonts w:ascii="Times New Roman" w:hAnsi="Times New Roman" w:cs="Times New Roman"/>
          <w:sz w:val="24"/>
          <w:szCs w:val="24"/>
        </w:rPr>
        <w:t>ы</w:t>
      </w:r>
      <w:r w:rsidR="007B5503">
        <w:rPr>
          <w:rFonts w:ascii="Times New Roman" w:hAnsi="Times New Roman" w:cs="Times New Roman"/>
          <w:sz w:val="24"/>
          <w:szCs w:val="24"/>
        </w:rPr>
        <w:t xml:space="preserve"> </w:t>
      </w:r>
      <w:r w:rsidR="001E5D5E">
        <w:rPr>
          <w:rFonts w:ascii="Times New Roman" w:hAnsi="Times New Roman" w:cs="Times New Roman"/>
          <w:sz w:val="24"/>
          <w:szCs w:val="24"/>
        </w:rPr>
        <w:t>сельского поселения Ошейкинское.</w:t>
      </w:r>
    </w:p>
    <w:p w:rsidR="001E5D5E" w:rsidRPr="00EC735E" w:rsidRDefault="001E5D5E" w:rsidP="00246A3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1E5D5E" w:rsidRPr="00EC735E" w:rsidTr="007B5DD1">
        <w:trPr>
          <w:trHeight w:val="1073"/>
        </w:trPr>
        <w:tc>
          <w:tcPr>
            <w:tcW w:w="5920" w:type="dxa"/>
            <w:vAlign w:val="center"/>
          </w:tcPr>
          <w:p w:rsidR="001E5D5E" w:rsidRPr="00FF08BC" w:rsidRDefault="001E5D5E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1E5D5E" w:rsidRPr="00FF08BC" w:rsidRDefault="001E5D5E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1E5D5E" w:rsidRPr="00FF08BC" w:rsidRDefault="001E5D5E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1E5D5E" w:rsidRPr="00FF08BC" w:rsidRDefault="001E5D5E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3A758D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ие</w:t>
            </w:r>
          </w:p>
        </w:tc>
      </w:tr>
      <w:tr w:rsidR="001E5D5E" w:rsidRPr="00EC735E" w:rsidTr="00B7414C">
        <w:trPr>
          <w:trHeight w:val="549"/>
        </w:trPr>
        <w:tc>
          <w:tcPr>
            <w:tcW w:w="5920" w:type="dxa"/>
          </w:tcPr>
          <w:p w:rsidR="001E5D5E" w:rsidRPr="00FF08BC" w:rsidRDefault="001E5D5E" w:rsidP="00246A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D5E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сельского поселения Ошейкинское  "Эффективное управление" на 201</w:t>
            </w:r>
            <w:r w:rsidR="0092116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1E5D5E">
              <w:rPr>
                <w:rFonts w:ascii="Times New Roman" w:hAnsi="Times New Roman"/>
                <w:bCs/>
                <w:sz w:val="20"/>
                <w:szCs w:val="20"/>
              </w:rPr>
              <w:t>-202</w:t>
            </w:r>
            <w:r w:rsidR="0092116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1E5D5E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</w:tcPr>
          <w:p w:rsidR="001E5D5E" w:rsidRDefault="00921163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8144,4</w:t>
            </w:r>
          </w:p>
          <w:p w:rsidR="00921163" w:rsidRPr="00FF08BC" w:rsidRDefault="00921163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E5D5E" w:rsidRPr="00FF08BC" w:rsidRDefault="00921163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8153,4</w:t>
            </w:r>
          </w:p>
        </w:tc>
        <w:tc>
          <w:tcPr>
            <w:tcW w:w="1276" w:type="dxa"/>
          </w:tcPr>
          <w:p w:rsidR="001E5D5E" w:rsidRPr="00FF08BC" w:rsidRDefault="00B717A0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921163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1E5D5E" w:rsidRPr="00FF08BC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</w:tbl>
    <w:p w:rsidR="007B5503" w:rsidRDefault="007B5503" w:rsidP="00246A37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7A0">
        <w:rPr>
          <w:rFonts w:ascii="Times New Roman" w:hAnsi="Times New Roman" w:cs="Times New Roman"/>
          <w:sz w:val="24"/>
          <w:szCs w:val="24"/>
        </w:rPr>
        <w:t>Остальные муниципальные программы сельского поселения Ошейкинское не претерпели изменений.</w:t>
      </w:r>
      <w:r w:rsidR="007B0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371" w:rsidRDefault="00EB5371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расходов бюджета сельского поселения Ошейкинское по финансированию м</w:t>
      </w:r>
      <w:r w:rsidR="008A32A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программ составит </w:t>
      </w:r>
      <w:r w:rsidR="00910A00">
        <w:rPr>
          <w:rFonts w:ascii="Times New Roman" w:hAnsi="Times New Roman" w:cs="Times New Roman"/>
          <w:sz w:val="24"/>
          <w:szCs w:val="24"/>
        </w:rPr>
        <w:t>94,5</w:t>
      </w:r>
      <w:r>
        <w:rPr>
          <w:rFonts w:ascii="Times New Roman" w:hAnsi="Times New Roman" w:cs="Times New Roman"/>
          <w:sz w:val="24"/>
          <w:szCs w:val="24"/>
        </w:rPr>
        <w:t xml:space="preserve"> % от всех расходов или </w:t>
      </w:r>
      <w:r w:rsidR="00910A00">
        <w:rPr>
          <w:rFonts w:ascii="Times New Roman" w:hAnsi="Times New Roman" w:cs="Times New Roman"/>
          <w:sz w:val="24"/>
          <w:szCs w:val="24"/>
        </w:rPr>
        <w:t>29170,7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B5371" w:rsidRDefault="00EF2835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835">
        <w:rPr>
          <w:rFonts w:ascii="Times New Roman" w:hAnsi="Times New Roman" w:cs="Times New Roman"/>
          <w:b/>
          <w:sz w:val="24"/>
          <w:szCs w:val="24"/>
        </w:rPr>
        <w:t>3.</w:t>
      </w:r>
      <w:r w:rsidR="007B67C4">
        <w:rPr>
          <w:rFonts w:ascii="Times New Roman" w:hAnsi="Times New Roman" w:cs="Times New Roman"/>
          <w:sz w:val="24"/>
          <w:szCs w:val="24"/>
        </w:rPr>
        <w:t xml:space="preserve">Непрограммные расходы бюджета </w:t>
      </w:r>
      <w:r w:rsidR="00B717A0">
        <w:rPr>
          <w:rFonts w:ascii="Times New Roman" w:hAnsi="Times New Roman" w:cs="Times New Roman"/>
          <w:sz w:val="24"/>
          <w:szCs w:val="24"/>
        </w:rPr>
        <w:t>сельского поселения Ошейкинское</w:t>
      </w:r>
      <w:r w:rsidR="007B67C4">
        <w:rPr>
          <w:rFonts w:ascii="Times New Roman" w:hAnsi="Times New Roman" w:cs="Times New Roman"/>
          <w:sz w:val="24"/>
          <w:szCs w:val="24"/>
        </w:rPr>
        <w:t xml:space="preserve"> </w:t>
      </w:r>
      <w:r w:rsidR="00910A00">
        <w:rPr>
          <w:rFonts w:ascii="Times New Roman" w:hAnsi="Times New Roman" w:cs="Times New Roman"/>
          <w:sz w:val="24"/>
          <w:szCs w:val="24"/>
        </w:rPr>
        <w:t>остались без изменений и составляют 1706,3 тыс. рублей или 5,5% расходов бюджета.</w:t>
      </w:r>
    </w:p>
    <w:p w:rsidR="007B058D" w:rsidRDefault="00B7414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14C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A00">
        <w:rPr>
          <w:rFonts w:ascii="Times New Roman" w:hAnsi="Times New Roman" w:cs="Times New Roman"/>
          <w:sz w:val="24"/>
          <w:szCs w:val="24"/>
        </w:rPr>
        <w:t>Предлагаем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910A00">
        <w:rPr>
          <w:rFonts w:ascii="Times New Roman" w:hAnsi="Times New Roman" w:cs="Times New Roman"/>
          <w:sz w:val="24"/>
          <w:szCs w:val="24"/>
        </w:rPr>
        <w:t xml:space="preserve"> проектом решения о внесении изменений в бюджет сельского поселения Ошейкинское изменяется структура расходов по кодам классификации видов расходов бюджета.</w:t>
      </w:r>
    </w:p>
    <w:p w:rsidR="00910A00" w:rsidRDefault="00910A00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изменения представлены в таблице:</w:t>
      </w:r>
    </w:p>
    <w:p w:rsidR="00246A37" w:rsidRPr="00246A37" w:rsidRDefault="00246A37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Pr="00246A37">
        <w:rPr>
          <w:rFonts w:ascii="Times New Roman" w:hAnsi="Times New Roman" w:cs="Times New Roman"/>
          <w:sz w:val="20"/>
          <w:szCs w:val="20"/>
        </w:rPr>
        <w:t>ыс. рублей.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4C657A" w:rsidRPr="00FF08BC" w:rsidTr="00B7414C">
        <w:trPr>
          <w:trHeight w:val="841"/>
        </w:trPr>
        <w:tc>
          <w:tcPr>
            <w:tcW w:w="5920" w:type="dxa"/>
            <w:vAlign w:val="center"/>
          </w:tcPr>
          <w:p w:rsidR="004C657A" w:rsidRPr="00FF08BC" w:rsidRDefault="004C657A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вида расходов</w:t>
            </w:r>
          </w:p>
        </w:tc>
        <w:tc>
          <w:tcPr>
            <w:tcW w:w="1418" w:type="dxa"/>
            <w:vAlign w:val="center"/>
          </w:tcPr>
          <w:p w:rsidR="004C657A" w:rsidRPr="00FF08BC" w:rsidRDefault="004C657A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4C657A" w:rsidRPr="00FF08BC" w:rsidRDefault="004C657A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4C657A" w:rsidRPr="00FF08BC" w:rsidRDefault="004C657A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ие</w:t>
            </w:r>
          </w:p>
        </w:tc>
      </w:tr>
      <w:tr w:rsidR="00301CA4" w:rsidRPr="00FF08BC" w:rsidTr="00B7414C">
        <w:trPr>
          <w:trHeight w:val="460"/>
        </w:trPr>
        <w:tc>
          <w:tcPr>
            <w:tcW w:w="5920" w:type="dxa"/>
          </w:tcPr>
          <w:p w:rsidR="00301CA4" w:rsidRPr="00B7414C" w:rsidRDefault="00301CA4" w:rsidP="00246A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110 Расходы на выплаты персоналу казенных учреждений</w:t>
            </w:r>
          </w:p>
        </w:tc>
        <w:tc>
          <w:tcPr>
            <w:tcW w:w="1418" w:type="dxa"/>
          </w:tcPr>
          <w:p w:rsidR="00301CA4" w:rsidRPr="00B7414C" w:rsidRDefault="00301CA4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8160,9</w:t>
            </w:r>
          </w:p>
        </w:tc>
        <w:tc>
          <w:tcPr>
            <w:tcW w:w="1417" w:type="dxa"/>
          </w:tcPr>
          <w:p w:rsidR="00301CA4" w:rsidRPr="00B7414C" w:rsidRDefault="00301CA4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8160,9</w:t>
            </w:r>
          </w:p>
        </w:tc>
        <w:tc>
          <w:tcPr>
            <w:tcW w:w="1276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C657A" w:rsidRPr="00FF08BC" w:rsidTr="00B7414C">
        <w:trPr>
          <w:trHeight w:val="460"/>
        </w:trPr>
        <w:tc>
          <w:tcPr>
            <w:tcW w:w="5920" w:type="dxa"/>
          </w:tcPr>
          <w:p w:rsidR="004C657A" w:rsidRPr="00B7414C" w:rsidRDefault="004C657A" w:rsidP="00B7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120Расходы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5779,0</w:t>
            </w:r>
          </w:p>
        </w:tc>
        <w:tc>
          <w:tcPr>
            <w:tcW w:w="1417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5788,0</w:t>
            </w:r>
          </w:p>
        </w:tc>
        <w:tc>
          <w:tcPr>
            <w:tcW w:w="1276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-9,0</w:t>
            </w:r>
          </w:p>
        </w:tc>
      </w:tr>
      <w:tr w:rsidR="004C657A" w:rsidRPr="00FF08BC" w:rsidTr="00B7414C">
        <w:trPr>
          <w:trHeight w:val="460"/>
        </w:trPr>
        <w:tc>
          <w:tcPr>
            <w:tcW w:w="5920" w:type="dxa"/>
          </w:tcPr>
          <w:p w:rsidR="004C657A" w:rsidRPr="00B7414C" w:rsidRDefault="004C657A" w:rsidP="00B7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10872,8</w:t>
            </w:r>
          </w:p>
        </w:tc>
        <w:tc>
          <w:tcPr>
            <w:tcW w:w="1417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11525,8</w:t>
            </w:r>
          </w:p>
        </w:tc>
        <w:tc>
          <w:tcPr>
            <w:tcW w:w="1276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-653,0</w:t>
            </w:r>
          </w:p>
        </w:tc>
      </w:tr>
      <w:tr w:rsidR="004C657A" w:rsidRPr="00FF08BC" w:rsidTr="00B7414C">
        <w:trPr>
          <w:trHeight w:val="460"/>
        </w:trPr>
        <w:tc>
          <w:tcPr>
            <w:tcW w:w="5920" w:type="dxa"/>
          </w:tcPr>
          <w:p w:rsidR="004C657A" w:rsidRPr="00B7414C" w:rsidRDefault="004C657A" w:rsidP="00B7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310 Публичные нормативные социальные выплаты гражданам</w:t>
            </w:r>
          </w:p>
        </w:tc>
        <w:tc>
          <w:tcPr>
            <w:tcW w:w="1418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650,0</w:t>
            </w:r>
          </w:p>
        </w:tc>
        <w:tc>
          <w:tcPr>
            <w:tcW w:w="1276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-650,0</w:t>
            </w:r>
          </w:p>
        </w:tc>
      </w:tr>
      <w:tr w:rsidR="004C657A" w:rsidRPr="00FF08BC" w:rsidTr="00B7414C">
        <w:trPr>
          <w:trHeight w:val="460"/>
        </w:trPr>
        <w:tc>
          <w:tcPr>
            <w:tcW w:w="5920" w:type="dxa"/>
          </w:tcPr>
          <w:p w:rsidR="004C657A" w:rsidRPr="00B7414C" w:rsidRDefault="004C657A" w:rsidP="0024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650,0</w:t>
            </w:r>
          </w:p>
        </w:tc>
        <w:tc>
          <w:tcPr>
            <w:tcW w:w="1417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+650,0</w:t>
            </w:r>
          </w:p>
        </w:tc>
      </w:tr>
      <w:tr w:rsidR="004C657A" w:rsidRPr="00FF08BC" w:rsidTr="00B7414C">
        <w:trPr>
          <w:trHeight w:val="460"/>
        </w:trPr>
        <w:tc>
          <w:tcPr>
            <w:tcW w:w="5920" w:type="dxa"/>
          </w:tcPr>
          <w:p w:rsidR="004C657A" w:rsidRPr="00B7414C" w:rsidRDefault="004C657A" w:rsidP="0024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410 Бюджетные инвестиции</w:t>
            </w:r>
          </w:p>
        </w:tc>
        <w:tc>
          <w:tcPr>
            <w:tcW w:w="1418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4C657A" w:rsidRPr="00FF08BC" w:rsidTr="00B7414C">
        <w:trPr>
          <w:trHeight w:val="460"/>
        </w:trPr>
        <w:tc>
          <w:tcPr>
            <w:tcW w:w="5920" w:type="dxa"/>
          </w:tcPr>
          <w:p w:rsidR="004C657A" w:rsidRPr="00B7414C" w:rsidRDefault="00301CA4" w:rsidP="0024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540 Иные межбюджетные трансферты</w:t>
            </w:r>
          </w:p>
        </w:tc>
        <w:tc>
          <w:tcPr>
            <w:tcW w:w="1418" w:type="dxa"/>
          </w:tcPr>
          <w:p w:rsidR="004C657A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664,3</w:t>
            </w:r>
          </w:p>
        </w:tc>
        <w:tc>
          <w:tcPr>
            <w:tcW w:w="1417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664,3</w:t>
            </w:r>
          </w:p>
        </w:tc>
        <w:tc>
          <w:tcPr>
            <w:tcW w:w="1276" w:type="dxa"/>
          </w:tcPr>
          <w:p w:rsidR="004C657A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01CA4" w:rsidRPr="00FF08BC" w:rsidTr="00B7414C">
        <w:trPr>
          <w:trHeight w:val="460"/>
        </w:trPr>
        <w:tc>
          <w:tcPr>
            <w:tcW w:w="5920" w:type="dxa"/>
          </w:tcPr>
          <w:p w:rsidR="00301CA4" w:rsidRPr="00B7414C" w:rsidRDefault="00301CA4" w:rsidP="00B7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610 Субсидии бюджетным учреждениям</w:t>
            </w:r>
          </w:p>
        </w:tc>
        <w:tc>
          <w:tcPr>
            <w:tcW w:w="1418" w:type="dxa"/>
          </w:tcPr>
          <w:p w:rsidR="00301CA4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4435,0</w:t>
            </w:r>
          </w:p>
        </w:tc>
        <w:tc>
          <w:tcPr>
            <w:tcW w:w="1417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3782,0</w:t>
            </w:r>
          </w:p>
        </w:tc>
        <w:tc>
          <w:tcPr>
            <w:tcW w:w="1276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+653,0</w:t>
            </w:r>
          </w:p>
        </w:tc>
      </w:tr>
      <w:tr w:rsidR="00301CA4" w:rsidRPr="00FF08BC" w:rsidTr="00B7414C">
        <w:trPr>
          <w:trHeight w:val="460"/>
        </w:trPr>
        <w:tc>
          <w:tcPr>
            <w:tcW w:w="5920" w:type="dxa"/>
          </w:tcPr>
          <w:p w:rsidR="00301CA4" w:rsidRPr="00B7414C" w:rsidRDefault="00301CA4" w:rsidP="0024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850 Уплата налогов, сборов и иных платежей</w:t>
            </w:r>
          </w:p>
        </w:tc>
        <w:tc>
          <w:tcPr>
            <w:tcW w:w="1418" w:type="dxa"/>
          </w:tcPr>
          <w:p w:rsidR="00301CA4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01CA4" w:rsidRPr="00FF08BC" w:rsidTr="00B7414C">
        <w:trPr>
          <w:trHeight w:val="460"/>
        </w:trPr>
        <w:tc>
          <w:tcPr>
            <w:tcW w:w="5920" w:type="dxa"/>
          </w:tcPr>
          <w:p w:rsidR="00301CA4" w:rsidRPr="00B7414C" w:rsidRDefault="00301CA4" w:rsidP="00B741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Cs/>
                <w:sz w:val="20"/>
                <w:szCs w:val="20"/>
              </w:rPr>
              <w:t>870 Резервные средства</w:t>
            </w:r>
          </w:p>
        </w:tc>
        <w:tc>
          <w:tcPr>
            <w:tcW w:w="1418" w:type="dxa"/>
          </w:tcPr>
          <w:p w:rsidR="00301CA4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01CA4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3E4C0F" w:rsidRPr="00B7414C" w:rsidTr="00B7414C">
        <w:trPr>
          <w:trHeight w:val="460"/>
        </w:trPr>
        <w:tc>
          <w:tcPr>
            <w:tcW w:w="5920" w:type="dxa"/>
          </w:tcPr>
          <w:p w:rsidR="003E4C0F" w:rsidRPr="00B7414C" w:rsidRDefault="003E4C0F" w:rsidP="00246A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3E4C0F" w:rsidRPr="00B7414C" w:rsidRDefault="003E4C0F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/>
                <w:bCs/>
                <w:sz w:val="20"/>
                <w:szCs w:val="20"/>
              </w:rPr>
              <w:t>308</w:t>
            </w:r>
            <w:r w:rsidR="00CC09CE" w:rsidRPr="00B7414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B7414C">
              <w:rPr>
                <w:rFonts w:ascii="Times New Roman" w:hAnsi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3E4C0F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/>
                <w:bCs/>
                <w:sz w:val="20"/>
                <w:szCs w:val="20"/>
              </w:rPr>
              <w:t>30886,0</w:t>
            </w:r>
          </w:p>
        </w:tc>
        <w:tc>
          <w:tcPr>
            <w:tcW w:w="1276" w:type="dxa"/>
          </w:tcPr>
          <w:p w:rsidR="003E4C0F" w:rsidRPr="00B7414C" w:rsidRDefault="00CC09CE" w:rsidP="00246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14C">
              <w:rPr>
                <w:rFonts w:ascii="Times New Roman" w:hAnsi="Times New Roman"/>
                <w:b/>
                <w:bCs/>
                <w:sz w:val="20"/>
                <w:szCs w:val="20"/>
              </w:rPr>
              <w:t>-9,0</w:t>
            </w:r>
          </w:p>
        </w:tc>
      </w:tr>
    </w:tbl>
    <w:p w:rsidR="00246A37" w:rsidRDefault="00246A37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таблицы, уменьшены расходы по виду расходов 240 «Иные закупки товаров, работ и услуг для обеспечения государственных (муниципальных) нужд» и увеличены бюджетные ассигнования по виду расходов 610 «Субсидии бюджетным учреждениям» на сумму 653,0 тыс. рублей.</w:t>
      </w:r>
    </w:p>
    <w:p w:rsidR="00246A37" w:rsidRDefault="00246A37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246A37">
        <w:rPr>
          <w:rFonts w:ascii="Times New Roman" w:hAnsi="Times New Roman" w:cs="Times New Roman"/>
          <w:sz w:val="24"/>
          <w:szCs w:val="24"/>
        </w:rPr>
        <w:t>Приказ Минфина России от 01.07.2013 N 65н "Об утверждении Указаний о порядке применения бюджетной классификации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 в представленном проекте имеются расхождения </w:t>
      </w:r>
      <w:r w:rsidR="00835B96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наименованием и кодом видов расходов. </w:t>
      </w:r>
    </w:p>
    <w:p w:rsidR="007B67C4" w:rsidRDefault="00B7414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4C">
        <w:rPr>
          <w:rFonts w:ascii="Times New Roman" w:hAnsi="Times New Roman" w:cs="Times New Roman"/>
          <w:b/>
          <w:sz w:val="24"/>
          <w:szCs w:val="24"/>
        </w:rPr>
        <w:t>5.</w:t>
      </w:r>
      <w:r w:rsidR="007B67C4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бюджет </w:t>
      </w:r>
      <w:r w:rsidR="0027498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6A37">
        <w:rPr>
          <w:rFonts w:ascii="Times New Roman" w:hAnsi="Times New Roman" w:cs="Times New Roman"/>
          <w:sz w:val="24"/>
          <w:szCs w:val="24"/>
        </w:rPr>
        <w:t xml:space="preserve">Ошейкинское </w:t>
      </w:r>
      <w:r w:rsidR="007B67C4">
        <w:rPr>
          <w:rFonts w:ascii="Times New Roman" w:hAnsi="Times New Roman" w:cs="Times New Roman"/>
          <w:sz w:val="24"/>
          <w:szCs w:val="24"/>
        </w:rPr>
        <w:t xml:space="preserve">не предусматривает дефицита бюджета. </w:t>
      </w:r>
      <w:r w:rsidR="007B0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14C" w:rsidRPr="007B058D" w:rsidRDefault="00B7414C" w:rsidP="00246A37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2541" w:rsidRDefault="00982541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27498A">
        <w:rPr>
          <w:rFonts w:ascii="Times New Roman" w:hAnsi="Times New Roman" w:cs="Times New Roman"/>
          <w:sz w:val="24"/>
          <w:szCs w:val="24"/>
        </w:rPr>
        <w:t>сельского поселения Ошейкинское</w:t>
      </w:r>
      <w:r w:rsidRPr="00982541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7B058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8254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</w:t>
      </w:r>
      <w:r w:rsidR="007B058D">
        <w:rPr>
          <w:rFonts w:ascii="Times New Roman" w:hAnsi="Times New Roman" w:cs="Times New Roman"/>
          <w:sz w:val="24"/>
          <w:szCs w:val="24"/>
        </w:rPr>
        <w:t xml:space="preserve">сельского поселения Ошейкинское </w:t>
      </w:r>
      <w:r w:rsidRPr="00982541"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Московской области от </w:t>
      </w:r>
      <w:r w:rsidR="0027498A">
        <w:rPr>
          <w:rFonts w:ascii="Times New Roman" w:hAnsi="Times New Roman" w:cs="Times New Roman"/>
          <w:sz w:val="24"/>
          <w:szCs w:val="24"/>
        </w:rPr>
        <w:t>2</w:t>
      </w:r>
      <w:r w:rsidR="006C0A13">
        <w:rPr>
          <w:rFonts w:ascii="Times New Roman" w:hAnsi="Times New Roman" w:cs="Times New Roman"/>
          <w:sz w:val="24"/>
          <w:szCs w:val="24"/>
        </w:rPr>
        <w:t>3</w:t>
      </w:r>
      <w:r w:rsidRPr="00982541">
        <w:rPr>
          <w:rFonts w:ascii="Times New Roman" w:hAnsi="Times New Roman" w:cs="Times New Roman"/>
          <w:sz w:val="24"/>
          <w:szCs w:val="24"/>
        </w:rPr>
        <w:t>.12.201</w:t>
      </w:r>
      <w:r w:rsidR="006C0A13">
        <w:rPr>
          <w:rFonts w:ascii="Times New Roman" w:hAnsi="Times New Roman" w:cs="Times New Roman"/>
          <w:sz w:val="24"/>
          <w:szCs w:val="24"/>
        </w:rPr>
        <w:t>6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C0A13">
        <w:rPr>
          <w:rFonts w:ascii="Times New Roman" w:hAnsi="Times New Roman" w:cs="Times New Roman"/>
          <w:sz w:val="24"/>
          <w:szCs w:val="24"/>
        </w:rPr>
        <w:t>128</w:t>
      </w:r>
      <w:r w:rsidRPr="00982541">
        <w:rPr>
          <w:rFonts w:ascii="Times New Roman" w:hAnsi="Times New Roman" w:cs="Times New Roman"/>
          <w:sz w:val="24"/>
          <w:szCs w:val="24"/>
        </w:rPr>
        <w:t>/</w:t>
      </w:r>
      <w:r w:rsidR="006C0A13">
        <w:rPr>
          <w:rFonts w:ascii="Times New Roman" w:hAnsi="Times New Roman" w:cs="Times New Roman"/>
          <w:sz w:val="24"/>
          <w:szCs w:val="24"/>
        </w:rPr>
        <w:t>23</w:t>
      </w:r>
      <w:r w:rsidRPr="00982541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B058D">
        <w:rPr>
          <w:rFonts w:ascii="Times New Roman" w:hAnsi="Times New Roman" w:cs="Times New Roman"/>
          <w:sz w:val="24"/>
          <w:szCs w:val="24"/>
        </w:rPr>
        <w:t>сельского поселения Ошейкинское</w:t>
      </w:r>
      <w:r w:rsidRPr="00982541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6C0A13">
        <w:rPr>
          <w:rFonts w:ascii="Times New Roman" w:hAnsi="Times New Roman" w:cs="Times New Roman"/>
          <w:sz w:val="24"/>
          <w:szCs w:val="24"/>
        </w:rPr>
        <w:t>7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6C0A13">
        <w:rPr>
          <w:rFonts w:ascii="Times New Roman" w:hAnsi="Times New Roman" w:cs="Times New Roman"/>
          <w:sz w:val="24"/>
          <w:szCs w:val="24"/>
        </w:rPr>
        <w:t>8</w:t>
      </w:r>
      <w:r w:rsidRPr="00982541">
        <w:rPr>
          <w:rFonts w:ascii="Times New Roman" w:hAnsi="Times New Roman" w:cs="Times New Roman"/>
          <w:sz w:val="24"/>
          <w:szCs w:val="24"/>
        </w:rPr>
        <w:t xml:space="preserve"> и 201</w:t>
      </w:r>
      <w:r w:rsidR="006C0A13">
        <w:rPr>
          <w:rFonts w:ascii="Times New Roman" w:hAnsi="Times New Roman" w:cs="Times New Roman"/>
          <w:sz w:val="24"/>
          <w:szCs w:val="24"/>
        </w:rPr>
        <w:t>9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Default="00982541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ответствует требованиям Бюджетного кодекса РФ,</w:t>
      </w:r>
    </w:p>
    <w:p w:rsidR="00982541" w:rsidRDefault="00982541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</w:t>
      </w:r>
      <w:r w:rsidR="00B7414C">
        <w:rPr>
          <w:rFonts w:ascii="Times New Roman" w:hAnsi="Times New Roman" w:cs="Times New Roman"/>
          <w:sz w:val="24"/>
          <w:szCs w:val="24"/>
        </w:rPr>
        <w:t xml:space="preserve"> принят к </w:t>
      </w:r>
      <w:r>
        <w:rPr>
          <w:rFonts w:ascii="Times New Roman" w:hAnsi="Times New Roman" w:cs="Times New Roman"/>
          <w:sz w:val="24"/>
          <w:szCs w:val="24"/>
        </w:rPr>
        <w:t>рассмотрен</w:t>
      </w:r>
      <w:r w:rsidR="00B7414C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Советом депутатов </w:t>
      </w:r>
      <w:r w:rsidR="00D26852">
        <w:rPr>
          <w:rFonts w:ascii="Times New Roman" w:hAnsi="Times New Roman" w:cs="Times New Roman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26852">
        <w:rPr>
          <w:rFonts w:ascii="Times New Roman" w:hAnsi="Times New Roman" w:cs="Times New Roman"/>
          <w:sz w:val="24"/>
          <w:szCs w:val="24"/>
        </w:rPr>
        <w:t xml:space="preserve">Ошейкинское </w:t>
      </w: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="00246A37"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D26852">
        <w:rPr>
          <w:rFonts w:ascii="Times New Roman" w:hAnsi="Times New Roman" w:cs="Times New Roman"/>
          <w:sz w:val="24"/>
          <w:szCs w:val="24"/>
        </w:rPr>
        <w:t xml:space="preserve"> указанных</w:t>
      </w:r>
      <w:r w:rsidR="00246A37">
        <w:rPr>
          <w:rFonts w:ascii="Times New Roman" w:hAnsi="Times New Roman" w:cs="Times New Roman"/>
          <w:sz w:val="24"/>
          <w:szCs w:val="24"/>
        </w:rPr>
        <w:t xml:space="preserve"> замечаний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14C" w:rsidRPr="00982541" w:rsidRDefault="00B7414C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246A37" w:rsidP="0024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="00B0756D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B0756D" w:rsidRPr="00A11DF3" w:rsidRDefault="00B0756D" w:rsidP="00246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6A37">
        <w:rPr>
          <w:rFonts w:ascii="Times New Roman" w:hAnsi="Times New Roman" w:cs="Times New Roman"/>
          <w:sz w:val="24"/>
          <w:szCs w:val="24"/>
        </w:rPr>
        <w:t>Н.А.Хохлова</w:t>
      </w:r>
    </w:p>
    <w:sectPr w:rsidR="00B0756D" w:rsidRPr="00A11DF3" w:rsidSect="00B7414C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23" w:rsidRDefault="00F94623" w:rsidP="00B7414C">
      <w:pPr>
        <w:spacing w:after="0" w:line="240" w:lineRule="auto"/>
      </w:pPr>
      <w:r>
        <w:separator/>
      </w:r>
    </w:p>
  </w:endnote>
  <w:endnote w:type="continuationSeparator" w:id="1">
    <w:p w:rsidR="00F94623" w:rsidRDefault="00F94623" w:rsidP="00B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4335"/>
      <w:docPartObj>
        <w:docPartGallery w:val="Page Numbers (Bottom of Page)"/>
        <w:docPartUnique/>
      </w:docPartObj>
    </w:sdtPr>
    <w:sdtContent>
      <w:p w:rsidR="00B7414C" w:rsidRDefault="00B7414C">
        <w:pPr>
          <w:pStyle w:val="a6"/>
          <w:jc w:val="right"/>
        </w:pPr>
      </w:p>
      <w:p w:rsidR="00B7414C" w:rsidRDefault="00154F34">
        <w:pPr>
          <w:pStyle w:val="a6"/>
          <w:jc w:val="right"/>
        </w:pPr>
        <w:fldSimple w:instr=" PAGE   \* MERGEFORMAT ">
          <w:r w:rsidR="003C138A">
            <w:rPr>
              <w:noProof/>
            </w:rPr>
            <w:t>1</w:t>
          </w:r>
        </w:fldSimple>
      </w:p>
    </w:sdtContent>
  </w:sdt>
  <w:p w:rsidR="00B7414C" w:rsidRDefault="00B74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23" w:rsidRDefault="00F94623" w:rsidP="00B7414C">
      <w:pPr>
        <w:spacing w:after="0" w:line="240" w:lineRule="auto"/>
      </w:pPr>
      <w:r>
        <w:separator/>
      </w:r>
    </w:p>
  </w:footnote>
  <w:footnote w:type="continuationSeparator" w:id="1">
    <w:p w:rsidR="00F94623" w:rsidRDefault="00F94623" w:rsidP="00B74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289E"/>
    <w:rsid w:val="00013D7C"/>
    <w:rsid w:val="00024328"/>
    <w:rsid w:val="000607B9"/>
    <w:rsid w:val="000843ED"/>
    <w:rsid w:val="0009661F"/>
    <w:rsid w:val="000A3E24"/>
    <w:rsid w:val="000C7C6B"/>
    <w:rsid w:val="000F33EC"/>
    <w:rsid w:val="00114C55"/>
    <w:rsid w:val="0011799D"/>
    <w:rsid w:val="0012528F"/>
    <w:rsid w:val="00126C4D"/>
    <w:rsid w:val="00137780"/>
    <w:rsid w:val="001456A7"/>
    <w:rsid w:val="00145801"/>
    <w:rsid w:val="00154F34"/>
    <w:rsid w:val="0017537A"/>
    <w:rsid w:val="00185383"/>
    <w:rsid w:val="001A7F15"/>
    <w:rsid w:val="001C36A8"/>
    <w:rsid w:val="001D07FE"/>
    <w:rsid w:val="001E5D5E"/>
    <w:rsid w:val="001E697A"/>
    <w:rsid w:val="0021538A"/>
    <w:rsid w:val="0023016A"/>
    <w:rsid w:val="00246A37"/>
    <w:rsid w:val="0027498A"/>
    <w:rsid w:val="002776D0"/>
    <w:rsid w:val="002A17B5"/>
    <w:rsid w:val="002C0263"/>
    <w:rsid w:val="002C719A"/>
    <w:rsid w:val="002F2B7D"/>
    <w:rsid w:val="002F4406"/>
    <w:rsid w:val="002F73DD"/>
    <w:rsid w:val="00301CA4"/>
    <w:rsid w:val="003254FA"/>
    <w:rsid w:val="00342B25"/>
    <w:rsid w:val="00367059"/>
    <w:rsid w:val="003745FB"/>
    <w:rsid w:val="003A0F79"/>
    <w:rsid w:val="003A758D"/>
    <w:rsid w:val="003B652D"/>
    <w:rsid w:val="003C0769"/>
    <w:rsid w:val="003C138A"/>
    <w:rsid w:val="003C1DF8"/>
    <w:rsid w:val="003C7473"/>
    <w:rsid w:val="003D5FA1"/>
    <w:rsid w:val="003D6A52"/>
    <w:rsid w:val="003E4C0F"/>
    <w:rsid w:val="003F684D"/>
    <w:rsid w:val="00454560"/>
    <w:rsid w:val="0048148C"/>
    <w:rsid w:val="004845D6"/>
    <w:rsid w:val="004A22D7"/>
    <w:rsid w:val="004C657A"/>
    <w:rsid w:val="004D66C0"/>
    <w:rsid w:val="004E579C"/>
    <w:rsid w:val="004F2847"/>
    <w:rsid w:val="00507A79"/>
    <w:rsid w:val="00514335"/>
    <w:rsid w:val="00530F5A"/>
    <w:rsid w:val="00580EE6"/>
    <w:rsid w:val="005854E4"/>
    <w:rsid w:val="005A1F0F"/>
    <w:rsid w:val="005D09C8"/>
    <w:rsid w:val="006028C8"/>
    <w:rsid w:val="006065F7"/>
    <w:rsid w:val="0061379A"/>
    <w:rsid w:val="00616491"/>
    <w:rsid w:val="00672A68"/>
    <w:rsid w:val="00677754"/>
    <w:rsid w:val="00680414"/>
    <w:rsid w:val="00685511"/>
    <w:rsid w:val="006C0172"/>
    <w:rsid w:val="006C0A13"/>
    <w:rsid w:val="006D36E7"/>
    <w:rsid w:val="006F0A95"/>
    <w:rsid w:val="006F6297"/>
    <w:rsid w:val="00714633"/>
    <w:rsid w:val="00727C34"/>
    <w:rsid w:val="007474B8"/>
    <w:rsid w:val="00755152"/>
    <w:rsid w:val="00764B0A"/>
    <w:rsid w:val="00774FAD"/>
    <w:rsid w:val="007B058D"/>
    <w:rsid w:val="007B5503"/>
    <w:rsid w:val="007B5C92"/>
    <w:rsid w:val="007B67C4"/>
    <w:rsid w:val="007C73C9"/>
    <w:rsid w:val="007D0CB3"/>
    <w:rsid w:val="007D5940"/>
    <w:rsid w:val="007D5C1E"/>
    <w:rsid w:val="007D6FB2"/>
    <w:rsid w:val="007E7144"/>
    <w:rsid w:val="0080081D"/>
    <w:rsid w:val="00812858"/>
    <w:rsid w:val="00821DC8"/>
    <w:rsid w:val="00833495"/>
    <w:rsid w:val="00835B96"/>
    <w:rsid w:val="008413D9"/>
    <w:rsid w:val="008565EB"/>
    <w:rsid w:val="008873F6"/>
    <w:rsid w:val="008A32A9"/>
    <w:rsid w:val="008A6A62"/>
    <w:rsid w:val="008B1394"/>
    <w:rsid w:val="008D0444"/>
    <w:rsid w:val="008E426A"/>
    <w:rsid w:val="008F5724"/>
    <w:rsid w:val="00906DB1"/>
    <w:rsid w:val="00910A00"/>
    <w:rsid w:val="00920377"/>
    <w:rsid w:val="00921163"/>
    <w:rsid w:val="00980E53"/>
    <w:rsid w:val="00982541"/>
    <w:rsid w:val="00991654"/>
    <w:rsid w:val="0099471C"/>
    <w:rsid w:val="00996071"/>
    <w:rsid w:val="009C02B0"/>
    <w:rsid w:val="009C0385"/>
    <w:rsid w:val="009C1BF0"/>
    <w:rsid w:val="009C46D4"/>
    <w:rsid w:val="009D1681"/>
    <w:rsid w:val="00A075AB"/>
    <w:rsid w:val="00A11DF3"/>
    <w:rsid w:val="00A157C7"/>
    <w:rsid w:val="00A4283E"/>
    <w:rsid w:val="00A45212"/>
    <w:rsid w:val="00A6750A"/>
    <w:rsid w:val="00A94B83"/>
    <w:rsid w:val="00AC6F82"/>
    <w:rsid w:val="00AD57E3"/>
    <w:rsid w:val="00AE476F"/>
    <w:rsid w:val="00AE4B36"/>
    <w:rsid w:val="00AE564D"/>
    <w:rsid w:val="00AE716C"/>
    <w:rsid w:val="00B0756D"/>
    <w:rsid w:val="00B13360"/>
    <w:rsid w:val="00B2742C"/>
    <w:rsid w:val="00B52B6D"/>
    <w:rsid w:val="00B561FA"/>
    <w:rsid w:val="00B717A0"/>
    <w:rsid w:val="00B7414C"/>
    <w:rsid w:val="00BB392E"/>
    <w:rsid w:val="00BC2945"/>
    <w:rsid w:val="00BF324C"/>
    <w:rsid w:val="00C3651B"/>
    <w:rsid w:val="00C70C22"/>
    <w:rsid w:val="00C74920"/>
    <w:rsid w:val="00C86D55"/>
    <w:rsid w:val="00C94F7A"/>
    <w:rsid w:val="00CC09CE"/>
    <w:rsid w:val="00CC4CEE"/>
    <w:rsid w:val="00CF491F"/>
    <w:rsid w:val="00D02467"/>
    <w:rsid w:val="00D26852"/>
    <w:rsid w:val="00D52896"/>
    <w:rsid w:val="00D54060"/>
    <w:rsid w:val="00D770FA"/>
    <w:rsid w:val="00D950CA"/>
    <w:rsid w:val="00D97ADF"/>
    <w:rsid w:val="00DE47C0"/>
    <w:rsid w:val="00E0213C"/>
    <w:rsid w:val="00E14167"/>
    <w:rsid w:val="00E51047"/>
    <w:rsid w:val="00E70A35"/>
    <w:rsid w:val="00E722E2"/>
    <w:rsid w:val="00EA6C14"/>
    <w:rsid w:val="00EB5371"/>
    <w:rsid w:val="00ED197C"/>
    <w:rsid w:val="00EF2835"/>
    <w:rsid w:val="00EF63BD"/>
    <w:rsid w:val="00F11023"/>
    <w:rsid w:val="00F21EDE"/>
    <w:rsid w:val="00F42285"/>
    <w:rsid w:val="00F50E6F"/>
    <w:rsid w:val="00F94623"/>
    <w:rsid w:val="00F9684B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14C"/>
  </w:style>
  <w:style w:type="paragraph" w:styleId="a6">
    <w:name w:val="footer"/>
    <w:basedOn w:val="a"/>
    <w:link w:val="a7"/>
    <w:uiPriority w:val="99"/>
    <w:unhideWhenUsed/>
    <w:rsid w:val="00B7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B64F-7430-49FB-8DBA-BF27B46A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19</cp:revision>
  <cp:lastPrinted>2016-02-12T11:06:00Z</cp:lastPrinted>
  <dcterms:created xsi:type="dcterms:W3CDTF">2016-02-26T08:52:00Z</dcterms:created>
  <dcterms:modified xsi:type="dcterms:W3CDTF">2017-03-27T08:38:00Z</dcterms:modified>
</cp:coreProperties>
</file>