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FA" w:rsidRPr="003C138A" w:rsidRDefault="00A11DF3" w:rsidP="003B65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122D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861B3">
        <w:rPr>
          <w:rFonts w:ascii="Times New Roman" w:hAnsi="Times New Roman" w:cs="Times New Roman"/>
          <w:b/>
          <w:sz w:val="24"/>
          <w:szCs w:val="24"/>
        </w:rPr>
        <w:t>2</w:t>
      </w:r>
    </w:p>
    <w:p w:rsidR="00114C55" w:rsidRPr="003C138A" w:rsidRDefault="00A11DF3" w:rsidP="003B65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8A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сельского поселения Ошейкинское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района Московской области от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2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3</w:t>
      </w:r>
      <w:r w:rsidRPr="003C138A">
        <w:rPr>
          <w:rFonts w:ascii="Times New Roman" w:hAnsi="Times New Roman" w:cs="Times New Roman"/>
          <w:b/>
          <w:sz w:val="24"/>
          <w:szCs w:val="24"/>
        </w:rPr>
        <w:t>.12.201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6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128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/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23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сельского поселения Ошейкинское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района Московской области на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7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8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9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770FA" w:rsidRPr="00A11DF3" w:rsidRDefault="00D770FA" w:rsidP="00D770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DF3" w:rsidRDefault="00D77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р.п.Лотошино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D2">
        <w:rPr>
          <w:rFonts w:ascii="Times New Roman" w:hAnsi="Times New Roman" w:cs="Times New Roman"/>
          <w:sz w:val="24"/>
          <w:szCs w:val="24"/>
        </w:rPr>
        <w:t>16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268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70FA" w:rsidRDefault="00D770FA" w:rsidP="00246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A09" w:rsidRPr="00B65A09" w:rsidRDefault="00B65A09" w:rsidP="00B65A09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Заключение Контрольно-счетной палаты Лотошинского муниципального района  на проект решения Совета депутатов сельского поселения Ошейкинское Лотошинского муниципального района «О внесении изменений в решение Совета депутатов сельского поселения Ошейкинское Лотошинского муниципального района Московской области от 23.12.2016 года №128/23 «О бюджете сельского поселения Ошейкинское Лотошинского муниципального района Московской области на  2017  год и плановый период 2018 и 2019 годов»  (далее – проект Решения о внесении изменений в бюджет), подготовлено на основании:</w:t>
      </w:r>
    </w:p>
    <w:p w:rsidR="00B65A09" w:rsidRPr="00B65A09" w:rsidRDefault="00B65A09" w:rsidP="00B65A09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B65A09" w:rsidRPr="00B65A09" w:rsidRDefault="00B65A09" w:rsidP="00B65A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B65A0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5A09">
        <w:rPr>
          <w:rFonts w:ascii="Times New Roman" w:hAnsi="Times New Roman"/>
          <w:sz w:val="24"/>
          <w:szCs w:val="24"/>
        </w:rPr>
        <w:t xml:space="preserve">муниципального района от 27.10.2011г. № 294/30 «Об утверждении Положения о контрольно-счетной палате Лотошинского муниципального района» (с учетом изменений и дополнений), от </w:t>
      </w:r>
      <w:r w:rsidR="00281938">
        <w:rPr>
          <w:rFonts w:ascii="Times New Roman" w:hAnsi="Times New Roman"/>
          <w:sz w:val="24"/>
          <w:szCs w:val="24"/>
        </w:rPr>
        <w:t>31.10.2016г</w:t>
      </w:r>
      <w:r w:rsidRPr="00B65A09">
        <w:rPr>
          <w:rFonts w:ascii="Times New Roman" w:hAnsi="Times New Roman"/>
          <w:sz w:val="24"/>
          <w:szCs w:val="24"/>
        </w:rPr>
        <w:t>. №</w:t>
      </w:r>
      <w:r w:rsidR="00281938">
        <w:rPr>
          <w:rFonts w:ascii="Times New Roman" w:hAnsi="Times New Roman"/>
          <w:sz w:val="24"/>
          <w:szCs w:val="24"/>
        </w:rPr>
        <w:t>238/28</w:t>
      </w:r>
      <w:r w:rsidRPr="00B65A09">
        <w:rPr>
          <w:rFonts w:ascii="Times New Roman" w:hAnsi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сельского поселения Ошейкинское»;</w:t>
      </w:r>
    </w:p>
    <w:p w:rsidR="00B65A09" w:rsidRPr="00B65A09" w:rsidRDefault="00B65A09" w:rsidP="00B65A09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Ошейкинское </w:t>
      </w:r>
      <w:r w:rsidR="00281938">
        <w:rPr>
          <w:rFonts w:ascii="Times New Roman" w:hAnsi="Times New Roman"/>
          <w:sz w:val="24"/>
          <w:szCs w:val="24"/>
        </w:rPr>
        <w:t>31.07</w:t>
      </w:r>
      <w:r w:rsidRPr="00B65A09">
        <w:rPr>
          <w:rFonts w:ascii="Times New Roman" w:hAnsi="Times New Roman"/>
          <w:sz w:val="24"/>
          <w:szCs w:val="24"/>
        </w:rPr>
        <w:t>.2014г. № 215/46  "Об утверждении Положения о бюджетном процессе в сельском поселении Ошейкинское Лотошинского муниципального района Московской области»;</w:t>
      </w:r>
    </w:p>
    <w:p w:rsidR="00B65A09" w:rsidRPr="00B65A09" w:rsidRDefault="00B65A09" w:rsidP="00B65A0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- иных   правовых   актов   Российской   Федерации,   Московской   области, Лотошинского муниципального района, сельского поселения Ошейкинское.</w:t>
      </w:r>
    </w:p>
    <w:p w:rsidR="00B65A09" w:rsidRPr="00B65A09" w:rsidRDefault="00B65A09" w:rsidP="00B65A0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65A09" w:rsidRPr="00B65A09" w:rsidRDefault="00B65A09" w:rsidP="00B65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 xml:space="preserve">Бюджет сельского поселения Ошейкинское   Лотошинского муниципального района на 2017 год и плановый период 2018 и 2019 годы был утвержден решением Совета депутатов сельского поселения Ошейкинское  Лотошинского муниципального района </w:t>
      </w:r>
      <w:r w:rsidRPr="00B65A09">
        <w:rPr>
          <w:rFonts w:ascii="Times New Roman" w:hAnsi="Times New Roman" w:cs="Times New Roman"/>
          <w:sz w:val="24"/>
          <w:szCs w:val="24"/>
        </w:rPr>
        <w:t>от 23.12.2016 года №128/23.</w:t>
      </w:r>
    </w:p>
    <w:p w:rsidR="00B65A09" w:rsidRPr="00B65A09" w:rsidRDefault="00B65A09" w:rsidP="00B65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Рассматриваемый проект Решения о внесении изменений в бюджет представлен в Контрольно-счетную палату Лотошинского муниципального района  15 мая  2017 г Финансово-экономическим управлением администрации Лотошинского муниципального района в соответствии с Соглашением о передаче Лотошинскому муниципальному району Московской области осуществления отдельных полномочий по решению вопросов местного значения сельского поселения Ошейкинское Лотошинского муниципального района №175/Х</w:t>
      </w:r>
      <w:r w:rsidRPr="00B65A09">
        <w:rPr>
          <w:rFonts w:ascii="Times New Roman" w:hAnsi="Times New Roman"/>
          <w:sz w:val="24"/>
          <w:szCs w:val="24"/>
          <w:lang w:val="en-US"/>
        </w:rPr>
        <w:t>II</w:t>
      </w:r>
      <w:r w:rsidRPr="00B65A09">
        <w:rPr>
          <w:rFonts w:ascii="Times New Roman" w:hAnsi="Times New Roman"/>
          <w:sz w:val="24"/>
          <w:szCs w:val="24"/>
        </w:rPr>
        <w:t xml:space="preserve">-16 от 30.12.2016 года. </w:t>
      </w:r>
    </w:p>
    <w:p w:rsidR="00B65A09" w:rsidRPr="00B65A09" w:rsidRDefault="00B65A09" w:rsidP="00B65A0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B65A09">
        <w:t>Проект решения разработан с целью уточнения доходной и расходной частей  бюджета сельского поселения Ошейкинское Лотошинского муниципального района вследствие увеличения  объёма</w:t>
      </w:r>
      <w:r w:rsidR="00EF34A7">
        <w:t xml:space="preserve"> налоговых доходов и</w:t>
      </w:r>
      <w:r w:rsidRPr="00B65A09">
        <w:t xml:space="preserve"> безвозмездных поступлений. </w:t>
      </w:r>
    </w:p>
    <w:p w:rsidR="00B65A09" w:rsidRPr="00B65A09" w:rsidRDefault="00B65A09" w:rsidP="00B65A0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B65A09">
        <w:t>В связи с указанными факторами в проекте решения изменены показатели доходов и расходов бюджета сельского поселения Ошейкинское Лотошинского муниципального района.</w:t>
      </w:r>
    </w:p>
    <w:p w:rsidR="00B65A09" w:rsidRDefault="00B65A09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E3A" w:rsidRDefault="00B42E3A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2D2" w:rsidRPr="00EF34A7" w:rsidRDefault="001122D2" w:rsidP="001122D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2"/>
          <w:szCs w:val="22"/>
        </w:rPr>
      </w:pPr>
      <w:r w:rsidRPr="00EF34A7">
        <w:rPr>
          <w:b/>
          <w:bCs/>
          <w:sz w:val="22"/>
          <w:szCs w:val="22"/>
        </w:rPr>
        <w:lastRenderedPageBreak/>
        <w:t>ОБЩАЯ  ХАРАКТЕРИСТИКА  ПРЕДЛАГАЕМЫХ  ИЗМЕНЕНИЙ</w:t>
      </w:r>
    </w:p>
    <w:p w:rsidR="001122D2" w:rsidRPr="00EF34A7" w:rsidRDefault="001122D2" w:rsidP="001122D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</w:p>
    <w:p w:rsidR="001122D2" w:rsidRPr="00EF34A7" w:rsidRDefault="001122D2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Рассматриваемым проектом решения предлагается учесть изменения к бюджету в действующей редакции в сторону увеличения по доходным источникам на 2017 года всего в сумме </w:t>
      </w:r>
      <w:r w:rsidRPr="00EF34A7">
        <w:rPr>
          <w:rFonts w:ascii="Times New Roman" w:eastAsia="Calibri" w:hAnsi="Times New Roman" w:cs="Times New Roman"/>
          <w:b/>
          <w:sz w:val="24"/>
          <w:szCs w:val="24"/>
        </w:rPr>
        <w:t>3 474,0</w:t>
      </w: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 тыс. рублей, по расходным источникам всего на сумму </w:t>
      </w:r>
      <w:r w:rsidRPr="00EF34A7">
        <w:rPr>
          <w:rFonts w:ascii="Times New Roman" w:eastAsia="Calibri" w:hAnsi="Times New Roman" w:cs="Times New Roman"/>
          <w:b/>
          <w:sz w:val="24"/>
          <w:szCs w:val="24"/>
        </w:rPr>
        <w:t>3 474,0</w:t>
      </w: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1122D2" w:rsidRPr="00EF34A7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Общий объем доходов бюджета сельского поселения Ошейкинское Лотошинского муниципального района Московской области в 2017 году с учетом вносимых изменений составит  </w:t>
      </w:r>
      <w:r w:rsidRPr="00EF34A7">
        <w:rPr>
          <w:rFonts w:ascii="Times New Roman" w:eastAsia="Calibri" w:hAnsi="Times New Roman" w:cs="Times New Roman"/>
          <w:b/>
          <w:sz w:val="24"/>
          <w:szCs w:val="24"/>
        </w:rPr>
        <w:t>34 351,0</w:t>
      </w: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Pr="00EF34A7">
        <w:rPr>
          <w:rFonts w:ascii="Times New Roman" w:eastAsia="Calibri" w:hAnsi="Times New Roman" w:cs="Times New Roman"/>
          <w:b/>
          <w:sz w:val="24"/>
          <w:szCs w:val="24"/>
        </w:rPr>
        <w:t>25 136,0</w:t>
      </w: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  тыс. рублей (73,2%).</w:t>
      </w:r>
    </w:p>
    <w:p w:rsidR="001122D2" w:rsidRPr="00EF34A7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 сельского поселения Ошейкинское Лотошинского муниципального района Московской области  с учетом вносимых изменений в 2017 году  составит </w:t>
      </w:r>
      <w:r w:rsidRPr="00EF34A7">
        <w:rPr>
          <w:rFonts w:ascii="Times New Roman" w:eastAsia="Calibri" w:hAnsi="Times New Roman" w:cs="Times New Roman"/>
          <w:b/>
          <w:sz w:val="24"/>
          <w:szCs w:val="24"/>
        </w:rPr>
        <w:t>34 351,0</w:t>
      </w: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  тыс. рублей.</w:t>
      </w:r>
    </w:p>
    <w:p w:rsidR="001122D2" w:rsidRPr="00EF34A7" w:rsidRDefault="001122D2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EF34A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F34A7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Ошейкинское </w:t>
      </w:r>
      <w:r w:rsidRPr="00EF34A7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 в 2017 году  равен </w:t>
      </w:r>
      <w:r w:rsidRPr="00EF34A7"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 w:rsidRPr="00EF34A7">
        <w:rPr>
          <w:rFonts w:ascii="Times New Roman" w:eastAsia="Calibri" w:hAnsi="Times New Roman" w:cs="Times New Roman"/>
          <w:bCs/>
          <w:sz w:val="24"/>
          <w:szCs w:val="24"/>
        </w:rPr>
        <w:t xml:space="preserve">  тыс. рублей.</w:t>
      </w:r>
    </w:p>
    <w:p w:rsidR="001122D2" w:rsidRPr="00EF34A7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 Изменения, внесенные в первоначальный бюджет сельского поселения Ошейкинское Лотошинского муниципального района, утвержденный   решением Совета Депутатов сельского поселения Ошейкинское Лотошинского муниципального района № 128/23 от 23.12.2016г., представлены в таблице.</w:t>
      </w:r>
    </w:p>
    <w:p w:rsidR="001122D2" w:rsidRPr="00EF34A7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4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8"/>
        <w:gridCol w:w="2249"/>
        <w:gridCol w:w="1792"/>
        <w:gridCol w:w="1621"/>
      </w:tblGrid>
      <w:tr w:rsidR="001122D2" w:rsidRPr="00EF34A7" w:rsidTr="00336839">
        <w:trPr>
          <w:trHeight w:val="1172"/>
        </w:trPr>
        <w:tc>
          <w:tcPr>
            <w:tcW w:w="4219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>Наименование</w:t>
            </w:r>
          </w:p>
        </w:tc>
        <w:tc>
          <w:tcPr>
            <w:tcW w:w="2379" w:type="dxa"/>
          </w:tcPr>
          <w:p w:rsidR="001122D2" w:rsidRPr="00EF34A7" w:rsidRDefault="001122D2" w:rsidP="0033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>Утверждено решением о бюджете на 2017 год от 23.12.2016г. № 128/23 с учетом внесенных изменений</w:t>
            </w:r>
          </w:p>
        </w:tc>
        <w:tc>
          <w:tcPr>
            <w:tcW w:w="1843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 xml:space="preserve">Отклонение                    (+ увеличение, </w:t>
            </w:r>
          </w:p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>- уменьшение)</w:t>
            </w:r>
          </w:p>
        </w:tc>
      </w:tr>
      <w:tr w:rsidR="001122D2" w:rsidRPr="00EF34A7" w:rsidTr="00336839">
        <w:trPr>
          <w:trHeight w:val="751"/>
        </w:trPr>
        <w:tc>
          <w:tcPr>
            <w:tcW w:w="4219" w:type="dxa"/>
          </w:tcPr>
          <w:p w:rsidR="001122D2" w:rsidRPr="00EF34A7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 xml:space="preserve">Общий объем доходов бюджета </w:t>
            </w:r>
            <w:r w:rsidRPr="00EF34A7">
              <w:rPr>
                <w:rFonts w:ascii="Times New Roman" w:eastAsia="Calibri" w:hAnsi="Times New Roman" w:cs="Times New Roman"/>
              </w:rPr>
              <w:t xml:space="preserve">сельского поселения Ошейкинское </w:t>
            </w:r>
            <w:r w:rsidRPr="00EF34A7">
              <w:rPr>
                <w:rFonts w:ascii="Times New Roman" w:eastAsia="Calibri" w:hAnsi="Times New Roman" w:cs="Times New Roman"/>
                <w:bCs/>
              </w:rPr>
              <w:t>Лотошинского муниципального района</w:t>
            </w:r>
          </w:p>
        </w:tc>
        <w:tc>
          <w:tcPr>
            <w:tcW w:w="2379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>30 877,0</w:t>
            </w:r>
          </w:p>
        </w:tc>
        <w:tc>
          <w:tcPr>
            <w:tcW w:w="1843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>34 351,0</w:t>
            </w:r>
          </w:p>
        </w:tc>
        <w:tc>
          <w:tcPr>
            <w:tcW w:w="1645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</w:rPr>
              <w:t>+ 3 474,0</w:t>
            </w:r>
          </w:p>
        </w:tc>
      </w:tr>
      <w:tr w:rsidR="001122D2" w:rsidRPr="00EF34A7" w:rsidTr="00336839">
        <w:trPr>
          <w:trHeight w:val="691"/>
        </w:trPr>
        <w:tc>
          <w:tcPr>
            <w:tcW w:w="4219" w:type="dxa"/>
          </w:tcPr>
          <w:p w:rsidR="001122D2" w:rsidRPr="00EF34A7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 xml:space="preserve"> Общий объем расходов бюджета </w:t>
            </w:r>
            <w:r w:rsidRPr="00EF34A7">
              <w:rPr>
                <w:rFonts w:ascii="Times New Roman" w:eastAsia="Calibri" w:hAnsi="Times New Roman" w:cs="Times New Roman"/>
              </w:rPr>
              <w:t xml:space="preserve">сельского поселения Ошейкинское </w:t>
            </w:r>
            <w:r w:rsidRPr="00EF34A7">
              <w:rPr>
                <w:rFonts w:ascii="Times New Roman" w:eastAsia="Calibri" w:hAnsi="Times New Roman" w:cs="Times New Roman"/>
                <w:bCs/>
              </w:rPr>
              <w:t>Лотошинского муниципального района</w:t>
            </w:r>
          </w:p>
        </w:tc>
        <w:tc>
          <w:tcPr>
            <w:tcW w:w="2379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</w:rPr>
              <w:t>30 877,0</w:t>
            </w:r>
          </w:p>
        </w:tc>
        <w:tc>
          <w:tcPr>
            <w:tcW w:w="1843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</w:rPr>
              <w:t>34 351,0</w:t>
            </w:r>
          </w:p>
        </w:tc>
        <w:tc>
          <w:tcPr>
            <w:tcW w:w="1645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</w:rPr>
              <w:t>+ 3 474,0</w:t>
            </w:r>
          </w:p>
        </w:tc>
      </w:tr>
      <w:tr w:rsidR="001122D2" w:rsidRPr="00EF34A7" w:rsidTr="00336839">
        <w:trPr>
          <w:trHeight w:val="243"/>
        </w:trPr>
        <w:tc>
          <w:tcPr>
            <w:tcW w:w="4219" w:type="dxa"/>
          </w:tcPr>
          <w:p w:rsidR="001122D2" w:rsidRPr="00EF34A7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>Дефицит бюджета</w:t>
            </w:r>
          </w:p>
        </w:tc>
        <w:tc>
          <w:tcPr>
            <w:tcW w:w="2379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843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1122D2" w:rsidRPr="00EF34A7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A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1122D2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2D2" w:rsidRPr="00474901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4901">
        <w:rPr>
          <w:rFonts w:ascii="Times New Roman" w:eastAsia="Calibri" w:hAnsi="Times New Roman" w:cs="Times New Roman"/>
          <w:b/>
          <w:sz w:val="24"/>
          <w:szCs w:val="24"/>
        </w:rPr>
        <w:t>Изменение доходной части бюджета</w:t>
      </w: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901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Ошейкинское</w:t>
      </w:r>
    </w:p>
    <w:p w:rsidR="001122D2" w:rsidRPr="00474901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9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22D2" w:rsidRPr="00474901" w:rsidRDefault="001122D2" w:rsidP="001122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доходную часть бюджета </w:t>
      </w:r>
      <w:r w:rsidRPr="00474901">
        <w:rPr>
          <w:rFonts w:ascii="Times New Roman" w:eastAsia="Calibri" w:hAnsi="Times New Roman" w:cs="Times New Roman"/>
          <w:b/>
          <w:sz w:val="24"/>
          <w:szCs w:val="24"/>
        </w:rPr>
        <w:t>на 2017 год</w:t>
      </w: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 предлагается утвердить в объеме </w:t>
      </w:r>
      <w:r w:rsidRPr="00474901">
        <w:rPr>
          <w:rFonts w:ascii="Times New Roman" w:eastAsia="Calibri" w:hAnsi="Times New Roman" w:cs="Times New Roman"/>
          <w:b/>
          <w:sz w:val="24"/>
          <w:szCs w:val="24"/>
        </w:rPr>
        <w:t>34 351,0</w:t>
      </w:r>
      <w:r w:rsidRPr="004749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увеличить доходную часть бюджета на </w:t>
      </w:r>
      <w:r w:rsidRPr="00474901">
        <w:rPr>
          <w:rFonts w:ascii="Times New Roman" w:eastAsia="Calibri" w:hAnsi="Times New Roman" w:cs="Times New Roman"/>
          <w:b/>
          <w:sz w:val="24"/>
          <w:szCs w:val="24"/>
        </w:rPr>
        <w:t>3 474,0</w:t>
      </w: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 тыс. рублей или на </w:t>
      </w:r>
      <w:r w:rsidR="00880BF6" w:rsidRPr="00474901">
        <w:rPr>
          <w:rFonts w:ascii="Times New Roman" w:eastAsia="Calibri" w:hAnsi="Times New Roman" w:cs="Times New Roman"/>
          <w:sz w:val="24"/>
          <w:szCs w:val="24"/>
        </w:rPr>
        <w:t>11,3</w:t>
      </w:r>
      <w:r w:rsidRPr="00474901">
        <w:rPr>
          <w:rFonts w:ascii="Times New Roman" w:eastAsia="Calibri" w:hAnsi="Times New Roman" w:cs="Times New Roman"/>
          <w:sz w:val="24"/>
          <w:szCs w:val="24"/>
        </w:rPr>
        <w:t>% по сравнению с объёмом доходов, предусмотренным бюджетом района на 2017 год в действующей редакции (</w:t>
      </w:r>
      <w:r w:rsidRPr="00474901">
        <w:rPr>
          <w:rFonts w:ascii="Times New Roman" w:eastAsia="Calibri" w:hAnsi="Times New Roman" w:cs="Times New Roman"/>
          <w:b/>
          <w:sz w:val="24"/>
          <w:szCs w:val="24"/>
        </w:rPr>
        <w:t>30 877,0</w:t>
      </w:r>
      <w:r w:rsidRPr="004749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тыс. руб.). </w:t>
      </w:r>
    </w:p>
    <w:p w:rsid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901">
        <w:rPr>
          <w:rFonts w:ascii="Times New Roman" w:eastAsia="Calibri" w:hAnsi="Times New Roman" w:cs="Times New Roman"/>
          <w:sz w:val="24"/>
          <w:szCs w:val="24"/>
        </w:rPr>
        <w:t>Изменение доходной части бюджета сельского поселения Ошейкинское на 2017 год характеризуется следующими показателями:</w:t>
      </w:r>
      <w:r w:rsidRPr="0047490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122D2" w:rsidRPr="00474901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9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122D2" w:rsidRPr="00474901" w:rsidRDefault="001122D2" w:rsidP="00112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9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474901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9640" w:type="dxa"/>
        <w:tblInd w:w="-34" w:type="dxa"/>
        <w:tblLayout w:type="fixed"/>
        <w:tblLook w:val="04A0"/>
      </w:tblPr>
      <w:tblGrid>
        <w:gridCol w:w="5529"/>
        <w:gridCol w:w="1276"/>
        <w:gridCol w:w="1559"/>
        <w:gridCol w:w="1276"/>
      </w:tblGrid>
      <w:tr w:rsidR="001122D2" w:rsidRPr="00474901" w:rsidTr="00880BF6">
        <w:trPr>
          <w:trHeight w:val="5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1122D2" w:rsidRPr="00474901" w:rsidTr="00880BF6">
        <w:trPr>
          <w:trHeight w:val="2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34 351,0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30 877,0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+ 3 474,0</w:t>
            </w:r>
          </w:p>
        </w:tc>
      </w:tr>
      <w:tr w:rsidR="001122D2" w:rsidRPr="00474901" w:rsidTr="00880BF6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9 215,0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8 995,0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+220,0</w:t>
            </w:r>
          </w:p>
        </w:tc>
      </w:tr>
      <w:tr w:rsidR="001122D2" w:rsidRPr="00474901" w:rsidTr="00880BF6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>НАЛОГ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474901" w:rsidTr="00880BF6">
        <w:trPr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0 </w:t>
            </w:r>
          </w:p>
        </w:tc>
      </w:tr>
      <w:tr w:rsidR="001122D2" w:rsidRPr="00474901" w:rsidTr="00880BF6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474901" w:rsidTr="00880BF6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+220,0</w:t>
            </w:r>
          </w:p>
        </w:tc>
      </w:tr>
      <w:tr w:rsidR="001122D2" w:rsidRPr="00474901" w:rsidTr="00880BF6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474901" w:rsidTr="00880BF6">
        <w:trPr>
          <w:trHeight w:val="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474901" w:rsidTr="00880BF6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25 136,0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47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21 8</w:t>
            </w:r>
            <w:r w:rsidR="00474901"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82</w:t>
            </w:r>
            <w:r w:rsidRPr="004749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47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  <w:r w:rsidR="00474901" w:rsidRPr="004749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3 254,0</w:t>
            </w:r>
          </w:p>
        </w:tc>
      </w:tr>
      <w:tr w:rsidR="001122D2" w:rsidRPr="00474901" w:rsidTr="00880BF6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18 293,0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18 293,0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474901" w:rsidTr="00880BF6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2 394,0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+2 394,0</w:t>
            </w:r>
          </w:p>
        </w:tc>
      </w:tr>
      <w:tr w:rsidR="001122D2" w:rsidRPr="00474901" w:rsidTr="00880BF6">
        <w:trPr>
          <w:trHeight w:val="7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474901" w:rsidTr="00880BF6">
        <w:trPr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4 182,0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3 322,0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+860,0</w:t>
            </w:r>
          </w:p>
        </w:tc>
      </w:tr>
    </w:tbl>
    <w:p w:rsidR="001122D2" w:rsidRPr="00474901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2D2" w:rsidRPr="00474901" w:rsidRDefault="001122D2" w:rsidP="001122D2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4901">
        <w:rPr>
          <w:rFonts w:ascii="Times New Roman" w:eastAsia="Calibri" w:hAnsi="Times New Roman" w:cs="Times New Roman"/>
          <w:iCs/>
          <w:sz w:val="24"/>
          <w:szCs w:val="24"/>
        </w:rPr>
        <w:t>В рассматриваемом проекте предлагается:</w:t>
      </w:r>
    </w:p>
    <w:p w:rsidR="001122D2" w:rsidRPr="00474901" w:rsidRDefault="001122D2" w:rsidP="001122D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4"/>
          <w:szCs w:val="24"/>
        </w:rPr>
      </w:pPr>
      <w:r w:rsidRPr="00474901">
        <w:rPr>
          <w:rFonts w:ascii="Times New Roman" w:hAnsi="Times New Roman"/>
          <w:b/>
          <w:iCs/>
          <w:sz w:val="24"/>
          <w:szCs w:val="24"/>
        </w:rPr>
        <w:t>Увеличить</w:t>
      </w:r>
      <w:r w:rsidRPr="00474901">
        <w:rPr>
          <w:rFonts w:ascii="Times New Roman" w:hAnsi="Times New Roman"/>
          <w:iCs/>
          <w:sz w:val="24"/>
          <w:szCs w:val="24"/>
        </w:rPr>
        <w:t xml:space="preserve"> доходы по разделу </w:t>
      </w:r>
      <w:r w:rsidRPr="00474901">
        <w:rPr>
          <w:rFonts w:ascii="Times New Roman" w:hAnsi="Times New Roman"/>
          <w:b/>
          <w:iCs/>
          <w:sz w:val="24"/>
          <w:szCs w:val="24"/>
        </w:rPr>
        <w:t>«Налоговые и неналоговые доходы»</w:t>
      </w:r>
      <w:r w:rsidRPr="00474901">
        <w:rPr>
          <w:rFonts w:ascii="Times New Roman" w:hAnsi="Times New Roman"/>
          <w:iCs/>
          <w:sz w:val="24"/>
          <w:szCs w:val="24"/>
        </w:rPr>
        <w:t xml:space="preserve">  на  220,0 тыс. рублей, в том числе </w:t>
      </w:r>
      <w:r w:rsidR="00474901" w:rsidRPr="00474901">
        <w:rPr>
          <w:rFonts w:ascii="Times New Roman" w:hAnsi="Times New Roman"/>
          <w:iCs/>
          <w:sz w:val="24"/>
          <w:szCs w:val="24"/>
        </w:rPr>
        <w:t>н</w:t>
      </w:r>
      <w:r w:rsidR="00474901" w:rsidRPr="00474901">
        <w:rPr>
          <w:rFonts w:ascii="Times New Roman" w:eastAsia="Calibri" w:hAnsi="Times New Roman"/>
          <w:sz w:val="24"/>
          <w:szCs w:val="24"/>
        </w:rPr>
        <w:t>а</w:t>
      </w:r>
      <w:r w:rsidR="00474901" w:rsidRPr="0047490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74901">
        <w:rPr>
          <w:rFonts w:ascii="Times New Roman" w:eastAsia="Calibri" w:hAnsi="Times New Roman"/>
          <w:b/>
          <w:sz w:val="24"/>
          <w:szCs w:val="24"/>
        </w:rPr>
        <w:t xml:space="preserve">220,0 тыс. </w:t>
      </w:r>
      <w:r w:rsidRPr="00474901">
        <w:rPr>
          <w:rFonts w:ascii="Times New Roman" w:eastAsia="Calibri" w:hAnsi="Times New Roman"/>
          <w:sz w:val="24"/>
          <w:szCs w:val="24"/>
        </w:rPr>
        <w:t>рублей увеличен земельный налог с физических лиц, обладающих земельным участком, расположенным в границах сельских поселений;</w:t>
      </w:r>
    </w:p>
    <w:p w:rsidR="001122D2" w:rsidRPr="00474901" w:rsidRDefault="001122D2" w:rsidP="0047490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901">
        <w:rPr>
          <w:rFonts w:ascii="Times New Roman" w:hAnsi="Times New Roman"/>
          <w:b/>
          <w:sz w:val="24"/>
          <w:szCs w:val="24"/>
        </w:rPr>
        <w:t xml:space="preserve">Увеличить </w:t>
      </w:r>
      <w:r w:rsidRPr="00474901">
        <w:rPr>
          <w:rFonts w:ascii="Times New Roman" w:hAnsi="Times New Roman"/>
          <w:sz w:val="24"/>
          <w:szCs w:val="24"/>
        </w:rPr>
        <w:t>доходы по разделу</w:t>
      </w:r>
      <w:r w:rsidRPr="00474901">
        <w:rPr>
          <w:rFonts w:ascii="Times New Roman" w:hAnsi="Times New Roman"/>
          <w:b/>
          <w:sz w:val="24"/>
          <w:szCs w:val="24"/>
        </w:rPr>
        <w:t xml:space="preserve"> «Безвозмездные поступления»  </w:t>
      </w:r>
      <w:r w:rsidRPr="00474901">
        <w:rPr>
          <w:rFonts w:ascii="Times New Roman" w:hAnsi="Times New Roman"/>
          <w:sz w:val="24"/>
          <w:szCs w:val="24"/>
        </w:rPr>
        <w:t>на  3 245,0  тыс. рублей, в том числе за счет:</w:t>
      </w:r>
    </w:p>
    <w:p w:rsidR="001122D2" w:rsidRPr="00474901" w:rsidRDefault="00474901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901">
        <w:rPr>
          <w:rFonts w:ascii="Times New Roman" w:eastAsia="Calibri" w:hAnsi="Times New Roman" w:cs="Times New Roman"/>
          <w:sz w:val="24"/>
          <w:szCs w:val="24"/>
        </w:rPr>
        <w:t>2.1. увеличения</w:t>
      </w:r>
      <w:r w:rsidR="001122D2" w:rsidRPr="00474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2D2" w:rsidRPr="00474901">
        <w:rPr>
          <w:rFonts w:ascii="Times New Roman" w:eastAsia="Calibri" w:hAnsi="Times New Roman" w:cs="Times New Roman"/>
          <w:b/>
          <w:sz w:val="24"/>
          <w:szCs w:val="24"/>
        </w:rPr>
        <w:t xml:space="preserve">«Субсидии бюджетам бюджетной системы Российской Федерации (межбюджетные субсидии» </w:t>
      </w:r>
      <w:r w:rsidR="001122D2" w:rsidRPr="00474901">
        <w:rPr>
          <w:rFonts w:ascii="Times New Roman" w:eastAsia="Calibri" w:hAnsi="Times New Roman" w:cs="Times New Roman"/>
          <w:sz w:val="24"/>
          <w:szCs w:val="24"/>
        </w:rPr>
        <w:t>на сумму 2 394,0 тыс. рублей, в том числе:</w:t>
      </w:r>
    </w:p>
    <w:p w:rsidR="001122D2" w:rsidRDefault="001122D2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E3A" w:rsidRPr="00474901" w:rsidRDefault="00B42E3A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2" w:type="dxa"/>
        <w:tblInd w:w="-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3"/>
        <w:gridCol w:w="993"/>
        <w:gridCol w:w="1134"/>
        <w:gridCol w:w="992"/>
      </w:tblGrid>
      <w:tr w:rsidR="001122D2" w:rsidRPr="00474901" w:rsidTr="00B42E3A">
        <w:trPr>
          <w:trHeight w:val="308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Действу-ющая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Изменение</w:t>
            </w:r>
          </w:p>
        </w:tc>
      </w:tr>
      <w:tr w:rsidR="001122D2" w:rsidRPr="00474901" w:rsidTr="00B42E3A">
        <w:trPr>
          <w:trHeight w:val="60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ind w:left="142" w:right="1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2 394,0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+ 2394,0</w:t>
            </w:r>
          </w:p>
        </w:tc>
      </w:tr>
    </w:tbl>
    <w:p w:rsidR="001122D2" w:rsidRPr="00474901" w:rsidRDefault="001122D2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E3A" w:rsidRDefault="00B42E3A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2D2" w:rsidRPr="00474901" w:rsidRDefault="00474901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901">
        <w:rPr>
          <w:rFonts w:ascii="Times New Roman" w:eastAsia="Calibri" w:hAnsi="Times New Roman" w:cs="Times New Roman"/>
          <w:sz w:val="24"/>
          <w:szCs w:val="24"/>
        </w:rPr>
        <w:t>2.2. увеличения</w:t>
      </w:r>
      <w:r w:rsidR="001122D2" w:rsidRPr="00474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2D2" w:rsidRPr="00474901">
        <w:rPr>
          <w:rFonts w:ascii="Times New Roman" w:eastAsia="Calibri" w:hAnsi="Times New Roman" w:cs="Times New Roman"/>
          <w:b/>
          <w:sz w:val="24"/>
          <w:szCs w:val="24"/>
        </w:rPr>
        <w:t xml:space="preserve">«Иных межбюджетных трансфертов» </w:t>
      </w:r>
      <w:r w:rsidR="001122D2" w:rsidRPr="00474901">
        <w:rPr>
          <w:rFonts w:ascii="Times New Roman" w:eastAsia="Calibri" w:hAnsi="Times New Roman" w:cs="Times New Roman"/>
          <w:sz w:val="24"/>
          <w:szCs w:val="24"/>
        </w:rPr>
        <w:t>на сумму 860,0 тыс. рублей, в том числе:</w:t>
      </w:r>
    </w:p>
    <w:p w:rsidR="001122D2" w:rsidRPr="00474901" w:rsidRDefault="001122D2" w:rsidP="0011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2" w:type="dxa"/>
        <w:tblInd w:w="-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3"/>
        <w:gridCol w:w="993"/>
        <w:gridCol w:w="1134"/>
        <w:gridCol w:w="992"/>
      </w:tblGrid>
      <w:tr w:rsidR="001122D2" w:rsidRPr="00474901" w:rsidTr="00B42E3A">
        <w:trPr>
          <w:trHeight w:val="308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Действу-ющая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Изменение</w:t>
            </w:r>
          </w:p>
        </w:tc>
      </w:tr>
      <w:tr w:rsidR="001122D2" w:rsidRPr="00474901" w:rsidTr="00B42E3A">
        <w:trPr>
          <w:trHeight w:val="60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ind w:left="142" w:right="1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(наказы избирателей)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+ 700,0</w:t>
            </w:r>
          </w:p>
        </w:tc>
      </w:tr>
      <w:tr w:rsidR="001122D2" w:rsidRPr="00474901" w:rsidTr="00B42E3A">
        <w:trPr>
          <w:trHeight w:val="604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ind w:left="142" w:right="1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образования на осуществление части полномочий по решению вопросов местного значения в соответствии с заключенными соглашениями (дорожная деятельность)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D2" w:rsidRPr="00474901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901">
              <w:rPr>
                <w:rFonts w:ascii="Times New Roman" w:eastAsia="Calibri" w:hAnsi="Times New Roman" w:cs="Times New Roman"/>
                <w:sz w:val="20"/>
                <w:szCs w:val="20"/>
              </w:rPr>
              <w:t>+160,0</w:t>
            </w:r>
          </w:p>
        </w:tc>
      </w:tr>
    </w:tbl>
    <w:p w:rsidR="001122D2" w:rsidRPr="00474901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2D2" w:rsidRPr="002B5625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42E3A" w:rsidRDefault="00B42E3A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2D2" w:rsidRPr="00B42E3A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E3A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</w:p>
    <w:p w:rsidR="001122D2" w:rsidRPr="00B42E3A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E3A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Ошейкинское</w:t>
      </w:r>
    </w:p>
    <w:p w:rsidR="001122D2" w:rsidRPr="00B42E3A" w:rsidRDefault="001122D2" w:rsidP="00112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2D2" w:rsidRPr="00B42E3A" w:rsidRDefault="001122D2" w:rsidP="00112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3A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сельского поселения Ошейкинское Лотошинского муниципального района Московской области. </w:t>
      </w:r>
    </w:p>
    <w:p w:rsidR="001122D2" w:rsidRPr="00B42E3A" w:rsidRDefault="001122D2" w:rsidP="001122D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3A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Pr="00B42E3A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>34 351,0</w:t>
      </w:r>
      <w:r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2E3A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на </w:t>
      </w:r>
      <w:r w:rsidRPr="00B42E3A">
        <w:rPr>
          <w:rFonts w:ascii="Times New Roman" w:eastAsia="Calibri" w:hAnsi="Times New Roman" w:cs="Times New Roman"/>
          <w:b/>
          <w:sz w:val="24"/>
          <w:szCs w:val="24"/>
        </w:rPr>
        <w:t xml:space="preserve">3 474,0 </w:t>
      </w:r>
      <w:r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2E3A">
        <w:rPr>
          <w:rFonts w:ascii="Times New Roman" w:eastAsia="Calibri" w:hAnsi="Times New Roman" w:cs="Times New Roman"/>
          <w:sz w:val="24"/>
          <w:szCs w:val="24"/>
        </w:rPr>
        <w:t xml:space="preserve">тыс. рублей или на </w:t>
      </w:r>
      <w:r w:rsidR="00B42E3A" w:rsidRPr="00B42E3A">
        <w:rPr>
          <w:rFonts w:ascii="Times New Roman" w:eastAsia="Calibri" w:hAnsi="Times New Roman" w:cs="Times New Roman"/>
          <w:sz w:val="24"/>
          <w:szCs w:val="24"/>
        </w:rPr>
        <w:t>11,3</w:t>
      </w:r>
      <w:r w:rsidRPr="00B42E3A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расходов, предусмотренным бюджетом района на 2017 год в действующей редакции (</w:t>
      </w:r>
      <w:r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>30 877,0</w:t>
      </w:r>
      <w:r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2E3A">
        <w:rPr>
          <w:rFonts w:ascii="Times New Roman" w:eastAsia="Calibri" w:hAnsi="Times New Roman" w:cs="Times New Roman"/>
          <w:sz w:val="24"/>
          <w:szCs w:val="24"/>
        </w:rPr>
        <w:t xml:space="preserve">тыс. рублей). </w:t>
      </w:r>
    </w:p>
    <w:p w:rsidR="001122D2" w:rsidRPr="00B42E3A" w:rsidRDefault="001122D2" w:rsidP="001122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3A">
        <w:rPr>
          <w:rFonts w:ascii="Times New Roman" w:eastAsia="Calibri" w:hAnsi="Times New Roman" w:cs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p w:rsidR="001122D2" w:rsidRPr="00B42E3A" w:rsidRDefault="001122D2" w:rsidP="001122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134"/>
        <w:gridCol w:w="1134"/>
        <w:gridCol w:w="992"/>
      </w:tblGrid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Действу-ющая редакция 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Измене-ния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8 933,7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8 933,7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1 336,8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1 336,8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6 707,0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6 707,0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589,9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589,9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222,0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222,0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0310 Обеспечение пожарной безопасности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2 703,4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2 543,4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+160,0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2 629,0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2 469,0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+160,0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10 417,0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7 803,0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+2 614,0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10 417,0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7 803,0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+2 614,0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11 045,9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10 345,9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+700,0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11 045,9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10 345,9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+700,0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122D2" w:rsidRPr="00B42E3A" w:rsidTr="00B42E3A">
        <w:tc>
          <w:tcPr>
            <w:tcW w:w="6238" w:type="dxa"/>
          </w:tcPr>
          <w:p w:rsidR="001122D2" w:rsidRPr="00B42E3A" w:rsidRDefault="001122D2" w:rsidP="0033683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34 351,0</w:t>
            </w:r>
          </w:p>
        </w:tc>
        <w:tc>
          <w:tcPr>
            <w:tcW w:w="1134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30 877,0</w:t>
            </w:r>
          </w:p>
        </w:tc>
        <w:tc>
          <w:tcPr>
            <w:tcW w:w="992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+3 474,0</w:t>
            </w:r>
          </w:p>
        </w:tc>
      </w:tr>
    </w:tbl>
    <w:p w:rsidR="001122D2" w:rsidRPr="00B42E3A" w:rsidRDefault="001122D2" w:rsidP="001122D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2D2" w:rsidRPr="002B5625" w:rsidRDefault="001122D2" w:rsidP="001122D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122D2" w:rsidRPr="00B42E3A" w:rsidRDefault="001122D2" w:rsidP="001122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2E3A">
        <w:rPr>
          <w:rFonts w:ascii="Times New Roman" w:eastAsia="Calibri" w:hAnsi="Times New Roman" w:cs="Times New Roman"/>
          <w:sz w:val="24"/>
          <w:szCs w:val="24"/>
        </w:rPr>
        <w:t>Изменение расходной части бюджета сельского поселения Ошейкинское Лотошинского муниципального района на 2017 год в  разрезе муниципальных программ</w:t>
      </w:r>
    </w:p>
    <w:p w:rsidR="001122D2" w:rsidRPr="00B42E3A" w:rsidRDefault="001122D2" w:rsidP="00112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E3A" w:rsidRPr="00B42E3A" w:rsidRDefault="001122D2" w:rsidP="00112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42E3A" w:rsidRPr="00B42E3A" w:rsidRDefault="00B42E3A" w:rsidP="00112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E3A" w:rsidRPr="00B42E3A" w:rsidRDefault="00B42E3A" w:rsidP="00112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2D2" w:rsidRPr="00B42E3A" w:rsidRDefault="001122D2" w:rsidP="00B42E3A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2E3A">
        <w:rPr>
          <w:rFonts w:ascii="Times New Roman" w:eastAsia="Calibri" w:hAnsi="Times New Roman" w:cs="Times New Roman"/>
          <w:sz w:val="24"/>
          <w:szCs w:val="24"/>
        </w:rPr>
        <w:lastRenderedPageBreak/>
        <w:t>(в тыс. рублях)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559"/>
        <w:gridCol w:w="1276"/>
        <w:gridCol w:w="1417"/>
      </w:tblGrid>
      <w:tr w:rsidR="001122D2" w:rsidRPr="00B42E3A" w:rsidTr="00B42E3A">
        <w:trPr>
          <w:trHeight w:val="1073"/>
        </w:trPr>
        <w:tc>
          <w:tcPr>
            <w:tcW w:w="5529" w:type="dxa"/>
            <w:vAlign w:val="center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vAlign w:val="center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Действу-ющая редакция</w:t>
            </w:r>
          </w:p>
        </w:tc>
        <w:tc>
          <w:tcPr>
            <w:tcW w:w="1417" w:type="dxa"/>
            <w:vAlign w:val="center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1122D2" w:rsidRPr="00B42E3A" w:rsidTr="00B42E3A">
        <w:trPr>
          <w:trHeight w:val="673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сельского поселения Ошейкинское  "Эффективное управление" на 2017-2021 годы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8 143,1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8 153,4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-1,3</w:t>
            </w:r>
          </w:p>
        </w:tc>
      </w:tr>
      <w:tr w:rsidR="001122D2" w:rsidRPr="00B42E3A" w:rsidTr="00B42E3A">
        <w:trPr>
          <w:trHeight w:val="541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 Энергосбережение  и повышение  энергетической эффективности  на территории муниципального  образования  сельское поселение Ошейкинское  на 2017-2021 годы"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1 020,0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1 020,0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B42E3A" w:rsidTr="00B42E3A">
        <w:trPr>
          <w:trHeight w:val="549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программа" Обеспечение первичных мер пожарной безопасности  в границах населенных пунктов муниципального образования  сельское поселение Ошейкинское  на 2017-2021 годы"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222,0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222,0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B42E3A" w:rsidTr="00B42E3A">
        <w:trPr>
          <w:trHeight w:val="557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2017-2021 годы"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5 443,0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2 669,0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+2 774,0</w:t>
            </w:r>
          </w:p>
        </w:tc>
      </w:tr>
      <w:tr w:rsidR="001122D2" w:rsidRPr="00B42E3A" w:rsidTr="00B42E3A">
        <w:trPr>
          <w:trHeight w:val="557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"Развитие ритуальных услуг на территории муниципального образования сельское поселение Ошейкинское на 2017-2021 годы"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927,4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927,4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B42E3A" w:rsidTr="00B42E3A">
        <w:trPr>
          <w:trHeight w:val="707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"Благоустройство  территории муниципального образования сельское поселение Ошейкинское на 2017-2021 годы"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5 730,0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5 730,0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B42E3A" w:rsidTr="00B42E3A">
        <w:trPr>
          <w:trHeight w:val="703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"Спорт на территории муниципального образования сельское поселение Ошейкинское на 2017-2021 годы"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22D2" w:rsidRPr="00B42E3A" w:rsidTr="00B42E3A">
        <w:trPr>
          <w:trHeight w:val="693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сельского поселения Ошейкинское "Развитие культуры" на 2017-2021 годы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11 045,9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10 345,9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+700,0</w:t>
            </w:r>
          </w:p>
        </w:tc>
      </w:tr>
      <w:tr w:rsidR="001122D2" w:rsidRPr="00B42E3A" w:rsidTr="00B42E3A">
        <w:trPr>
          <w:trHeight w:val="284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32 643,4</w:t>
            </w:r>
          </w:p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2E3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(95%)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29 170,7</w:t>
            </w:r>
          </w:p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(94,5%)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+3 472,7</w:t>
            </w:r>
          </w:p>
        </w:tc>
      </w:tr>
      <w:tr w:rsidR="001122D2" w:rsidRPr="00B42E3A" w:rsidTr="00B42E3A">
        <w:trPr>
          <w:trHeight w:val="455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1 707,6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1 706,3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+1,3</w:t>
            </w:r>
          </w:p>
        </w:tc>
      </w:tr>
      <w:tr w:rsidR="001122D2" w:rsidRPr="00B42E3A" w:rsidTr="00B42E3A">
        <w:trPr>
          <w:trHeight w:val="455"/>
        </w:trPr>
        <w:tc>
          <w:tcPr>
            <w:tcW w:w="5529" w:type="dxa"/>
          </w:tcPr>
          <w:p w:rsidR="001122D2" w:rsidRPr="00B42E3A" w:rsidRDefault="001122D2" w:rsidP="00336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34 351,0</w:t>
            </w:r>
          </w:p>
        </w:tc>
        <w:tc>
          <w:tcPr>
            <w:tcW w:w="1276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30 877,0</w:t>
            </w:r>
          </w:p>
        </w:tc>
        <w:tc>
          <w:tcPr>
            <w:tcW w:w="1417" w:type="dxa"/>
          </w:tcPr>
          <w:p w:rsidR="001122D2" w:rsidRPr="00B42E3A" w:rsidRDefault="001122D2" w:rsidP="0033683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+3 474,0</w:t>
            </w:r>
          </w:p>
        </w:tc>
      </w:tr>
    </w:tbl>
    <w:p w:rsidR="001122D2" w:rsidRPr="00B42E3A" w:rsidRDefault="001122D2" w:rsidP="001122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2E3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B42E3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B42E3A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1122D2" w:rsidRPr="002B5625" w:rsidRDefault="001122D2" w:rsidP="001122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</w:pPr>
    </w:p>
    <w:p w:rsidR="001122D2" w:rsidRPr="00B42E3A" w:rsidRDefault="001122D2" w:rsidP="00112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муниципальной программе сельского поселения Ошейкинское  «Эффективное управление» на 2017-2021 годы предлагается уменьшить расходы на 1,3 тыс. рублей, в том числе:  </w:t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по подпрограмме  «Повышение качества управления муниципальными финансами в 2017-2021 гг.» предлагается </w:t>
      </w:r>
      <w:r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уменьшить </w:t>
      </w:r>
      <w:r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1,3 тыс. рублей </w:t>
      </w:r>
      <w:r w:rsidRPr="00B42E3A">
        <w:rPr>
          <w:rFonts w:ascii="Times New Roman" w:eastAsia="Calibri" w:hAnsi="Times New Roman" w:cs="Times New Roman"/>
          <w:bCs/>
          <w:sz w:val="24"/>
          <w:szCs w:val="24"/>
        </w:rPr>
        <w:t>расходы на уплату налогов, сборов и иных платежей.</w:t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22D2" w:rsidRPr="00B42E3A" w:rsidRDefault="001122D2" w:rsidP="00112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муниципальной программе сельского поселения Ошейкинское  «Содержание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2017-2021 годы» предлагается увеличить расходы на 2 774,0 тыс. рублей, в том числе:  </w:t>
      </w:r>
    </w:p>
    <w:p w:rsidR="001122D2" w:rsidRPr="00B42E3A" w:rsidRDefault="00B42E3A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2.1. </w:t>
      </w:r>
      <w:r w:rsidR="001122D2"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по подпрограмме  «Ремонт внутриквартальных дорог, дворовых территорий многоквартирных жилых домов» предлагается </w:t>
      </w:r>
      <w:r w:rsidR="001122D2"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увеличить </w:t>
      </w:r>
      <w:r w:rsidR="001122D2"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1122D2"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2 614,0 тыс. рублей </w:t>
      </w:r>
      <w:r w:rsidR="001122D2"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расходы </w:t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-на  осуществление капитального ремонта внутриквартальных дорог в д. Доры и д. Ушаково  за счет средств областного бюджета в размере 2 394,0 тыс. рублей, за счет средств местного бюджета 189,0 тыс. рублей;</w:t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Cs/>
          <w:sz w:val="24"/>
          <w:szCs w:val="24"/>
        </w:rPr>
        <w:t>- на подготовку сметной документации на ремонт внутриквартальных дорог 31,0 тыс. рублей за счет средств местного бюджета.</w:t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22D2" w:rsidRPr="00B42E3A" w:rsidRDefault="00B42E3A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2.2. </w:t>
      </w:r>
      <w:r w:rsidR="001122D2"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по подпрограмме «Содержание автомобильных дорог общего пользования местного значения расположенных на территории муниципального образования сельское поселение Ошейкинское на 2017-2021 годы» </w:t>
      </w:r>
      <w:r w:rsidR="001122D2"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>увеличить</w:t>
      </w:r>
      <w:r w:rsidR="001122D2" w:rsidRPr="00B42E3A">
        <w:rPr>
          <w:rFonts w:ascii="Times New Roman" w:eastAsia="Calibri" w:hAnsi="Times New Roman" w:cs="Times New Roman"/>
          <w:bCs/>
          <w:sz w:val="24"/>
          <w:szCs w:val="24"/>
        </w:rPr>
        <w:t xml:space="preserve"> расходы на </w:t>
      </w:r>
      <w:r w:rsidR="001122D2"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>160,0 тыс. рублей за счет иных межбюджетных трансфертов</w:t>
      </w:r>
      <w:r w:rsidR="001122D2" w:rsidRPr="00B42E3A">
        <w:rPr>
          <w:rFonts w:ascii="Times New Roman" w:eastAsia="Calibri" w:hAnsi="Times New Roman" w:cs="Times New Roman"/>
          <w:bCs/>
          <w:sz w:val="24"/>
          <w:szCs w:val="24"/>
        </w:rPr>
        <w:t>, в том числе:</w:t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3A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B42E3A">
        <w:rPr>
          <w:rFonts w:ascii="Times New Roman" w:eastAsia="Calibri" w:hAnsi="Times New Roman" w:cs="Times New Roman"/>
          <w:sz w:val="24"/>
          <w:szCs w:val="24"/>
        </w:rPr>
        <w:t xml:space="preserve">на приобретение и установку новых дорожных знаков,  а также на установку искусственных дорожных неровностей в размере 60,0 тыс. рублей, </w:t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3A">
        <w:rPr>
          <w:rFonts w:ascii="Times New Roman" w:eastAsia="Calibri" w:hAnsi="Times New Roman" w:cs="Times New Roman"/>
          <w:sz w:val="24"/>
          <w:szCs w:val="24"/>
        </w:rPr>
        <w:t>-на проведение дополнительных работ по содержанию автомобильных дорог в размере 100,0 тыс. рублей.</w:t>
      </w:r>
    </w:p>
    <w:p w:rsidR="001122D2" w:rsidRPr="00B42E3A" w:rsidRDefault="001122D2" w:rsidP="00112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2D2" w:rsidRPr="00B42E3A" w:rsidRDefault="001122D2" w:rsidP="001122D2">
      <w:pPr>
        <w:numPr>
          <w:ilvl w:val="0"/>
          <w:numId w:val="2"/>
        </w:numPr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>По муниципальной программе сельского поселения Ошейкинское "Развитие культуры" на 2017-2021 годы предлагается увеличить расходы на 700,0 тыс. рублей, в том числе:</w:t>
      </w:r>
    </w:p>
    <w:p w:rsidR="001122D2" w:rsidRPr="00B42E3A" w:rsidRDefault="001122D2" w:rsidP="001122D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Cs/>
          <w:sz w:val="24"/>
          <w:szCs w:val="24"/>
        </w:rPr>
        <w:t>по подпрограмме «Обеспечение деятельности домов культуры» увеличить расходы на 700,0 тыс. рублей на приобретение микроавтобуса в Муниципальное учреждение культуры  «Центральная клубная система сельского поселения Ошейкинское» за счет средств областного бюджета (наказы избирателей).</w:t>
      </w:r>
    </w:p>
    <w:p w:rsidR="001122D2" w:rsidRPr="00B42E3A" w:rsidRDefault="001122D2" w:rsidP="001122D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22D2" w:rsidRPr="00B42E3A" w:rsidRDefault="001122D2" w:rsidP="001122D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Непрограммные расходы бюджета сельского поселения Ошейкинское увеличены на 1,3 тыс. рублей </w:t>
      </w:r>
      <w:r w:rsidRPr="00B42E3A">
        <w:rPr>
          <w:rFonts w:ascii="Times New Roman" w:eastAsia="Calibri" w:hAnsi="Times New Roman" w:cs="Times New Roman"/>
          <w:bCs/>
          <w:sz w:val="24"/>
          <w:szCs w:val="24"/>
        </w:rPr>
        <w:t>для осуществления оплаты членских взносов в Совет муниципальных образований Московской области.</w:t>
      </w:r>
    </w:p>
    <w:p w:rsidR="00B7414C" w:rsidRDefault="00B7414C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938" w:rsidRPr="00EA3F22" w:rsidRDefault="00281938" w:rsidP="002819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22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281938" w:rsidRPr="00EA3F22" w:rsidRDefault="00281938" w:rsidP="002819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38" w:rsidRPr="00EA3F22" w:rsidRDefault="00281938" w:rsidP="00E91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F22">
        <w:rPr>
          <w:rFonts w:ascii="Times New Roman" w:hAnsi="Times New Roman"/>
          <w:sz w:val="24"/>
          <w:szCs w:val="24"/>
        </w:rPr>
        <w:t xml:space="preserve">По результатам проведенной экспертизы представленного  проекта решения Совета депутатов сельского поселения Ошейкинское Лотошинского муниципального района «О внесении изменений в решение Совета депутатов сельского поселения Ошейкинское Лотошинского муниципального района Московской области </w:t>
      </w:r>
      <w:r w:rsidRPr="00B65A09">
        <w:rPr>
          <w:rFonts w:ascii="Times New Roman" w:hAnsi="Times New Roman" w:cs="Times New Roman"/>
          <w:sz w:val="24"/>
          <w:szCs w:val="24"/>
        </w:rPr>
        <w:t>от 23.12.2016 года №128/23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F22">
        <w:rPr>
          <w:rFonts w:ascii="Times New Roman" w:hAnsi="Times New Roman"/>
          <w:sz w:val="24"/>
          <w:szCs w:val="24"/>
        </w:rPr>
        <w:t xml:space="preserve"> «О бюджете сельского поселения Ошейкинское Лотошинского муниципального ра</w:t>
      </w:r>
      <w:r>
        <w:rPr>
          <w:rFonts w:ascii="Times New Roman" w:hAnsi="Times New Roman"/>
          <w:sz w:val="24"/>
          <w:szCs w:val="24"/>
        </w:rPr>
        <w:t>йона Московской области на  2017  год и плановый период 2018 и 2019</w:t>
      </w:r>
      <w:r w:rsidRPr="00EA3F22">
        <w:rPr>
          <w:rFonts w:ascii="Times New Roman" w:hAnsi="Times New Roman"/>
          <w:sz w:val="24"/>
          <w:szCs w:val="24"/>
        </w:rPr>
        <w:t xml:space="preserve"> годов»  Контрольно-счетная палата Лотошинского муниципального района считает:</w:t>
      </w:r>
    </w:p>
    <w:p w:rsidR="00281938" w:rsidRPr="00EA3F22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F22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81938" w:rsidRPr="00EA3F22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F22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сельского поселения Ошейкинское Лотошинского муниципального района.</w:t>
      </w:r>
    </w:p>
    <w:p w:rsidR="00281938" w:rsidRPr="00EA3F22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938" w:rsidRPr="00BC7811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1938" w:rsidRPr="00F87643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1938" w:rsidRPr="00F87643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1938" w:rsidRPr="00C63FF2" w:rsidRDefault="00281938" w:rsidP="0028193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                                                       </w:t>
      </w:r>
    </w:p>
    <w:p w:rsidR="00281938" w:rsidRPr="00C63FF2" w:rsidRDefault="00281938" w:rsidP="0028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  <w:t>С.Ю.Фролова</w:t>
      </w:r>
    </w:p>
    <w:p w:rsidR="00281938" w:rsidRPr="00982541" w:rsidRDefault="00281938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81938" w:rsidRPr="00982541" w:rsidSect="00B42E3A">
      <w:footerReference w:type="default" r:id="rId8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17" w:rsidRDefault="00195B17" w:rsidP="00B7414C">
      <w:pPr>
        <w:spacing w:after="0" w:line="240" w:lineRule="auto"/>
      </w:pPr>
      <w:r>
        <w:separator/>
      </w:r>
    </w:p>
  </w:endnote>
  <w:endnote w:type="continuationSeparator" w:id="1">
    <w:p w:rsidR="00195B17" w:rsidRDefault="00195B17" w:rsidP="00B7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4335"/>
      <w:docPartObj>
        <w:docPartGallery w:val="Page Numbers (Bottom of Page)"/>
        <w:docPartUnique/>
      </w:docPartObj>
    </w:sdtPr>
    <w:sdtContent>
      <w:p w:rsidR="00B7414C" w:rsidRDefault="00B7414C">
        <w:pPr>
          <w:pStyle w:val="a6"/>
          <w:jc w:val="right"/>
        </w:pPr>
      </w:p>
      <w:p w:rsidR="00B7414C" w:rsidRDefault="005E5BA7">
        <w:pPr>
          <w:pStyle w:val="a6"/>
          <w:jc w:val="right"/>
        </w:pPr>
        <w:fldSimple w:instr=" PAGE   \* MERGEFORMAT ">
          <w:r w:rsidR="00C861B3">
            <w:rPr>
              <w:noProof/>
            </w:rPr>
            <w:t>2</w:t>
          </w:r>
        </w:fldSimple>
      </w:p>
    </w:sdtContent>
  </w:sdt>
  <w:p w:rsidR="00B7414C" w:rsidRDefault="00B741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17" w:rsidRDefault="00195B17" w:rsidP="00B7414C">
      <w:pPr>
        <w:spacing w:after="0" w:line="240" w:lineRule="auto"/>
      </w:pPr>
      <w:r>
        <w:separator/>
      </w:r>
    </w:p>
  </w:footnote>
  <w:footnote w:type="continuationSeparator" w:id="1">
    <w:p w:rsidR="00195B17" w:rsidRDefault="00195B17" w:rsidP="00B7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289E"/>
    <w:rsid w:val="00013D7C"/>
    <w:rsid w:val="00024328"/>
    <w:rsid w:val="000607B9"/>
    <w:rsid w:val="000843ED"/>
    <w:rsid w:val="0009661F"/>
    <w:rsid w:val="000A3E24"/>
    <w:rsid w:val="000C7C6B"/>
    <w:rsid w:val="000F33EC"/>
    <w:rsid w:val="001122D2"/>
    <w:rsid w:val="00114C55"/>
    <w:rsid w:val="0011799D"/>
    <w:rsid w:val="0012528F"/>
    <w:rsid w:val="00126C4D"/>
    <w:rsid w:val="00137780"/>
    <w:rsid w:val="001456A7"/>
    <w:rsid w:val="00145801"/>
    <w:rsid w:val="00154F34"/>
    <w:rsid w:val="0017537A"/>
    <w:rsid w:val="00185383"/>
    <w:rsid w:val="00195B17"/>
    <w:rsid w:val="001A7F15"/>
    <w:rsid w:val="001C36A8"/>
    <w:rsid w:val="001D07FE"/>
    <w:rsid w:val="001E5D5E"/>
    <w:rsid w:val="001E697A"/>
    <w:rsid w:val="0021538A"/>
    <w:rsid w:val="0023016A"/>
    <w:rsid w:val="00246A37"/>
    <w:rsid w:val="0027498A"/>
    <w:rsid w:val="002776D0"/>
    <w:rsid w:val="00281938"/>
    <w:rsid w:val="002A17B5"/>
    <w:rsid w:val="002C0263"/>
    <w:rsid w:val="002C719A"/>
    <w:rsid w:val="002F2B7D"/>
    <w:rsid w:val="002F4406"/>
    <w:rsid w:val="002F73DD"/>
    <w:rsid w:val="00301CA4"/>
    <w:rsid w:val="003254FA"/>
    <w:rsid w:val="00342B25"/>
    <w:rsid w:val="00367059"/>
    <w:rsid w:val="003745FB"/>
    <w:rsid w:val="003A0F79"/>
    <w:rsid w:val="003A758D"/>
    <w:rsid w:val="003B652D"/>
    <w:rsid w:val="003C0769"/>
    <w:rsid w:val="003C138A"/>
    <w:rsid w:val="003C1DF8"/>
    <w:rsid w:val="003C7473"/>
    <w:rsid w:val="003D5FA1"/>
    <w:rsid w:val="003D6A52"/>
    <w:rsid w:val="003E4C0F"/>
    <w:rsid w:val="003F684D"/>
    <w:rsid w:val="00454560"/>
    <w:rsid w:val="00474901"/>
    <w:rsid w:val="0048148C"/>
    <w:rsid w:val="004845D6"/>
    <w:rsid w:val="004A22D7"/>
    <w:rsid w:val="004C657A"/>
    <w:rsid w:val="004D66C0"/>
    <w:rsid w:val="004E579C"/>
    <w:rsid w:val="004F2847"/>
    <w:rsid w:val="00507A79"/>
    <w:rsid w:val="00514335"/>
    <w:rsid w:val="00530F5A"/>
    <w:rsid w:val="00580EE6"/>
    <w:rsid w:val="005854E4"/>
    <w:rsid w:val="005A1F0F"/>
    <w:rsid w:val="005D09C8"/>
    <w:rsid w:val="005E5BA7"/>
    <w:rsid w:val="006028C8"/>
    <w:rsid w:val="006065F7"/>
    <w:rsid w:val="0061379A"/>
    <w:rsid w:val="00616491"/>
    <w:rsid w:val="00672A68"/>
    <w:rsid w:val="00677754"/>
    <w:rsid w:val="00680414"/>
    <w:rsid w:val="00685511"/>
    <w:rsid w:val="006C0172"/>
    <w:rsid w:val="006C0A13"/>
    <w:rsid w:val="006D36E7"/>
    <w:rsid w:val="006F0A95"/>
    <w:rsid w:val="006F6297"/>
    <w:rsid w:val="00714633"/>
    <w:rsid w:val="00727C34"/>
    <w:rsid w:val="007474B8"/>
    <w:rsid w:val="00755152"/>
    <w:rsid w:val="00764B0A"/>
    <w:rsid w:val="00774FAD"/>
    <w:rsid w:val="007B058D"/>
    <w:rsid w:val="007B5503"/>
    <w:rsid w:val="007B5C92"/>
    <w:rsid w:val="007B67C4"/>
    <w:rsid w:val="007C73C9"/>
    <w:rsid w:val="007D0CB3"/>
    <w:rsid w:val="007D5940"/>
    <w:rsid w:val="007D5C1E"/>
    <w:rsid w:val="007D6FB2"/>
    <w:rsid w:val="007E7144"/>
    <w:rsid w:val="0080081D"/>
    <w:rsid w:val="00812858"/>
    <w:rsid w:val="00821DC8"/>
    <w:rsid w:val="00833495"/>
    <w:rsid w:val="00835B96"/>
    <w:rsid w:val="008413D9"/>
    <w:rsid w:val="008565EB"/>
    <w:rsid w:val="00880BF6"/>
    <w:rsid w:val="008873F6"/>
    <w:rsid w:val="008A32A9"/>
    <w:rsid w:val="008A6A62"/>
    <w:rsid w:val="008B1394"/>
    <w:rsid w:val="008D0444"/>
    <w:rsid w:val="008E426A"/>
    <w:rsid w:val="008F5724"/>
    <w:rsid w:val="00906DB1"/>
    <w:rsid w:val="00910A00"/>
    <w:rsid w:val="00920377"/>
    <w:rsid w:val="00921163"/>
    <w:rsid w:val="00980E53"/>
    <w:rsid w:val="00982541"/>
    <w:rsid w:val="00991654"/>
    <w:rsid w:val="0099471C"/>
    <w:rsid w:val="00996071"/>
    <w:rsid w:val="009C02B0"/>
    <w:rsid w:val="009C0385"/>
    <w:rsid w:val="009C1BF0"/>
    <w:rsid w:val="009C46D4"/>
    <w:rsid w:val="009D1681"/>
    <w:rsid w:val="00A075AB"/>
    <w:rsid w:val="00A11DF3"/>
    <w:rsid w:val="00A157C7"/>
    <w:rsid w:val="00A4283E"/>
    <w:rsid w:val="00A45212"/>
    <w:rsid w:val="00A6750A"/>
    <w:rsid w:val="00A94B83"/>
    <w:rsid w:val="00AC6F82"/>
    <w:rsid w:val="00AD57E3"/>
    <w:rsid w:val="00AE476F"/>
    <w:rsid w:val="00AE4B36"/>
    <w:rsid w:val="00AE564D"/>
    <w:rsid w:val="00AE716C"/>
    <w:rsid w:val="00B0756D"/>
    <w:rsid w:val="00B13360"/>
    <w:rsid w:val="00B2742C"/>
    <w:rsid w:val="00B42E3A"/>
    <w:rsid w:val="00B52B6D"/>
    <w:rsid w:val="00B561FA"/>
    <w:rsid w:val="00B65A09"/>
    <w:rsid w:val="00B717A0"/>
    <w:rsid w:val="00B7414C"/>
    <w:rsid w:val="00BB392E"/>
    <w:rsid w:val="00BC2945"/>
    <w:rsid w:val="00BF324C"/>
    <w:rsid w:val="00C3651B"/>
    <w:rsid w:val="00C70C22"/>
    <w:rsid w:val="00C74920"/>
    <w:rsid w:val="00C861B3"/>
    <w:rsid w:val="00C86D55"/>
    <w:rsid w:val="00C94F7A"/>
    <w:rsid w:val="00CC09CE"/>
    <w:rsid w:val="00CC4CEE"/>
    <w:rsid w:val="00CF491F"/>
    <w:rsid w:val="00D02467"/>
    <w:rsid w:val="00D26852"/>
    <w:rsid w:val="00D52896"/>
    <w:rsid w:val="00D54060"/>
    <w:rsid w:val="00D770FA"/>
    <w:rsid w:val="00D950CA"/>
    <w:rsid w:val="00D97ADF"/>
    <w:rsid w:val="00DE47C0"/>
    <w:rsid w:val="00E0213C"/>
    <w:rsid w:val="00E14167"/>
    <w:rsid w:val="00E51047"/>
    <w:rsid w:val="00E70A35"/>
    <w:rsid w:val="00E722E2"/>
    <w:rsid w:val="00E9163C"/>
    <w:rsid w:val="00EA6C14"/>
    <w:rsid w:val="00EB5371"/>
    <w:rsid w:val="00ED197C"/>
    <w:rsid w:val="00EF2835"/>
    <w:rsid w:val="00EF34A7"/>
    <w:rsid w:val="00EF63BD"/>
    <w:rsid w:val="00F11023"/>
    <w:rsid w:val="00F21EDE"/>
    <w:rsid w:val="00F42285"/>
    <w:rsid w:val="00F50E6F"/>
    <w:rsid w:val="00F94623"/>
    <w:rsid w:val="00F9684B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14C"/>
  </w:style>
  <w:style w:type="paragraph" w:styleId="a6">
    <w:name w:val="footer"/>
    <w:basedOn w:val="a"/>
    <w:link w:val="a7"/>
    <w:uiPriority w:val="99"/>
    <w:unhideWhenUsed/>
    <w:rsid w:val="00B7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14C"/>
  </w:style>
  <w:style w:type="paragraph" w:styleId="a8">
    <w:name w:val="List Paragraph"/>
    <w:basedOn w:val="a"/>
    <w:uiPriority w:val="34"/>
    <w:qFormat/>
    <w:rsid w:val="001122D2"/>
    <w:pPr>
      <w:ind w:left="708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B65A09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65A0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81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B64F-7430-49FB-8DBA-BF27B46A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4</cp:revision>
  <cp:lastPrinted>2017-05-16T10:20:00Z</cp:lastPrinted>
  <dcterms:created xsi:type="dcterms:W3CDTF">2017-05-16T10:18:00Z</dcterms:created>
  <dcterms:modified xsi:type="dcterms:W3CDTF">2017-05-16T10:20:00Z</dcterms:modified>
</cp:coreProperties>
</file>