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1E" w:rsidRPr="0027089C" w:rsidRDefault="0035611E" w:rsidP="0035611E">
      <w:pPr>
        <w:pStyle w:val="affb"/>
        <w:shd w:val="clear" w:color="auto" w:fill="FFFFFF"/>
        <w:tabs>
          <w:tab w:val="center" w:pos="4818"/>
          <w:tab w:val="left" w:pos="8440"/>
        </w:tabs>
        <w:spacing w:line="270" w:lineRule="atLeast"/>
        <w:contextualSpacing/>
        <w:rPr>
          <w:color w:val="000000"/>
          <w:sz w:val="28"/>
          <w:szCs w:val="28"/>
        </w:rPr>
      </w:pPr>
      <w:r>
        <w:rPr>
          <w:noProof/>
          <w:color w:val="000000"/>
          <w:sz w:val="28"/>
          <w:szCs w:val="28"/>
        </w:rPr>
        <w:drawing>
          <wp:anchor distT="0" distB="0" distL="114300" distR="114300" simplePos="0" relativeHeight="251666432" behindDoc="0" locked="0" layoutInCell="1" allowOverlap="1">
            <wp:simplePos x="0" y="0"/>
            <wp:positionH relativeFrom="column">
              <wp:posOffset>2861310</wp:posOffset>
            </wp:positionH>
            <wp:positionV relativeFrom="paragraph">
              <wp:posOffset>-417195</wp:posOffset>
            </wp:positionV>
            <wp:extent cx="730885" cy="897255"/>
            <wp:effectExtent l="19050" t="0" r="0" b="0"/>
            <wp:wrapNone/>
            <wp:docPr id="7" name="Рисунок 2"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ОСТ Герб Конгур"/>
                    <pic:cNvPicPr>
                      <a:picLocks noChangeAspect="1" noChangeArrowheads="1"/>
                    </pic:cNvPicPr>
                  </pic:nvPicPr>
                  <pic:blipFill>
                    <a:blip r:embed="rId8" cstate="print"/>
                    <a:srcRect/>
                    <a:stretch>
                      <a:fillRect/>
                    </a:stretch>
                  </pic:blipFill>
                  <pic:spPr bwMode="auto">
                    <a:xfrm>
                      <a:off x="0" y="0"/>
                      <a:ext cx="730885" cy="897255"/>
                    </a:xfrm>
                    <a:prstGeom prst="rect">
                      <a:avLst/>
                    </a:prstGeom>
                    <a:noFill/>
                    <a:ln w="9525">
                      <a:noFill/>
                      <a:miter lim="800000"/>
                      <a:headEnd/>
                      <a:tailEnd/>
                    </a:ln>
                  </pic:spPr>
                </pic:pic>
              </a:graphicData>
            </a:graphic>
          </wp:anchor>
        </w:drawing>
      </w:r>
    </w:p>
    <w:p w:rsidR="0035611E" w:rsidRDefault="0035611E" w:rsidP="0035611E">
      <w:pPr>
        <w:pStyle w:val="ConsPlusNormal"/>
        <w:ind w:right="4537" w:firstLine="540"/>
        <w:jc w:val="both"/>
        <w:rPr>
          <w:sz w:val="28"/>
          <w:szCs w:val="28"/>
          <w:shd w:val="clear" w:color="auto" w:fill="FFFFFF"/>
        </w:rPr>
      </w:pPr>
    </w:p>
    <w:p w:rsidR="0035611E" w:rsidRDefault="0035611E" w:rsidP="0035611E">
      <w:pPr>
        <w:pStyle w:val="ConsPlusNormal"/>
        <w:ind w:right="4537" w:firstLine="540"/>
        <w:jc w:val="both"/>
        <w:rPr>
          <w:sz w:val="28"/>
          <w:szCs w:val="28"/>
          <w:shd w:val="clear" w:color="auto" w:fill="FFFFFF"/>
        </w:rPr>
      </w:pPr>
    </w:p>
    <w:p w:rsidR="0035611E" w:rsidRPr="00B075A6" w:rsidRDefault="0035611E" w:rsidP="0035611E">
      <w:pPr>
        <w:ind w:firstLine="567"/>
        <w:contextualSpacing/>
        <w:jc w:val="center"/>
        <w:rPr>
          <w:sz w:val="28"/>
          <w:szCs w:val="28"/>
        </w:rPr>
      </w:pPr>
      <w:r w:rsidRPr="00B075A6">
        <w:rPr>
          <w:sz w:val="28"/>
          <w:szCs w:val="28"/>
        </w:rPr>
        <w:t>СОВЕТ ДЕПУТАТОВ</w:t>
      </w:r>
    </w:p>
    <w:p w:rsidR="0035611E" w:rsidRPr="00B075A6" w:rsidRDefault="0035611E" w:rsidP="0035611E">
      <w:pPr>
        <w:ind w:firstLine="567"/>
        <w:contextualSpacing/>
        <w:jc w:val="center"/>
        <w:rPr>
          <w:sz w:val="28"/>
          <w:szCs w:val="28"/>
        </w:rPr>
      </w:pPr>
      <w:r w:rsidRPr="00B075A6">
        <w:rPr>
          <w:sz w:val="28"/>
          <w:szCs w:val="28"/>
        </w:rPr>
        <w:t>ЛОТОШИНСКОГО МУНИЦИПАЛЬНОГО РАЙОНА</w:t>
      </w:r>
    </w:p>
    <w:p w:rsidR="0035611E" w:rsidRPr="00B075A6" w:rsidRDefault="0035611E" w:rsidP="0035611E">
      <w:pPr>
        <w:ind w:firstLine="567"/>
        <w:contextualSpacing/>
        <w:jc w:val="center"/>
        <w:rPr>
          <w:sz w:val="28"/>
          <w:szCs w:val="28"/>
        </w:rPr>
      </w:pPr>
      <w:r w:rsidRPr="00B075A6">
        <w:rPr>
          <w:sz w:val="28"/>
          <w:szCs w:val="28"/>
        </w:rPr>
        <w:t>МОСКОВСКОЙ ОБЛАСТИ</w:t>
      </w:r>
    </w:p>
    <w:p w:rsidR="0035611E" w:rsidRPr="00B075A6" w:rsidRDefault="0035611E" w:rsidP="0035611E">
      <w:pPr>
        <w:ind w:firstLine="567"/>
        <w:contextualSpacing/>
        <w:jc w:val="center"/>
        <w:rPr>
          <w:b/>
          <w:bCs/>
          <w:sz w:val="28"/>
          <w:szCs w:val="28"/>
        </w:rPr>
      </w:pPr>
    </w:p>
    <w:p w:rsidR="0035611E" w:rsidRPr="00B075A6" w:rsidRDefault="0035611E" w:rsidP="0035611E">
      <w:pPr>
        <w:ind w:firstLine="567"/>
        <w:contextualSpacing/>
        <w:jc w:val="center"/>
        <w:rPr>
          <w:b/>
          <w:bCs/>
          <w:sz w:val="28"/>
          <w:szCs w:val="28"/>
        </w:rPr>
      </w:pPr>
      <w:proofErr w:type="gramStart"/>
      <w:r w:rsidRPr="00B075A6">
        <w:rPr>
          <w:b/>
          <w:bCs/>
          <w:sz w:val="28"/>
          <w:szCs w:val="28"/>
        </w:rPr>
        <w:t>Р</w:t>
      </w:r>
      <w:proofErr w:type="gramEnd"/>
      <w:r w:rsidRPr="00B075A6">
        <w:rPr>
          <w:b/>
          <w:bCs/>
          <w:sz w:val="28"/>
          <w:szCs w:val="28"/>
        </w:rPr>
        <w:t xml:space="preserve"> Е Ш Е Н И Е</w:t>
      </w:r>
    </w:p>
    <w:p w:rsidR="0035611E" w:rsidRDefault="0035611E" w:rsidP="0035611E">
      <w:pPr>
        <w:ind w:firstLine="567"/>
        <w:contextualSpacing/>
        <w:jc w:val="center"/>
        <w:rPr>
          <w:sz w:val="28"/>
          <w:szCs w:val="28"/>
        </w:rPr>
      </w:pPr>
    </w:p>
    <w:p w:rsidR="0035611E" w:rsidRPr="00777CA1" w:rsidRDefault="0035611E" w:rsidP="0035611E">
      <w:pPr>
        <w:ind w:firstLine="567"/>
        <w:contextualSpacing/>
        <w:jc w:val="center"/>
        <w:rPr>
          <w:sz w:val="28"/>
          <w:szCs w:val="28"/>
          <w:u w:val="single"/>
        </w:rPr>
      </w:pPr>
      <w:r w:rsidRPr="00777CA1">
        <w:rPr>
          <w:sz w:val="28"/>
          <w:szCs w:val="28"/>
        </w:rPr>
        <w:t xml:space="preserve">от </w:t>
      </w:r>
      <w:r w:rsidRPr="00777CA1">
        <w:rPr>
          <w:sz w:val="28"/>
          <w:szCs w:val="28"/>
          <w:u w:val="single"/>
        </w:rPr>
        <w:t>2</w:t>
      </w:r>
      <w:r>
        <w:rPr>
          <w:sz w:val="28"/>
          <w:szCs w:val="28"/>
          <w:u w:val="single"/>
        </w:rPr>
        <w:t>4.08</w:t>
      </w:r>
      <w:r w:rsidRPr="00777CA1">
        <w:rPr>
          <w:sz w:val="28"/>
          <w:szCs w:val="28"/>
          <w:u w:val="single"/>
        </w:rPr>
        <w:t>.2017</w:t>
      </w:r>
      <w:r w:rsidRPr="00777CA1">
        <w:rPr>
          <w:sz w:val="28"/>
          <w:szCs w:val="28"/>
        </w:rPr>
        <w:t xml:space="preserve">  № </w:t>
      </w:r>
      <w:r>
        <w:rPr>
          <w:sz w:val="28"/>
          <w:szCs w:val="28"/>
          <w:u w:val="single"/>
        </w:rPr>
        <w:t>360</w:t>
      </w:r>
      <w:r w:rsidRPr="00777CA1">
        <w:rPr>
          <w:sz w:val="28"/>
          <w:szCs w:val="28"/>
          <w:u w:val="single"/>
        </w:rPr>
        <w:t>/</w:t>
      </w:r>
      <w:r>
        <w:rPr>
          <w:sz w:val="28"/>
          <w:szCs w:val="28"/>
          <w:u w:val="single"/>
        </w:rPr>
        <w:t>40</w:t>
      </w:r>
      <w:r w:rsidRPr="00777CA1">
        <w:rPr>
          <w:color w:val="FFFFFF"/>
          <w:sz w:val="28"/>
          <w:szCs w:val="28"/>
          <w:u w:val="single"/>
        </w:rPr>
        <w:t xml:space="preserve"> </w:t>
      </w:r>
    </w:p>
    <w:p w:rsidR="00520D6C" w:rsidRDefault="00520D6C" w:rsidP="00DE1EB9">
      <w:pPr>
        <w:pStyle w:val="71"/>
        <w:shd w:val="clear" w:color="auto" w:fill="auto"/>
        <w:spacing w:line="240" w:lineRule="auto"/>
        <w:ind w:right="4961" w:firstLine="0"/>
        <w:contextualSpacing/>
        <w:jc w:val="both"/>
        <w:rPr>
          <w:sz w:val="28"/>
          <w:szCs w:val="28"/>
        </w:rPr>
      </w:pPr>
    </w:p>
    <w:p w:rsidR="00520D6C" w:rsidRDefault="00520D6C" w:rsidP="00DE1EB9">
      <w:pPr>
        <w:pStyle w:val="71"/>
        <w:shd w:val="clear" w:color="auto" w:fill="auto"/>
        <w:spacing w:line="240" w:lineRule="auto"/>
        <w:ind w:right="4961" w:firstLine="0"/>
        <w:contextualSpacing/>
        <w:jc w:val="both"/>
        <w:rPr>
          <w:sz w:val="28"/>
          <w:szCs w:val="28"/>
        </w:rPr>
      </w:pPr>
    </w:p>
    <w:p w:rsidR="00A57466" w:rsidRPr="00520D6C" w:rsidRDefault="00C31FBD" w:rsidP="00DE1EB9">
      <w:pPr>
        <w:pStyle w:val="71"/>
        <w:shd w:val="clear" w:color="auto" w:fill="auto"/>
        <w:spacing w:line="240" w:lineRule="auto"/>
        <w:ind w:right="4961" w:firstLine="0"/>
        <w:contextualSpacing/>
        <w:jc w:val="both"/>
        <w:rPr>
          <w:sz w:val="28"/>
          <w:szCs w:val="28"/>
        </w:rPr>
      </w:pPr>
      <w:r w:rsidRPr="00520D6C">
        <w:rPr>
          <w:sz w:val="28"/>
          <w:szCs w:val="28"/>
        </w:rPr>
        <w:t>О</w:t>
      </w:r>
      <w:r w:rsidR="00A57466" w:rsidRPr="00520D6C">
        <w:rPr>
          <w:sz w:val="28"/>
          <w:szCs w:val="28"/>
        </w:rPr>
        <w:t xml:space="preserve"> внесении изменений в решение Совета депутатов Лотошинского муниципального района от 03.02.2015 № 40/7</w:t>
      </w:r>
      <w:r w:rsidR="00DE1EB9" w:rsidRPr="00520D6C">
        <w:rPr>
          <w:sz w:val="28"/>
          <w:szCs w:val="28"/>
        </w:rPr>
        <w:t xml:space="preserve"> </w:t>
      </w:r>
      <w:r w:rsidR="00A57466" w:rsidRPr="00520D6C">
        <w:rPr>
          <w:sz w:val="28"/>
          <w:szCs w:val="28"/>
        </w:rPr>
        <w:t>«Об утверждении Положения о публичных слушаниях в Лотошинском муниципальном районе»</w:t>
      </w:r>
    </w:p>
    <w:p w:rsidR="00A57466" w:rsidRPr="00520D6C" w:rsidRDefault="00520D6C" w:rsidP="00520D6C">
      <w:pPr>
        <w:pStyle w:val="71"/>
        <w:shd w:val="clear" w:color="auto" w:fill="auto"/>
        <w:tabs>
          <w:tab w:val="left" w:pos="2445"/>
        </w:tabs>
        <w:spacing w:line="307" w:lineRule="exact"/>
        <w:ind w:firstLine="0"/>
        <w:jc w:val="both"/>
        <w:rPr>
          <w:sz w:val="28"/>
          <w:szCs w:val="28"/>
        </w:rPr>
      </w:pPr>
      <w:r w:rsidRPr="00520D6C">
        <w:rPr>
          <w:sz w:val="28"/>
          <w:szCs w:val="28"/>
        </w:rPr>
        <w:tab/>
      </w:r>
    </w:p>
    <w:p w:rsidR="00C31FBD" w:rsidRPr="00520D6C" w:rsidRDefault="00C31FBD" w:rsidP="00623FA3">
      <w:pPr>
        <w:autoSpaceDE w:val="0"/>
        <w:autoSpaceDN w:val="0"/>
        <w:adjustRightInd w:val="0"/>
        <w:spacing w:after="0" w:line="240" w:lineRule="auto"/>
        <w:jc w:val="both"/>
        <w:rPr>
          <w:sz w:val="28"/>
          <w:szCs w:val="28"/>
        </w:rPr>
      </w:pPr>
      <w:r w:rsidRPr="00520D6C">
        <w:rPr>
          <w:sz w:val="28"/>
          <w:szCs w:val="28"/>
        </w:rPr>
        <w:t xml:space="preserve">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Уставом Лотошинского муниципального района Московской области,</w:t>
      </w:r>
      <w:r w:rsidR="00C22592" w:rsidRPr="00520D6C">
        <w:rPr>
          <w:sz w:val="28"/>
          <w:szCs w:val="28"/>
        </w:rPr>
        <w:t xml:space="preserve"> Совет депутатов Лотошинского муниципального района Московской области</w:t>
      </w:r>
    </w:p>
    <w:p w:rsidR="00C31FBD" w:rsidRPr="00520D6C" w:rsidRDefault="00C22592" w:rsidP="00623FA3">
      <w:pPr>
        <w:spacing w:after="0" w:line="240" w:lineRule="auto"/>
        <w:jc w:val="both"/>
        <w:rPr>
          <w:sz w:val="28"/>
          <w:szCs w:val="28"/>
          <w:u w:val="single"/>
        </w:rPr>
      </w:pPr>
      <w:proofErr w:type="spellStart"/>
      <w:proofErr w:type="gramStart"/>
      <w:r w:rsidRPr="00520D6C">
        <w:rPr>
          <w:b/>
          <w:sz w:val="28"/>
          <w:szCs w:val="28"/>
          <w:u w:val="single"/>
        </w:rPr>
        <w:t>р</w:t>
      </w:r>
      <w:proofErr w:type="spellEnd"/>
      <w:proofErr w:type="gramEnd"/>
      <w:r w:rsidRPr="00520D6C">
        <w:rPr>
          <w:b/>
          <w:sz w:val="28"/>
          <w:szCs w:val="28"/>
          <w:u w:val="single"/>
        </w:rPr>
        <w:t xml:space="preserve"> е </w:t>
      </w:r>
      <w:proofErr w:type="spellStart"/>
      <w:r w:rsidRPr="00520D6C">
        <w:rPr>
          <w:b/>
          <w:sz w:val="28"/>
          <w:szCs w:val="28"/>
          <w:u w:val="single"/>
        </w:rPr>
        <w:t>ш</w:t>
      </w:r>
      <w:proofErr w:type="spellEnd"/>
      <w:r w:rsidRPr="00520D6C">
        <w:rPr>
          <w:b/>
          <w:sz w:val="28"/>
          <w:szCs w:val="28"/>
          <w:u w:val="single"/>
        </w:rPr>
        <w:t xml:space="preserve"> и л</w:t>
      </w:r>
      <w:r w:rsidR="00C31FBD" w:rsidRPr="00520D6C">
        <w:rPr>
          <w:b/>
          <w:sz w:val="28"/>
          <w:szCs w:val="28"/>
          <w:u w:val="single"/>
        </w:rPr>
        <w:t>:</w:t>
      </w:r>
      <w:r w:rsidR="00C31FBD" w:rsidRPr="00520D6C">
        <w:rPr>
          <w:sz w:val="28"/>
          <w:szCs w:val="28"/>
          <w:u w:val="single"/>
        </w:rPr>
        <w:t xml:space="preserve"> </w:t>
      </w:r>
    </w:p>
    <w:p w:rsidR="00A57466" w:rsidRPr="00520D6C" w:rsidRDefault="00C31FBD" w:rsidP="005B5C7B">
      <w:pPr>
        <w:pStyle w:val="71"/>
        <w:shd w:val="clear" w:color="auto" w:fill="auto"/>
        <w:spacing w:line="240" w:lineRule="auto"/>
        <w:ind w:firstLine="567"/>
        <w:jc w:val="both"/>
        <w:rPr>
          <w:sz w:val="28"/>
          <w:szCs w:val="28"/>
        </w:rPr>
      </w:pPr>
      <w:r w:rsidRPr="00520D6C">
        <w:rPr>
          <w:sz w:val="28"/>
          <w:szCs w:val="28"/>
        </w:rPr>
        <w:t xml:space="preserve">1.  </w:t>
      </w:r>
      <w:r w:rsidR="00A57466" w:rsidRPr="00520D6C">
        <w:rPr>
          <w:sz w:val="28"/>
          <w:szCs w:val="28"/>
        </w:rPr>
        <w:t xml:space="preserve">Внести в решение Совета депутатов Лотошинского муниципального района от 03.02.2015 № 40/7 «Об утверждении Положения о публичных слушаниях в Лотошинском муниципальном районе» </w:t>
      </w:r>
      <w:r w:rsidR="009962B9" w:rsidRPr="00520D6C">
        <w:rPr>
          <w:sz w:val="28"/>
          <w:szCs w:val="28"/>
        </w:rPr>
        <w:t xml:space="preserve">(далее – решение) </w:t>
      </w:r>
      <w:r w:rsidR="00A57466" w:rsidRPr="00520D6C">
        <w:rPr>
          <w:sz w:val="28"/>
          <w:szCs w:val="28"/>
        </w:rPr>
        <w:t>следующие изменения:</w:t>
      </w:r>
    </w:p>
    <w:p w:rsidR="00A57466" w:rsidRPr="00520D6C" w:rsidRDefault="00A57466" w:rsidP="00623FA3">
      <w:pPr>
        <w:pStyle w:val="71"/>
        <w:shd w:val="clear" w:color="auto" w:fill="auto"/>
        <w:spacing w:line="240" w:lineRule="auto"/>
        <w:ind w:firstLine="708"/>
        <w:jc w:val="both"/>
        <w:rPr>
          <w:sz w:val="28"/>
          <w:szCs w:val="28"/>
        </w:rPr>
      </w:pPr>
      <w:r w:rsidRPr="00520D6C">
        <w:rPr>
          <w:sz w:val="28"/>
          <w:szCs w:val="28"/>
        </w:rPr>
        <w:t xml:space="preserve">1.1. </w:t>
      </w:r>
      <w:r w:rsidR="005B5C7B" w:rsidRPr="00520D6C">
        <w:rPr>
          <w:sz w:val="28"/>
          <w:szCs w:val="28"/>
        </w:rPr>
        <w:t>П</w:t>
      </w:r>
      <w:r w:rsidRPr="00520D6C">
        <w:rPr>
          <w:sz w:val="28"/>
          <w:szCs w:val="28"/>
        </w:rPr>
        <w:t>ункт 2.</w:t>
      </w:r>
      <w:r w:rsidR="00CB67D6" w:rsidRPr="00520D6C">
        <w:rPr>
          <w:sz w:val="28"/>
          <w:szCs w:val="28"/>
        </w:rPr>
        <w:t>2</w:t>
      </w:r>
      <w:r w:rsidR="005B5C7B" w:rsidRPr="00520D6C">
        <w:rPr>
          <w:sz w:val="28"/>
          <w:szCs w:val="28"/>
        </w:rPr>
        <w:t xml:space="preserve"> решения изложить в следующей редакции</w:t>
      </w:r>
      <w:r w:rsidRPr="00520D6C">
        <w:rPr>
          <w:sz w:val="28"/>
          <w:szCs w:val="28"/>
        </w:rPr>
        <w:t xml:space="preserve">: </w:t>
      </w:r>
    </w:p>
    <w:p w:rsidR="00A57466" w:rsidRPr="00520D6C" w:rsidRDefault="00A57466" w:rsidP="00623FA3">
      <w:pPr>
        <w:pStyle w:val="71"/>
        <w:shd w:val="clear" w:color="auto" w:fill="auto"/>
        <w:spacing w:line="240" w:lineRule="auto"/>
        <w:ind w:firstLine="0"/>
        <w:jc w:val="both"/>
        <w:rPr>
          <w:sz w:val="28"/>
          <w:szCs w:val="28"/>
        </w:rPr>
      </w:pPr>
      <w:r w:rsidRPr="00520D6C">
        <w:rPr>
          <w:sz w:val="28"/>
          <w:szCs w:val="28"/>
        </w:rPr>
        <w:t>«2.</w:t>
      </w:r>
      <w:r w:rsidR="00CB67D6" w:rsidRPr="00520D6C">
        <w:rPr>
          <w:sz w:val="28"/>
          <w:szCs w:val="28"/>
        </w:rPr>
        <w:t>2</w:t>
      </w:r>
      <w:r w:rsidRPr="00520D6C">
        <w:rPr>
          <w:sz w:val="28"/>
          <w:szCs w:val="28"/>
        </w:rPr>
        <w:t>. Утвердить Положение о</w:t>
      </w:r>
      <w:r w:rsidR="005B5C7B" w:rsidRPr="00520D6C">
        <w:rPr>
          <w:sz w:val="28"/>
          <w:szCs w:val="28"/>
        </w:rPr>
        <w:t>б организации</w:t>
      </w:r>
      <w:r w:rsidRPr="00520D6C">
        <w:rPr>
          <w:sz w:val="28"/>
          <w:szCs w:val="28"/>
        </w:rPr>
        <w:t xml:space="preserve"> и проведени</w:t>
      </w:r>
      <w:r w:rsidR="005B5C7B" w:rsidRPr="00520D6C">
        <w:rPr>
          <w:sz w:val="28"/>
          <w:szCs w:val="28"/>
        </w:rPr>
        <w:t>и</w:t>
      </w:r>
      <w:r w:rsidRPr="00520D6C">
        <w:rPr>
          <w:sz w:val="28"/>
          <w:szCs w:val="28"/>
        </w:rPr>
        <w:t xml:space="preserve"> публичных слушаний по </w:t>
      </w:r>
      <w:r w:rsidR="005B5C7B" w:rsidRPr="00520D6C">
        <w:rPr>
          <w:sz w:val="28"/>
          <w:szCs w:val="28"/>
        </w:rPr>
        <w:t>вопросам градостроительной деятельности</w:t>
      </w:r>
      <w:r w:rsidRPr="00520D6C">
        <w:rPr>
          <w:sz w:val="28"/>
          <w:szCs w:val="28"/>
        </w:rPr>
        <w:t xml:space="preserve"> (приложение № </w:t>
      </w:r>
      <w:r w:rsidR="00CB67D6" w:rsidRPr="00520D6C">
        <w:rPr>
          <w:sz w:val="28"/>
          <w:szCs w:val="28"/>
        </w:rPr>
        <w:t>4</w:t>
      </w:r>
      <w:r w:rsidRPr="00520D6C">
        <w:rPr>
          <w:sz w:val="28"/>
          <w:szCs w:val="28"/>
        </w:rPr>
        <w:t>)</w:t>
      </w:r>
      <w:r w:rsidR="005B5C7B" w:rsidRPr="00520D6C">
        <w:rPr>
          <w:sz w:val="28"/>
          <w:szCs w:val="28"/>
        </w:rPr>
        <w:t>, а также типовой порядок предоставления предложений и замечаний по вопросу, рассматриваемому на публичных слушаниях в сфере градостроительной деятельности (приложение №5)</w:t>
      </w:r>
      <w:r w:rsidRPr="00520D6C">
        <w:rPr>
          <w:sz w:val="28"/>
          <w:szCs w:val="28"/>
        </w:rPr>
        <w:t>.»</w:t>
      </w:r>
    </w:p>
    <w:p w:rsidR="005B5C7B" w:rsidRPr="00520D6C" w:rsidRDefault="005B5C7B" w:rsidP="005B5C7B">
      <w:pPr>
        <w:pStyle w:val="71"/>
        <w:shd w:val="clear" w:color="auto" w:fill="auto"/>
        <w:spacing w:line="240" w:lineRule="auto"/>
        <w:ind w:firstLine="709"/>
        <w:jc w:val="both"/>
        <w:rPr>
          <w:sz w:val="28"/>
          <w:szCs w:val="28"/>
        </w:rPr>
      </w:pPr>
      <w:r w:rsidRPr="00520D6C">
        <w:rPr>
          <w:sz w:val="28"/>
          <w:szCs w:val="28"/>
        </w:rPr>
        <w:t>1.2. Приложение №4 решения изложить в новой редакции согласно приложению к настоящему решению.</w:t>
      </w:r>
    </w:p>
    <w:p w:rsidR="00A57466" w:rsidRPr="00520D6C" w:rsidRDefault="005B5C7B" w:rsidP="00623FA3">
      <w:pPr>
        <w:pStyle w:val="71"/>
        <w:shd w:val="clear" w:color="auto" w:fill="auto"/>
        <w:spacing w:line="240" w:lineRule="auto"/>
        <w:ind w:firstLine="540"/>
        <w:jc w:val="both"/>
        <w:rPr>
          <w:sz w:val="28"/>
          <w:szCs w:val="28"/>
        </w:rPr>
      </w:pPr>
      <w:r w:rsidRPr="00520D6C">
        <w:rPr>
          <w:sz w:val="28"/>
          <w:szCs w:val="28"/>
        </w:rPr>
        <w:t xml:space="preserve">   </w:t>
      </w:r>
      <w:r w:rsidR="00A57466" w:rsidRPr="00520D6C">
        <w:rPr>
          <w:sz w:val="28"/>
          <w:szCs w:val="28"/>
        </w:rPr>
        <w:t>1.</w:t>
      </w:r>
      <w:r w:rsidRPr="00520D6C">
        <w:rPr>
          <w:sz w:val="28"/>
          <w:szCs w:val="28"/>
        </w:rPr>
        <w:t>3</w:t>
      </w:r>
      <w:r w:rsidR="00A57466" w:rsidRPr="00520D6C">
        <w:rPr>
          <w:sz w:val="28"/>
          <w:szCs w:val="28"/>
        </w:rPr>
        <w:t xml:space="preserve">. Дополнить </w:t>
      </w:r>
      <w:r w:rsidR="009962B9" w:rsidRPr="00520D6C">
        <w:rPr>
          <w:sz w:val="28"/>
          <w:szCs w:val="28"/>
        </w:rPr>
        <w:t xml:space="preserve">решение </w:t>
      </w:r>
      <w:r w:rsidR="00A57466" w:rsidRPr="00520D6C">
        <w:rPr>
          <w:sz w:val="28"/>
          <w:szCs w:val="28"/>
        </w:rPr>
        <w:t>приложением №</w:t>
      </w:r>
      <w:r w:rsidR="00CB67D6" w:rsidRPr="00520D6C">
        <w:rPr>
          <w:sz w:val="28"/>
          <w:szCs w:val="28"/>
        </w:rPr>
        <w:t>4</w:t>
      </w:r>
      <w:r w:rsidRPr="00520D6C">
        <w:rPr>
          <w:sz w:val="28"/>
          <w:szCs w:val="28"/>
        </w:rPr>
        <w:t xml:space="preserve"> и приложением №5</w:t>
      </w:r>
      <w:r w:rsidR="00A57466" w:rsidRPr="00520D6C">
        <w:rPr>
          <w:sz w:val="28"/>
          <w:szCs w:val="28"/>
        </w:rPr>
        <w:t xml:space="preserve"> согласно приложению к настоящему решению. </w:t>
      </w:r>
    </w:p>
    <w:p w:rsidR="00C31FBD" w:rsidRPr="00520D6C" w:rsidRDefault="00C31FBD" w:rsidP="00623FA3">
      <w:pPr>
        <w:spacing w:after="0" w:line="240" w:lineRule="auto"/>
        <w:ind w:firstLine="567"/>
        <w:jc w:val="both"/>
        <w:rPr>
          <w:sz w:val="28"/>
          <w:szCs w:val="28"/>
        </w:rPr>
      </w:pPr>
      <w:r w:rsidRPr="00520D6C">
        <w:rPr>
          <w:sz w:val="28"/>
          <w:szCs w:val="28"/>
        </w:rPr>
        <w:lastRenderedPageBreak/>
        <w:t>2.  Опубликовать настоящее решение в газете «Сельская новь» и разместить на официальном сайте администрации Лотошинского  муниципального района.</w:t>
      </w:r>
    </w:p>
    <w:p w:rsidR="00C31FBD" w:rsidRPr="00520D6C" w:rsidRDefault="00F44821" w:rsidP="00623FA3">
      <w:pPr>
        <w:spacing w:after="0" w:line="240" w:lineRule="auto"/>
        <w:ind w:firstLine="567"/>
        <w:jc w:val="both"/>
        <w:rPr>
          <w:sz w:val="28"/>
          <w:szCs w:val="28"/>
        </w:rPr>
      </w:pPr>
      <w:r w:rsidRPr="00520D6C">
        <w:rPr>
          <w:sz w:val="28"/>
          <w:szCs w:val="28"/>
        </w:rPr>
        <w:t>3</w:t>
      </w:r>
      <w:r w:rsidR="00C31FBD" w:rsidRPr="00520D6C">
        <w:rPr>
          <w:sz w:val="28"/>
          <w:szCs w:val="28"/>
        </w:rPr>
        <w:t xml:space="preserve">.    </w:t>
      </w:r>
      <w:proofErr w:type="gramStart"/>
      <w:r w:rsidR="00C31FBD" w:rsidRPr="00520D6C">
        <w:rPr>
          <w:sz w:val="28"/>
          <w:szCs w:val="28"/>
        </w:rPr>
        <w:t>Контроль за</w:t>
      </w:r>
      <w:proofErr w:type="gramEnd"/>
      <w:r w:rsidR="00C31FBD" w:rsidRPr="00520D6C">
        <w:rPr>
          <w:sz w:val="28"/>
          <w:szCs w:val="28"/>
        </w:rPr>
        <w:t xml:space="preserve"> выполнением настоящего </w:t>
      </w:r>
      <w:r w:rsidR="00FC5BED" w:rsidRPr="00520D6C">
        <w:rPr>
          <w:sz w:val="28"/>
          <w:szCs w:val="28"/>
        </w:rPr>
        <w:t>решения</w:t>
      </w:r>
      <w:r w:rsidR="00C31FBD" w:rsidRPr="00520D6C">
        <w:rPr>
          <w:sz w:val="28"/>
          <w:szCs w:val="28"/>
        </w:rPr>
        <w:t xml:space="preserve"> возложить на заместителя Главы администрации Лотошинского муниципального района </w:t>
      </w:r>
      <w:proofErr w:type="spellStart"/>
      <w:r w:rsidR="00C31FBD" w:rsidRPr="00520D6C">
        <w:rPr>
          <w:sz w:val="28"/>
          <w:szCs w:val="28"/>
        </w:rPr>
        <w:t>Арсенихина</w:t>
      </w:r>
      <w:proofErr w:type="spellEnd"/>
      <w:r w:rsidR="00C31FBD" w:rsidRPr="00520D6C">
        <w:rPr>
          <w:sz w:val="28"/>
          <w:szCs w:val="28"/>
        </w:rPr>
        <w:t xml:space="preserve"> А.С.</w:t>
      </w:r>
    </w:p>
    <w:p w:rsidR="00C31FBD" w:rsidRDefault="00C31FBD" w:rsidP="00623FA3">
      <w:pPr>
        <w:spacing w:after="0" w:line="240" w:lineRule="auto"/>
        <w:jc w:val="both"/>
        <w:rPr>
          <w:sz w:val="28"/>
          <w:szCs w:val="28"/>
        </w:rPr>
      </w:pPr>
    </w:p>
    <w:p w:rsidR="00E55B43" w:rsidRPr="00520D6C" w:rsidRDefault="00E55B43" w:rsidP="00623FA3">
      <w:pPr>
        <w:spacing w:after="0" w:line="240" w:lineRule="auto"/>
        <w:jc w:val="both"/>
        <w:rPr>
          <w:sz w:val="28"/>
          <w:szCs w:val="28"/>
        </w:rPr>
      </w:pPr>
    </w:p>
    <w:p w:rsidR="00020449" w:rsidRPr="00520D6C" w:rsidRDefault="00020449" w:rsidP="00623FA3">
      <w:pPr>
        <w:spacing w:after="0" w:line="240" w:lineRule="auto"/>
        <w:jc w:val="both"/>
        <w:rPr>
          <w:sz w:val="28"/>
          <w:szCs w:val="28"/>
        </w:rPr>
      </w:pPr>
      <w:r w:rsidRPr="00520D6C">
        <w:rPr>
          <w:sz w:val="28"/>
          <w:szCs w:val="28"/>
        </w:rPr>
        <w:t>Председатель Совета депутатов</w:t>
      </w:r>
    </w:p>
    <w:p w:rsidR="00020449" w:rsidRPr="00520D6C" w:rsidRDefault="00020449" w:rsidP="00623FA3">
      <w:pPr>
        <w:spacing w:after="0" w:line="240" w:lineRule="auto"/>
        <w:jc w:val="both"/>
        <w:rPr>
          <w:sz w:val="28"/>
          <w:szCs w:val="28"/>
        </w:rPr>
      </w:pPr>
      <w:r w:rsidRPr="00520D6C">
        <w:rPr>
          <w:sz w:val="28"/>
          <w:szCs w:val="28"/>
        </w:rPr>
        <w:t xml:space="preserve">Лотошинского муниципального района                            </w:t>
      </w:r>
      <w:r w:rsidR="00520D6C">
        <w:rPr>
          <w:sz w:val="28"/>
          <w:szCs w:val="28"/>
        </w:rPr>
        <w:t xml:space="preserve">                 </w:t>
      </w:r>
      <w:r w:rsidRPr="00520D6C">
        <w:rPr>
          <w:sz w:val="28"/>
          <w:szCs w:val="28"/>
        </w:rPr>
        <w:t>Р.Н.Смирнов</w:t>
      </w:r>
    </w:p>
    <w:p w:rsidR="00020449" w:rsidRPr="00520D6C" w:rsidRDefault="00020449" w:rsidP="00623FA3">
      <w:pPr>
        <w:spacing w:after="0" w:line="240" w:lineRule="auto"/>
        <w:rPr>
          <w:rFonts w:eastAsia="Calibri"/>
          <w:sz w:val="28"/>
          <w:szCs w:val="28"/>
        </w:rPr>
      </w:pPr>
    </w:p>
    <w:p w:rsidR="00020449" w:rsidRPr="00520D6C" w:rsidRDefault="00020449" w:rsidP="00623FA3">
      <w:pPr>
        <w:spacing w:after="0" w:line="240" w:lineRule="auto"/>
        <w:rPr>
          <w:rFonts w:eastAsia="Calibri"/>
          <w:sz w:val="28"/>
          <w:szCs w:val="28"/>
        </w:rPr>
      </w:pPr>
      <w:r w:rsidRPr="00520D6C">
        <w:rPr>
          <w:rFonts w:eastAsia="Calibri"/>
          <w:sz w:val="28"/>
          <w:szCs w:val="28"/>
        </w:rPr>
        <w:t xml:space="preserve">Глава </w:t>
      </w:r>
      <w:proofErr w:type="gramStart"/>
      <w:r w:rsidRPr="00520D6C">
        <w:rPr>
          <w:rFonts w:eastAsia="Calibri"/>
          <w:sz w:val="28"/>
          <w:szCs w:val="28"/>
        </w:rPr>
        <w:t>Лотошинского</w:t>
      </w:r>
      <w:proofErr w:type="gramEnd"/>
      <w:r w:rsidRPr="00520D6C">
        <w:rPr>
          <w:rFonts w:eastAsia="Calibri"/>
          <w:sz w:val="28"/>
          <w:szCs w:val="28"/>
        </w:rPr>
        <w:t xml:space="preserve"> </w:t>
      </w:r>
    </w:p>
    <w:p w:rsidR="00020449" w:rsidRPr="00520D6C" w:rsidRDefault="00020449" w:rsidP="00623FA3">
      <w:pPr>
        <w:spacing w:after="0" w:line="240" w:lineRule="auto"/>
        <w:rPr>
          <w:rFonts w:eastAsia="Calibri"/>
          <w:sz w:val="28"/>
          <w:szCs w:val="28"/>
        </w:rPr>
      </w:pPr>
      <w:r w:rsidRPr="00520D6C">
        <w:rPr>
          <w:rFonts w:eastAsia="Calibri"/>
          <w:sz w:val="28"/>
          <w:szCs w:val="28"/>
        </w:rPr>
        <w:t xml:space="preserve">муниципального района                                           </w:t>
      </w:r>
      <w:r w:rsidR="00011930">
        <w:rPr>
          <w:rFonts w:eastAsia="Calibri"/>
          <w:sz w:val="28"/>
          <w:szCs w:val="28"/>
        </w:rPr>
        <w:t xml:space="preserve">                           </w:t>
      </w:r>
      <w:r w:rsidRPr="00520D6C">
        <w:rPr>
          <w:rFonts w:eastAsia="Calibri"/>
          <w:sz w:val="28"/>
          <w:szCs w:val="28"/>
        </w:rPr>
        <w:t xml:space="preserve">Е.Л. Долгасова  </w:t>
      </w:r>
    </w:p>
    <w:p w:rsidR="00520D6C" w:rsidRDefault="005C65D9" w:rsidP="00520D6C">
      <w:pPr>
        <w:spacing w:after="0" w:line="240" w:lineRule="auto"/>
        <w:ind w:firstLine="567"/>
        <w:jc w:val="both"/>
        <w:rPr>
          <w:sz w:val="28"/>
          <w:szCs w:val="28"/>
        </w:rPr>
      </w:pPr>
      <w:r>
        <w:rPr>
          <w:sz w:val="28"/>
          <w:szCs w:val="28"/>
        </w:rPr>
        <w:t>В Е Р Н О:</w:t>
      </w:r>
    </w:p>
    <w:p w:rsidR="00C31FBD" w:rsidRPr="00520D6C" w:rsidRDefault="00C31FBD" w:rsidP="00520D6C">
      <w:pPr>
        <w:spacing w:after="0" w:line="240" w:lineRule="auto"/>
        <w:ind w:firstLine="567"/>
        <w:jc w:val="both"/>
        <w:rPr>
          <w:sz w:val="28"/>
          <w:szCs w:val="28"/>
        </w:rPr>
      </w:pPr>
      <w:r w:rsidRPr="00520D6C">
        <w:rPr>
          <w:sz w:val="28"/>
          <w:szCs w:val="28"/>
        </w:rPr>
        <w:t xml:space="preserve">Разослать: </w:t>
      </w:r>
      <w:proofErr w:type="spellStart"/>
      <w:r w:rsidR="00C22592" w:rsidRPr="00520D6C">
        <w:rPr>
          <w:sz w:val="28"/>
          <w:szCs w:val="28"/>
        </w:rPr>
        <w:t>Арсенихину</w:t>
      </w:r>
      <w:proofErr w:type="spellEnd"/>
      <w:r w:rsidR="00C22592" w:rsidRPr="00520D6C">
        <w:rPr>
          <w:sz w:val="28"/>
          <w:szCs w:val="28"/>
        </w:rPr>
        <w:t xml:space="preserve"> А.С., </w:t>
      </w:r>
      <w:r w:rsidR="00C22592" w:rsidRPr="00520D6C">
        <w:rPr>
          <w:rFonts w:eastAsia="Calibri"/>
          <w:sz w:val="28"/>
          <w:szCs w:val="28"/>
        </w:rPr>
        <w:t xml:space="preserve">депутатам-15 экз., редакции газеты «Сельская новь», отделу </w:t>
      </w:r>
      <w:r w:rsidR="00C22592" w:rsidRPr="00520D6C">
        <w:rPr>
          <w:bCs/>
          <w:sz w:val="28"/>
          <w:szCs w:val="28"/>
        </w:rPr>
        <w:t>архитектуры и градостроительства</w:t>
      </w:r>
      <w:r w:rsidR="00C22592" w:rsidRPr="00520D6C">
        <w:rPr>
          <w:rFonts w:eastAsia="Calibri"/>
          <w:sz w:val="28"/>
          <w:szCs w:val="28"/>
        </w:rPr>
        <w:t xml:space="preserve">, </w:t>
      </w:r>
      <w:r w:rsidR="00C22592" w:rsidRPr="00520D6C">
        <w:rPr>
          <w:bCs/>
          <w:sz w:val="28"/>
          <w:szCs w:val="28"/>
        </w:rPr>
        <w:t>территориальному отделу Лотошинского муниципального района Главархитектуры</w:t>
      </w:r>
      <w:r w:rsidRPr="00520D6C">
        <w:rPr>
          <w:sz w:val="28"/>
          <w:szCs w:val="28"/>
        </w:rPr>
        <w:t>, юридическому отделу, прокурору Лотошинского района, в дело.</w:t>
      </w:r>
    </w:p>
    <w:p w:rsidR="0084302A" w:rsidRPr="00DE1EB9" w:rsidRDefault="0084302A" w:rsidP="00520D6C">
      <w:pPr>
        <w:spacing w:after="0" w:line="240" w:lineRule="auto"/>
        <w:ind w:firstLine="567"/>
        <w:jc w:val="both"/>
        <w:rPr>
          <w:szCs w:val="23"/>
        </w:rPr>
      </w:pPr>
    </w:p>
    <w:p w:rsidR="00623FA3" w:rsidRPr="00DE1EB9" w:rsidRDefault="00623FA3" w:rsidP="00590667">
      <w:pPr>
        <w:pStyle w:val="71"/>
        <w:shd w:val="clear" w:color="auto" w:fill="auto"/>
        <w:spacing w:line="307" w:lineRule="exact"/>
        <w:ind w:firstLine="0"/>
        <w:jc w:val="right"/>
        <w:rPr>
          <w:sz w:val="28"/>
        </w:rPr>
      </w:pPr>
    </w:p>
    <w:p w:rsidR="005B5C7B" w:rsidRPr="00DE1EB9" w:rsidRDefault="005B5C7B" w:rsidP="00590667">
      <w:pPr>
        <w:pStyle w:val="71"/>
        <w:shd w:val="clear" w:color="auto" w:fill="auto"/>
        <w:spacing w:line="307" w:lineRule="exact"/>
        <w:ind w:firstLine="0"/>
        <w:jc w:val="right"/>
        <w:rPr>
          <w:sz w:val="28"/>
        </w:rPr>
      </w:pPr>
    </w:p>
    <w:p w:rsidR="005B5C7B" w:rsidRPr="00DE1EB9" w:rsidRDefault="005B5C7B" w:rsidP="00590667">
      <w:pPr>
        <w:pStyle w:val="71"/>
        <w:shd w:val="clear" w:color="auto" w:fill="auto"/>
        <w:spacing w:line="307" w:lineRule="exact"/>
        <w:ind w:firstLine="0"/>
        <w:jc w:val="right"/>
        <w:rPr>
          <w:sz w:val="28"/>
        </w:rPr>
      </w:pPr>
    </w:p>
    <w:p w:rsidR="005B5C7B" w:rsidRDefault="005B5C7B"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520D6C" w:rsidRDefault="00520D6C" w:rsidP="00590667">
      <w:pPr>
        <w:pStyle w:val="71"/>
        <w:shd w:val="clear" w:color="auto" w:fill="auto"/>
        <w:spacing w:line="307" w:lineRule="exact"/>
        <w:ind w:firstLine="0"/>
        <w:jc w:val="right"/>
        <w:rPr>
          <w:sz w:val="28"/>
        </w:rPr>
      </w:pPr>
    </w:p>
    <w:p w:rsidR="0035611E" w:rsidRDefault="0035611E" w:rsidP="00590667">
      <w:pPr>
        <w:pStyle w:val="71"/>
        <w:shd w:val="clear" w:color="auto" w:fill="auto"/>
        <w:spacing w:line="307" w:lineRule="exact"/>
        <w:ind w:firstLine="0"/>
        <w:jc w:val="right"/>
        <w:rPr>
          <w:sz w:val="28"/>
        </w:rPr>
      </w:pPr>
    </w:p>
    <w:p w:rsidR="0035611E" w:rsidRDefault="0035611E" w:rsidP="00590667">
      <w:pPr>
        <w:pStyle w:val="71"/>
        <w:shd w:val="clear" w:color="auto" w:fill="auto"/>
        <w:spacing w:line="307" w:lineRule="exact"/>
        <w:ind w:firstLine="0"/>
        <w:jc w:val="right"/>
        <w:rPr>
          <w:sz w:val="28"/>
        </w:rPr>
      </w:pPr>
    </w:p>
    <w:p w:rsidR="0035611E" w:rsidRDefault="00590667" w:rsidP="003505B9">
      <w:pPr>
        <w:pStyle w:val="71"/>
        <w:shd w:val="clear" w:color="auto" w:fill="auto"/>
        <w:spacing w:line="307" w:lineRule="exact"/>
        <w:ind w:left="5670" w:firstLine="0"/>
      </w:pPr>
      <w:r w:rsidRPr="0035611E">
        <w:lastRenderedPageBreak/>
        <w:t>Приложение</w:t>
      </w:r>
    </w:p>
    <w:p w:rsidR="00520D6C" w:rsidRPr="0035611E" w:rsidRDefault="00590667" w:rsidP="0035611E">
      <w:pPr>
        <w:pStyle w:val="71"/>
        <w:shd w:val="clear" w:color="auto" w:fill="auto"/>
        <w:spacing w:line="307" w:lineRule="exact"/>
        <w:ind w:left="5670" w:firstLine="0"/>
      </w:pPr>
      <w:r w:rsidRPr="0035611E">
        <w:t xml:space="preserve">к решению Совета депутатов </w:t>
      </w:r>
    </w:p>
    <w:p w:rsidR="00590667" w:rsidRPr="0035611E" w:rsidRDefault="00590667" w:rsidP="003505B9">
      <w:pPr>
        <w:pStyle w:val="71"/>
        <w:shd w:val="clear" w:color="auto" w:fill="auto"/>
        <w:spacing w:line="307" w:lineRule="exact"/>
        <w:ind w:left="5670" w:firstLine="0"/>
      </w:pPr>
      <w:r w:rsidRPr="0035611E">
        <w:t>Лотошинского муниципального района</w:t>
      </w:r>
      <w:r w:rsidR="00520D6C" w:rsidRPr="0035611E">
        <w:t xml:space="preserve"> Московской области</w:t>
      </w:r>
    </w:p>
    <w:p w:rsidR="0035611E" w:rsidRPr="0035611E" w:rsidRDefault="0035611E" w:rsidP="0035611E">
      <w:pPr>
        <w:ind w:firstLine="567"/>
        <w:contextualSpacing/>
        <w:jc w:val="center"/>
        <w:rPr>
          <w:u w:val="single"/>
        </w:rPr>
      </w:pPr>
      <w:r w:rsidRPr="0035611E">
        <w:t xml:space="preserve">                                             </w:t>
      </w:r>
      <w:r>
        <w:t xml:space="preserve">          </w:t>
      </w:r>
      <w:r w:rsidRPr="0035611E">
        <w:t xml:space="preserve">    от </w:t>
      </w:r>
      <w:r w:rsidRPr="0035611E">
        <w:rPr>
          <w:u w:val="single"/>
        </w:rPr>
        <w:t>24.08.2017</w:t>
      </w:r>
      <w:r w:rsidRPr="0035611E">
        <w:t xml:space="preserve">  № </w:t>
      </w:r>
      <w:r w:rsidRPr="0035611E">
        <w:rPr>
          <w:u w:val="single"/>
        </w:rPr>
        <w:t>360/40</w:t>
      </w:r>
      <w:r w:rsidRPr="0035611E">
        <w:rPr>
          <w:color w:val="FFFFFF"/>
          <w:u w:val="single"/>
        </w:rPr>
        <w:t xml:space="preserve"> </w:t>
      </w:r>
    </w:p>
    <w:p w:rsidR="00590667" w:rsidRPr="00520D6C" w:rsidRDefault="00590667" w:rsidP="00520D6C">
      <w:pPr>
        <w:pStyle w:val="71"/>
        <w:shd w:val="clear" w:color="auto" w:fill="auto"/>
        <w:spacing w:line="307" w:lineRule="exact"/>
        <w:ind w:firstLine="0"/>
      </w:pPr>
    </w:p>
    <w:p w:rsidR="00520D6C" w:rsidRDefault="00590667" w:rsidP="003505B9">
      <w:pPr>
        <w:pStyle w:val="71"/>
        <w:shd w:val="clear" w:color="auto" w:fill="auto"/>
        <w:spacing w:line="307" w:lineRule="exact"/>
        <w:ind w:left="5670" w:firstLine="0"/>
      </w:pPr>
      <w:r w:rsidRPr="00520D6C">
        <w:t xml:space="preserve">Приложение № 4 </w:t>
      </w:r>
    </w:p>
    <w:p w:rsidR="00590667" w:rsidRPr="00520D6C" w:rsidRDefault="00590667" w:rsidP="003505B9">
      <w:pPr>
        <w:pStyle w:val="71"/>
        <w:shd w:val="clear" w:color="auto" w:fill="auto"/>
        <w:spacing w:line="307" w:lineRule="exact"/>
        <w:ind w:left="5670" w:firstLine="0"/>
      </w:pPr>
      <w:r w:rsidRPr="00520D6C">
        <w:t xml:space="preserve">к решению Совета депутатов </w:t>
      </w:r>
    </w:p>
    <w:p w:rsidR="00590667" w:rsidRPr="00520D6C" w:rsidRDefault="00590667" w:rsidP="003505B9">
      <w:pPr>
        <w:pStyle w:val="71"/>
        <w:shd w:val="clear" w:color="auto" w:fill="auto"/>
        <w:spacing w:line="307" w:lineRule="exact"/>
        <w:ind w:left="5670" w:firstLine="0"/>
      </w:pPr>
      <w:r w:rsidRPr="00520D6C">
        <w:t>Лотошинского муниципального района</w:t>
      </w:r>
      <w:r w:rsidR="00520D6C">
        <w:t xml:space="preserve"> Московской области</w:t>
      </w:r>
    </w:p>
    <w:p w:rsidR="00590667" w:rsidRPr="00520D6C" w:rsidRDefault="00590667" w:rsidP="003505B9">
      <w:pPr>
        <w:pStyle w:val="71"/>
        <w:shd w:val="clear" w:color="auto" w:fill="auto"/>
        <w:spacing w:line="307" w:lineRule="exact"/>
        <w:ind w:left="5670" w:firstLine="0"/>
      </w:pPr>
      <w:r w:rsidRPr="00520D6C">
        <w:t>от 03.02.2015 №</w:t>
      </w:r>
      <w:r w:rsidR="00520D6C">
        <w:t xml:space="preserve"> </w:t>
      </w:r>
      <w:r w:rsidRPr="00520D6C">
        <w:t>40/7</w:t>
      </w:r>
    </w:p>
    <w:p w:rsidR="0084302A" w:rsidRPr="00DE1EB9" w:rsidRDefault="0084302A" w:rsidP="0084302A">
      <w:pPr>
        <w:pStyle w:val="ConsPlusNormal"/>
        <w:jc w:val="both"/>
        <w:rPr>
          <w:sz w:val="28"/>
        </w:rPr>
      </w:pPr>
    </w:p>
    <w:p w:rsidR="00520D6C" w:rsidRDefault="00520D6C" w:rsidP="00300CCE">
      <w:pPr>
        <w:widowControl w:val="0"/>
        <w:autoSpaceDE w:val="0"/>
        <w:autoSpaceDN w:val="0"/>
        <w:adjustRightInd w:val="0"/>
        <w:spacing w:after="0" w:line="240" w:lineRule="auto"/>
        <w:jc w:val="center"/>
        <w:rPr>
          <w:b/>
          <w:bCs/>
          <w:sz w:val="28"/>
        </w:rPr>
      </w:pPr>
      <w:bookmarkStart w:id="0" w:name="P112"/>
      <w:bookmarkEnd w:id="0"/>
    </w:p>
    <w:p w:rsidR="00300CCE" w:rsidRPr="00DE1EB9" w:rsidRDefault="00300CCE" w:rsidP="00300CCE">
      <w:pPr>
        <w:widowControl w:val="0"/>
        <w:autoSpaceDE w:val="0"/>
        <w:autoSpaceDN w:val="0"/>
        <w:adjustRightInd w:val="0"/>
        <w:spacing w:after="0" w:line="240" w:lineRule="auto"/>
        <w:jc w:val="center"/>
        <w:rPr>
          <w:b/>
          <w:bCs/>
          <w:sz w:val="28"/>
        </w:rPr>
      </w:pPr>
      <w:r w:rsidRPr="00DE1EB9">
        <w:rPr>
          <w:b/>
          <w:bCs/>
          <w:sz w:val="28"/>
        </w:rPr>
        <w:t>ПОЛОЖЕНИЕ</w:t>
      </w:r>
    </w:p>
    <w:p w:rsidR="00300CCE" w:rsidRPr="00DE1EB9" w:rsidRDefault="00300CCE" w:rsidP="00300CCE">
      <w:pPr>
        <w:widowControl w:val="0"/>
        <w:autoSpaceDE w:val="0"/>
        <w:autoSpaceDN w:val="0"/>
        <w:adjustRightInd w:val="0"/>
        <w:spacing w:after="0" w:line="240" w:lineRule="auto"/>
        <w:jc w:val="center"/>
        <w:rPr>
          <w:b/>
          <w:bCs/>
          <w:sz w:val="28"/>
        </w:rPr>
      </w:pPr>
      <w:r w:rsidRPr="00DE1EB9">
        <w:rPr>
          <w:b/>
          <w:bCs/>
          <w:sz w:val="28"/>
        </w:rPr>
        <w:t>ОБ ОРГАНИЗАЦИИ И ПРОВЕДЕНИИ ПУБЛИЧНЫХ СЛУШАНИЙ</w:t>
      </w:r>
    </w:p>
    <w:p w:rsidR="00300CCE" w:rsidRPr="00DE1EB9" w:rsidRDefault="00300CCE" w:rsidP="00300CCE">
      <w:pPr>
        <w:widowControl w:val="0"/>
        <w:autoSpaceDE w:val="0"/>
        <w:autoSpaceDN w:val="0"/>
        <w:adjustRightInd w:val="0"/>
        <w:spacing w:after="0" w:line="240" w:lineRule="auto"/>
        <w:jc w:val="center"/>
        <w:rPr>
          <w:b/>
          <w:bCs/>
          <w:sz w:val="28"/>
        </w:rPr>
      </w:pPr>
      <w:r w:rsidRPr="00DE1EB9">
        <w:rPr>
          <w:b/>
          <w:bCs/>
          <w:sz w:val="28"/>
        </w:rPr>
        <w:t>ПО ВОПРОСАМ ГРАДОСТРОИТЕЛЬНОЙ ДЕЯТЕЛЬНОСТИ</w:t>
      </w:r>
    </w:p>
    <w:p w:rsidR="00300CCE" w:rsidRPr="00DE1EB9" w:rsidRDefault="00300CCE" w:rsidP="00300CCE">
      <w:pPr>
        <w:widowControl w:val="0"/>
        <w:autoSpaceDE w:val="0"/>
        <w:autoSpaceDN w:val="0"/>
        <w:adjustRightInd w:val="0"/>
        <w:spacing w:after="0" w:line="240" w:lineRule="auto"/>
        <w:jc w:val="center"/>
        <w:rPr>
          <w:sz w:val="28"/>
        </w:rPr>
      </w:pPr>
    </w:p>
    <w:p w:rsidR="00300CCE" w:rsidRPr="00DE1EB9" w:rsidRDefault="00300CCE" w:rsidP="00300CCE">
      <w:pPr>
        <w:widowControl w:val="0"/>
        <w:autoSpaceDE w:val="0"/>
        <w:autoSpaceDN w:val="0"/>
        <w:adjustRightInd w:val="0"/>
        <w:spacing w:after="0" w:line="240" w:lineRule="auto"/>
        <w:jc w:val="center"/>
        <w:outlineLvl w:val="1"/>
        <w:rPr>
          <w:sz w:val="28"/>
        </w:rPr>
      </w:pPr>
      <w:bookmarkStart w:id="1" w:name="Par44"/>
      <w:bookmarkEnd w:id="1"/>
      <w:r w:rsidRPr="00DE1EB9">
        <w:rPr>
          <w:sz w:val="28"/>
        </w:rPr>
        <w:t>Глава 1. ОБЩИЕ ПОЛОЖЕНИЯ</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2" w:name="Par46"/>
      <w:bookmarkEnd w:id="2"/>
      <w:r w:rsidRPr="00DE1EB9">
        <w:rPr>
          <w:sz w:val="28"/>
        </w:rPr>
        <w:t>Статья 1. Предмет регулирования настоящего Положения и цель проведения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3505B9" w:rsidRDefault="00300CCE" w:rsidP="003505B9">
      <w:pPr>
        <w:pStyle w:val="a7"/>
        <w:widowControl w:val="0"/>
        <w:numPr>
          <w:ilvl w:val="0"/>
          <w:numId w:val="42"/>
        </w:numPr>
        <w:autoSpaceDE w:val="0"/>
        <w:autoSpaceDN w:val="0"/>
        <w:adjustRightInd w:val="0"/>
        <w:spacing w:after="0" w:line="240" w:lineRule="auto"/>
        <w:ind w:left="0" w:firstLine="567"/>
        <w:jc w:val="both"/>
        <w:rPr>
          <w:sz w:val="28"/>
        </w:rPr>
      </w:pPr>
      <w:r w:rsidRPr="003505B9">
        <w:rPr>
          <w:sz w:val="28"/>
        </w:rPr>
        <w:t xml:space="preserve">Настоящее Положение разработано в соответствии </w:t>
      </w:r>
      <w:r w:rsidR="003505B9">
        <w:rPr>
          <w:sz w:val="28"/>
        </w:rPr>
        <w:t xml:space="preserve">с </w:t>
      </w:r>
      <w:r w:rsidRPr="003505B9">
        <w:rPr>
          <w:sz w:val="28"/>
        </w:rPr>
        <w:t xml:space="preserve">Градостроительным </w:t>
      </w:r>
      <w:hyperlink r:id="rId9" w:history="1">
        <w:r w:rsidRPr="003505B9">
          <w:rPr>
            <w:rStyle w:val="af0"/>
            <w:color w:val="auto"/>
            <w:sz w:val="28"/>
            <w:u w:val="none"/>
          </w:rPr>
          <w:t>кодексом</w:t>
        </w:r>
      </w:hyperlink>
      <w:r w:rsidRPr="003505B9">
        <w:rPr>
          <w:sz w:val="28"/>
        </w:rPr>
        <w:t xml:space="preserve"> Российской Федерации, Федеральным законом от 21.07.2014 № 212-ФЗ «Об основах общественного контроля в Российской Федерации», Федеральным законом от 06.10.2003</w:t>
      </w:r>
      <w:r w:rsidR="003505B9">
        <w:rPr>
          <w:sz w:val="28"/>
        </w:rPr>
        <w:t xml:space="preserve"> </w:t>
      </w:r>
      <w:r w:rsidRPr="003505B9">
        <w:rPr>
          <w:sz w:val="28"/>
        </w:rPr>
        <w:t>№ 131-ФЗ «Об общих принципах организации местного самоуправления в Российской Федерации».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Настоящее Положение определяет порядок организации и проведения публичных слушаний по вопросам градостроительной деятельности на территории Лотошинского муниципального района Московской области (далее – муниципальное образование).</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00CCE" w:rsidRPr="00DE1EB9" w:rsidRDefault="00300CCE" w:rsidP="00300CCE">
      <w:pPr>
        <w:pStyle w:val="aa"/>
        <w:ind w:firstLine="540"/>
        <w:jc w:val="both"/>
        <w:rPr>
          <w:rFonts w:ascii="Times New Roman" w:hAnsi="Times New Roman"/>
          <w:sz w:val="28"/>
          <w:szCs w:val="24"/>
        </w:rPr>
      </w:pPr>
      <w:r w:rsidRPr="00DE1EB9">
        <w:rPr>
          <w:rFonts w:ascii="Times New Roman" w:hAnsi="Times New Roman"/>
          <w:sz w:val="28"/>
          <w:szCs w:val="24"/>
        </w:rPr>
        <w:t xml:space="preserve">4. </w:t>
      </w:r>
      <w:proofErr w:type="gramStart"/>
      <w:r w:rsidRPr="00DE1EB9">
        <w:rPr>
          <w:rFonts w:ascii="Times New Roman" w:hAnsi="Times New Roman"/>
          <w:sz w:val="28"/>
          <w:szCs w:val="24"/>
        </w:rPr>
        <w:t>Под публичными слушаниями по вопросам градостроительной деятельности (далее -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публичные слушания вопросов градостроительной деятельности (далее - вопросы).</w:t>
      </w:r>
      <w:proofErr w:type="gramEnd"/>
    </w:p>
    <w:p w:rsidR="00300CCE" w:rsidRPr="00DE1EB9" w:rsidRDefault="00300CCE" w:rsidP="00300CCE">
      <w:pPr>
        <w:pStyle w:val="aa"/>
        <w:ind w:firstLine="540"/>
        <w:jc w:val="both"/>
        <w:rPr>
          <w:rFonts w:ascii="Times New Roman" w:hAnsi="Times New Roman"/>
          <w:sz w:val="28"/>
          <w:szCs w:val="24"/>
        </w:rPr>
      </w:pPr>
      <w:r w:rsidRPr="00DE1EB9">
        <w:rPr>
          <w:rFonts w:ascii="Times New Roman" w:hAnsi="Times New Roman"/>
          <w:sz w:val="28"/>
          <w:szCs w:val="24"/>
        </w:rPr>
        <w:t xml:space="preserve">5. Участниками публичных слушаний являются жители, а также правообладатели земельных участков и (или) объектов капитального </w:t>
      </w:r>
      <w:r w:rsidRPr="00DE1EB9">
        <w:rPr>
          <w:rFonts w:ascii="Times New Roman" w:hAnsi="Times New Roman"/>
          <w:sz w:val="28"/>
          <w:szCs w:val="24"/>
        </w:rPr>
        <w:lastRenderedPageBreak/>
        <w:t>строительства, находящихся в границах территорий, в отношении которых подготовлены проекты документов, указанных в пункте 1 статьи 2 настоящего Положения.</w:t>
      </w:r>
    </w:p>
    <w:p w:rsidR="00300CCE" w:rsidRPr="00DE1EB9" w:rsidRDefault="00CF065C" w:rsidP="00300CCE">
      <w:pPr>
        <w:pStyle w:val="aa"/>
        <w:ind w:firstLine="540"/>
        <w:jc w:val="both"/>
        <w:rPr>
          <w:rFonts w:ascii="Times New Roman" w:hAnsi="Times New Roman"/>
          <w:sz w:val="28"/>
          <w:szCs w:val="24"/>
        </w:rPr>
      </w:pPr>
      <w:r w:rsidRPr="008C7E64">
        <w:rPr>
          <w:rFonts w:ascii="Times New Roman" w:hAnsi="Times New Roman"/>
          <w:sz w:val="28"/>
          <w:szCs w:val="24"/>
        </w:rPr>
        <w:t>6</w:t>
      </w:r>
      <w:r w:rsidR="00300CCE" w:rsidRPr="008C7E64">
        <w:rPr>
          <w:rFonts w:ascii="Times New Roman" w:hAnsi="Times New Roman"/>
          <w:sz w:val="28"/>
          <w:szCs w:val="24"/>
        </w:rPr>
        <w:t>.</w:t>
      </w:r>
      <w:r w:rsidR="00300CCE" w:rsidRPr="00DE1EB9">
        <w:rPr>
          <w:rFonts w:ascii="Times New Roman" w:hAnsi="Times New Roman"/>
          <w:sz w:val="28"/>
          <w:szCs w:val="24"/>
        </w:rPr>
        <w:t xml:space="preserve"> Результаты публичных слушаний учитываются при принятии градостроительных решений, указанных в</w:t>
      </w:r>
      <w:hyperlink w:anchor="Par59" w:history="1">
        <w:r w:rsidR="00300CCE" w:rsidRPr="00DE1EB9">
          <w:rPr>
            <w:rFonts w:ascii="Times New Roman" w:hAnsi="Times New Roman"/>
            <w:sz w:val="28"/>
            <w:szCs w:val="24"/>
          </w:rPr>
          <w:t xml:space="preserve"> пункте 1 статьи 2</w:t>
        </w:r>
      </w:hyperlink>
      <w:r w:rsidR="00300CCE" w:rsidRPr="00DE1EB9">
        <w:rPr>
          <w:rFonts w:ascii="Times New Roman" w:hAnsi="Times New Roman"/>
          <w:sz w:val="28"/>
          <w:szCs w:val="24"/>
        </w:rPr>
        <w:t xml:space="preserve"> настоящего Положения.</w:t>
      </w: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3" w:name="Par51"/>
      <w:bookmarkEnd w:id="3"/>
    </w:p>
    <w:p w:rsidR="00300CCE" w:rsidRPr="00DE1EB9" w:rsidRDefault="00300CCE" w:rsidP="00300CCE">
      <w:pPr>
        <w:widowControl w:val="0"/>
        <w:autoSpaceDE w:val="0"/>
        <w:autoSpaceDN w:val="0"/>
        <w:adjustRightInd w:val="0"/>
        <w:spacing w:after="0" w:line="240" w:lineRule="auto"/>
        <w:ind w:firstLine="540"/>
        <w:jc w:val="both"/>
        <w:outlineLvl w:val="2"/>
        <w:rPr>
          <w:sz w:val="28"/>
        </w:rPr>
      </w:pPr>
      <w:r w:rsidRPr="00DE1EB9">
        <w:rPr>
          <w:sz w:val="28"/>
        </w:rPr>
        <w:t>Статья 2. Вопросы градостроительной деятельности, подлежащие рассмотрению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Обязательному рассмотрению на публичных слушаниях подлежат:</w:t>
      </w:r>
    </w:p>
    <w:p w:rsidR="00300CCE" w:rsidRPr="00DE1EB9" w:rsidRDefault="00300CCE" w:rsidP="00300CCE">
      <w:pPr>
        <w:widowControl w:val="0"/>
        <w:autoSpaceDE w:val="0"/>
        <w:autoSpaceDN w:val="0"/>
        <w:adjustRightInd w:val="0"/>
        <w:spacing w:after="0" w:line="240" w:lineRule="auto"/>
        <w:ind w:firstLine="540"/>
        <w:jc w:val="both"/>
        <w:rPr>
          <w:sz w:val="28"/>
        </w:rPr>
      </w:pPr>
      <w:bookmarkStart w:id="4" w:name="Par54"/>
      <w:bookmarkEnd w:id="4"/>
      <w:proofErr w:type="gramStart"/>
      <w:r w:rsidRPr="00DE1EB9">
        <w:rPr>
          <w:sz w:val="28"/>
        </w:rPr>
        <w:t xml:space="preserve">1) проекты генеральных планов поселений (городского округа), проекты о внесении изменений в генеральные </w:t>
      </w:r>
      <w:hyperlink r:id="rId10" w:history="1">
        <w:r w:rsidRPr="00DE1EB9">
          <w:rPr>
            <w:sz w:val="28"/>
          </w:rPr>
          <w:t>план</w:t>
        </w:r>
      </w:hyperlink>
      <w:r w:rsidRPr="00DE1EB9">
        <w:rPr>
          <w:sz w:val="28"/>
        </w:rPr>
        <w:t>ы поселений (городского округа);</w:t>
      </w:r>
      <w:proofErr w:type="gramEnd"/>
    </w:p>
    <w:p w:rsidR="00300CCE" w:rsidRPr="00DE1EB9" w:rsidRDefault="00300CCE" w:rsidP="00300CCE">
      <w:pPr>
        <w:widowControl w:val="0"/>
        <w:autoSpaceDE w:val="0"/>
        <w:autoSpaceDN w:val="0"/>
        <w:adjustRightInd w:val="0"/>
        <w:spacing w:after="0" w:line="240" w:lineRule="auto"/>
        <w:ind w:firstLine="540"/>
        <w:jc w:val="both"/>
        <w:rPr>
          <w:sz w:val="28"/>
        </w:rPr>
      </w:pPr>
      <w:bookmarkStart w:id="5" w:name="Par55"/>
      <w:bookmarkEnd w:id="5"/>
      <w:r w:rsidRPr="00DE1EB9">
        <w:rPr>
          <w:sz w:val="28"/>
        </w:rPr>
        <w:t>2) проекты правил землепользования и застройки поселений (городского округа), проекты о внесении изменений в правила землепользования и застройки поселений (городского округа);</w:t>
      </w:r>
    </w:p>
    <w:p w:rsidR="00300CCE" w:rsidRPr="00DE1EB9" w:rsidRDefault="00300CCE" w:rsidP="00300CCE">
      <w:pPr>
        <w:widowControl w:val="0"/>
        <w:autoSpaceDE w:val="0"/>
        <w:autoSpaceDN w:val="0"/>
        <w:adjustRightInd w:val="0"/>
        <w:spacing w:after="0" w:line="240" w:lineRule="auto"/>
        <w:ind w:firstLine="540"/>
        <w:jc w:val="both"/>
        <w:rPr>
          <w:sz w:val="28"/>
        </w:rPr>
      </w:pPr>
      <w:bookmarkStart w:id="6" w:name="Par56"/>
      <w:bookmarkEnd w:id="6"/>
      <w:r w:rsidRPr="00DE1EB9">
        <w:rPr>
          <w:sz w:val="28"/>
        </w:rPr>
        <w:t>3) проекты планировки территорий и</w:t>
      </w:r>
      <w:r w:rsidR="00CF065C">
        <w:rPr>
          <w:sz w:val="28"/>
        </w:rPr>
        <w:t xml:space="preserve"> </w:t>
      </w:r>
      <w:r w:rsidRPr="00DE1EB9">
        <w:rPr>
          <w:sz w:val="28"/>
        </w:rPr>
        <w:t>(или) проекты межевания территорий</w:t>
      </w:r>
      <w:r w:rsidRPr="00DE1EB9">
        <w:rPr>
          <w:sz w:val="28"/>
          <w:lang w:eastAsia="ru-RU"/>
        </w:rPr>
        <w:t>, решение об утверждении которых принимается органами местного самоуправления поселения, городского округа</w:t>
      </w:r>
      <w:r w:rsidRPr="00DE1EB9">
        <w:rPr>
          <w:sz w:val="28"/>
        </w:rPr>
        <w:t>;</w:t>
      </w:r>
    </w:p>
    <w:p w:rsidR="00300CCE" w:rsidRPr="00DE1EB9" w:rsidRDefault="00300CCE" w:rsidP="00300CCE">
      <w:pPr>
        <w:widowControl w:val="0"/>
        <w:autoSpaceDE w:val="0"/>
        <w:autoSpaceDN w:val="0"/>
        <w:adjustRightInd w:val="0"/>
        <w:spacing w:after="0" w:line="240" w:lineRule="auto"/>
        <w:ind w:firstLine="540"/>
        <w:jc w:val="both"/>
        <w:rPr>
          <w:sz w:val="28"/>
        </w:rPr>
      </w:pPr>
      <w:bookmarkStart w:id="7" w:name="Par57"/>
      <w:bookmarkEnd w:id="7"/>
      <w:r w:rsidRPr="00DE1EB9">
        <w:rPr>
          <w:sz w:val="28"/>
        </w:rPr>
        <w:t>4) вопросы предоставления разрешения на условно разрешенный вид использования земельных участков или объектов капитального строительства;</w:t>
      </w:r>
    </w:p>
    <w:p w:rsidR="00300CCE" w:rsidRPr="00DE1EB9" w:rsidRDefault="00300CCE" w:rsidP="00300CCE">
      <w:pPr>
        <w:widowControl w:val="0"/>
        <w:autoSpaceDE w:val="0"/>
        <w:autoSpaceDN w:val="0"/>
        <w:adjustRightInd w:val="0"/>
        <w:spacing w:after="0" w:line="240" w:lineRule="auto"/>
        <w:ind w:firstLine="540"/>
        <w:jc w:val="both"/>
        <w:rPr>
          <w:sz w:val="28"/>
        </w:rPr>
      </w:pPr>
      <w:bookmarkStart w:id="8" w:name="Par58"/>
      <w:bookmarkEnd w:id="8"/>
      <w:r w:rsidRPr="00DE1EB9">
        <w:rPr>
          <w:sz w:val="28"/>
        </w:rPr>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00CCE" w:rsidRPr="00DE1EB9" w:rsidRDefault="00300CCE" w:rsidP="00300CCE">
      <w:pPr>
        <w:widowControl w:val="0"/>
        <w:autoSpaceDE w:val="0"/>
        <w:autoSpaceDN w:val="0"/>
        <w:adjustRightInd w:val="0"/>
        <w:spacing w:after="0" w:line="240" w:lineRule="auto"/>
        <w:ind w:firstLine="540"/>
        <w:jc w:val="both"/>
        <w:rPr>
          <w:sz w:val="28"/>
        </w:rPr>
      </w:pPr>
      <w:bookmarkStart w:id="9" w:name="Par59"/>
      <w:bookmarkEnd w:id="9"/>
      <w:r w:rsidRPr="00DE1EB9">
        <w:rPr>
          <w:sz w:val="28"/>
        </w:rPr>
        <w:t xml:space="preserve">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 предусмотренных пунктом 3 части 1 статьи 4 Федерального закона от 29.12.2004 </w:t>
      </w:r>
      <w:r w:rsidR="00CF065C">
        <w:rPr>
          <w:sz w:val="28"/>
        </w:rPr>
        <w:t>№</w:t>
      </w:r>
      <w:r w:rsidRPr="00DE1EB9">
        <w:rPr>
          <w:sz w:val="28"/>
        </w:rPr>
        <w:t xml:space="preserve"> 191-ФЗ «О введении в действие Градостроительного кодекса Российской Федерации».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Публичные слушания по вопросам, указанным в части 1 настоящей статьи, не проводятся: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по проекту планировки территории и (или) проекту межевания территории, если они подготовлены в отношении:</w:t>
      </w:r>
    </w:p>
    <w:p w:rsidR="00300CCE" w:rsidRPr="00DE1EB9" w:rsidRDefault="00300CCE" w:rsidP="00300CCE">
      <w:pPr>
        <w:autoSpaceDE w:val="0"/>
        <w:autoSpaceDN w:val="0"/>
        <w:adjustRightInd w:val="0"/>
        <w:spacing w:after="0" w:line="240" w:lineRule="auto"/>
        <w:ind w:firstLine="540"/>
        <w:jc w:val="both"/>
        <w:rPr>
          <w:sz w:val="28"/>
        </w:rPr>
      </w:pPr>
      <w:r w:rsidRPr="00DE1EB9">
        <w:rPr>
          <w:sz w:val="28"/>
        </w:rPr>
        <w:t xml:space="preserve">2.1) </w:t>
      </w:r>
      <w:r w:rsidRPr="00DE1EB9">
        <w:rPr>
          <w:bCs/>
          <w:sz w:val="28"/>
          <w:lang w:eastAsia="ru-RU"/>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2.3) территории для размещения линейных объектов в границах земель </w:t>
      </w:r>
      <w:r w:rsidRPr="00DE1EB9">
        <w:rPr>
          <w:sz w:val="28"/>
        </w:rPr>
        <w:lastRenderedPageBreak/>
        <w:t>лесного фонда.</w:t>
      </w:r>
    </w:p>
    <w:p w:rsidR="00300CCE" w:rsidRPr="00DE1EB9" w:rsidRDefault="00300CCE" w:rsidP="00300CCE">
      <w:pPr>
        <w:widowControl w:val="0"/>
        <w:autoSpaceDE w:val="0"/>
        <w:autoSpaceDN w:val="0"/>
        <w:adjustRightInd w:val="0"/>
        <w:spacing w:after="0" w:line="240" w:lineRule="auto"/>
        <w:ind w:firstLine="540"/>
        <w:jc w:val="both"/>
        <w:rPr>
          <w:sz w:val="28"/>
        </w:rPr>
      </w:pPr>
      <w:proofErr w:type="gramStart"/>
      <w:r w:rsidRPr="00DE1EB9">
        <w:rPr>
          <w:sz w:val="28"/>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w:t>
      </w:r>
      <w:proofErr w:type="gramEnd"/>
      <w:r w:rsidRPr="00DE1EB9">
        <w:rPr>
          <w:sz w:val="28"/>
        </w:rPr>
        <w:t xml:space="preserve"> разрешенный вид использования;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300CCE" w:rsidRPr="00DE1EB9" w:rsidRDefault="00300CCE" w:rsidP="00300CCE">
      <w:pPr>
        <w:widowControl w:val="0"/>
        <w:autoSpaceDE w:val="0"/>
        <w:autoSpaceDN w:val="0"/>
        <w:adjustRightInd w:val="0"/>
        <w:spacing w:after="0" w:line="240" w:lineRule="auto"/>
        <w:ind w:firstLine="540"/>
        <w:jc w:val="both"/>
        <w:rPr>
          <w:sz w:val="28"/>
        </w:rPr>
      </w:pPr>
      <w:proofErr w:type="gramStart"/>
      <w:r w:rsidRPr="00DE1EB9">
        <w:rPr>
          <w:sz w:val="28"/>
        </w:rPr>
        <w:t>4.1)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w:t>
      </w:r>
      <w:proofErr w:type="gramEnd"/>
      <w:r w:rsidRPr="00DE1EB9">
        <w:rPr>
          <w:sz w:val="28"/>
        </w:rPr>
        <w:t xml:space="preserve"> объекта капитального строительства, при условии, что такой вид разрешенного использования земельного участка не противоречит его целевому назначению;</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4.2)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rsidR="00300CCE" w:rsidRPr="00DE1EB9" w:rsidRDefault="00300CCE" w:rsidP="00300CCE">
      <w:pPr>
        <w:autoSpaceDE w:val="0"/>
        <w:autoSpaceDN w:val="0"/>
        <w:adjustRightInd w:val="0"/>
        <w:spacing w:after="0" w:line="240" w:lineRule="auto"/>
        <w:ind w:firstLine="540"/>
        <w:jc w:val="both"/>
        <w:rPr>
          <w:sz w:val="28"/>
          <w:lang w:eastAsia="ru-RU"/>
        </w:rPr>
      </w:pPr>
      <w:r w:rsidRPr="00DE1EB9">
        <w:rPr>
          <w:sz w:val="28"/>
        </w:rPr>
        <w:t>4.3) для д</w:t>
      </w:r>
      <w:r w:rsidRPr="00DE1EB9">
        <w:rPr>
          <w:sz w:val="28"/>
          <w:lang w:eastAsia="ru-RU"/>
        </w:rPr>
        <w:t>окументации по планировке территории, подлежащей комплексному развитию по инициативе правообладателей;</w:t>
      </w:r>
    </w:p>
    <w:p w:rsidR="00300CCE" w:rsidRPr="00DE1EB9" w:rsidRDefault="00300CCE" w:rsidP="00300CCE">
      <w:pPr>
        <w:autoSpaceDE w:val="0"/>
        <w:autoSpaceDN w:val="0"/>
        <w:adjustRightInd w:val="0"/>
        <w:spacing w:after="0" w:line="240" w:lineRule="auto"/>
        <w:ind w:firstLine="540"/>
        <w:jc w:val="both"/>
        <w:rPr>
          <w:sz w:val="28"/>
          <w:lang w:eastAsia="ru-RU"/>
        </w:rPr>
      </w:pPr>
      <w:proofErr w:type="gramStart"/>
      <w:r w:rsidRPr="00DE1EB9">
        <w:rPr>
          <w:sz w:val="28"/>
          <w:lang w:eastAsia="ru-RU"/>
        </w:rPr>
        <w:t xml:space="preserve">4.4)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в случае, если правилами землепользования и застройки не обеспечена в соответствии с </w:t>
      </w:r>
      <w:hyperlink r:id="rId11" w:history="1">
        <w:r w:rsidRPr="00DE1EB9">
          <w:rPr>
            <w:sz w:val="28"/>
            <w:lang w:eastAsia="ru-RU"/>
          </w:rPr>
          <w:t>частью 3.1 статьи 31</w:t>
        </w:r>
      </w:hyperlink>
      <w:r w:rsidRPr="00DE1EB9">
        <w:rPr>
          <w:sz w:val="28"/>
          <w:lang w:eastAsia="ru-RU"/>
        </w:rPr>
        <w:t xml:space="preserve"> Градостроительного кодекса Росс</w:t>
      </w:r>
      <w:r w:rsidR="00FE08EF">
        <w:rPr>
          <w:sz w:val="28"/>
          <w:lang w:eastAsia="ru-RU"/>
        </w:rPr>
        <w:t>ийской Федерации от 29.12.2004 №</w:t>
      </w:r>
      <w:r w:rsidRPr="00DE1EB9">
        <w:rPr>
          <w:sz w:val="28"/>
          <w:lang w:eastAsia="ru-RU"/>
        </w:rPr>
        <w:t xml:space="preserve"> 190-ФЗ возможность размещения на территориях поселения, городского округа</w:t>
      </w:r>
      <w:proofErr w:type="gramEnd"/>
      <w:r w:rsidRPr="00DE1EB9">
        <w:rPr>
          <w:sz w:val="28"/>
          <w:lang w:eastAsia="ru-RU"/>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в целях обеспечения размещения указанных объектов;</w:t>
      </w:r>
    </w:p>
    <w:p w:rsidR="00300CCE" w:rsidRPr="00DE1EB9" w:rsidRDefault="00300CCE" w:rsidP="00300CCE">
      <w:pPr>
        <w:autoSpaceDE w:val="0"/>
        <w:autoSpaceDN w:val="0"/>
        <w:adjustRightInd w:val="0"/>
        <w:spacing w:after="0" w:line="240" w:lineRule="auto"/>
        <w:ind w:firstLine="540"/>
        <w:jc w:val="both"/>
        <w:rPr>
          <w:sz w:val="28"/>
          <w:lang w:eastAsia="ru-RU"/>
        </w:rPr>
      </w:pPr>
      <w:proofErr w:type="gramStart"/>
      <w:r w:rsidRPr="00DE1EB9">
        <w:rPr>
          <w:sz w:val="28"/>
          <w:lang w:eastAsia="ru-RU"/>
        </w:rPr>
        <w:t xml:space="preserve">4.5)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w:t>
      </w:r>
      <w:r w:rsidRPr="00DE1EB9">
        <w:rPr>
          <w:sz w:val="28"/>
          <w:lang w:eastAsia="ru-RU"/>
        </w:rP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w:t>
      </w:r>
      <w:proofErr w:type="gramEnd"/>
      <w:r w:rsidRPr="00DE1EB9">
        <w:rPr>
          <w:sz w:val="28"/>
          <w:lang w:eastAsia="ru-RU"/>
        </w:rPr>
        <w:t xml:space="preserve"> развитию </w:t>
      </w:r>
      <w:r w:rsidRPr="008D2278">
        <w:rPr>
          <w:sz w:val="28"/>
          <w:lang w:eastAsia="ru-RU"/>
        </w:rPr>
        <w:t>территории, при условии, что такие установление, изменение красных линий влекут за собой изменение границ территории общего пользования.</w:t>
      </w:r>
    </w:p>
    <w:p w:rsidR="00300CCE" w:rsidRPr="00DE1EB9" w:rsidRDefault="00300CCE" w:rsidP="00300CCE">
      <w:pPr>
        <w:autoSpaceDE w:val="0"/>
        <w:autoSpaceDN w:val="0"/>
        <w:adjustRightInd w:val="0"/>
        <w:spacing w:after="0" w:line="240" w:lineRule="auto"/>
        <w:ind w:firstLine="540"/>
        <w:jc w:val="both"/>
        <w:rPr>
          <w:sz w:val="28"/>
        </w:rPr>
      </w:pPr>
      <w:r w:rsidRPr="00DE1EB9">
        <w:rPr>
          <w:sz w:val="28"/>
          <w:lang w:eastAsia="ru-RU"/>
        </w:rPr>
        <w:t xml:space="preserve">3. Перечень публичных слушаний размещается </w:t>
      </w:r>
      <w:r w:rsidRPr="00DE1EB9">
        <w:rPr>
          <w:sz w:val="28"/>
        </w:rPr>
        <w:t>в подсистеме «Дома Подмосковья» на Портале государственных и муниципальных услуг Московской области (далее – ДП РПГУ) с возможностью выбора по территориальному признаку.</w:t>
      </w:r>
    </w:p>
    <w:p w:rsidR="00300CCE" w:rsidRPr="00DE1EB9" w:rsidRDefault="00300CCE" w:rsidP="00300CCE">
      <w:pPr>
        <w:autoSpaceDE w:val="0"/>
        <w:autoSpaceDN w:val="0"/>
        <w:adjustRightInd w:val="0"/>
        <w:spacing w:after="0" w:line="240" w:lineRule="auto"/>
        <w:jc w:val="both"/>
        <w:rPr>
          <w:sz w:val="28"/>
          <w:lang w:eastAsia="ru-RU"/>
        </w:rPr>
      </w:pPr>
    </w:p>
    <w:p w:rsidR="00300CCE" w:rsidRPr="00DE1EB9" w:rsidRDefault="00300CCE" w:rsidP="00300CCE">
      <w:pPr>
        <w:widowControl w:val="0"/>
        <w:autoSpaceDE w:val="0"/>
        <w:autoSpaceDN w:val="0"/>
        <w:adjustRightInd w:val="0"/>
        <w:spacing w:after="0" w:line="240" w:lineRule="auto"/>
        <w:jc w:val="center"/>
        <w:outlineLvl w:val="1"/>
        <w:rPr>
          <w:sz w:val="28"/>
        </w:rPr>
      </w:pPr>
      <w:bookmarkStart w:id="10" w:name="Par62"/>
      <w:bookmarkStart w:id="11" w:name="Par67"/>
      <w:bookmarkStart w:id="12" w:name="Par94"/>
      <w:bookmarkStart w:id="13" w:name="Par100"/>
      <w:bookmarkEnd w:id="10"/>
      <w:bookmarkEnd w:id="11"/>
      <w:bookmarkEnd w:id="12"/>
      <w:bookmarkEnd w:id="13"/>
      <w:r w:rsidRPr="00DE1EB9">
        <w:rPr>
          <w:sz w:val="28"/>
        </w:rPr>
        <w:t>Глава 2. ПОРЯДОК ОРГАНИЗАЦИИ И ПРОВЕДЕНИЯ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14" w:name="Par102"/>
      <w:bookmarkEnd w:id="14"/>
      <w:r w:rsidRPr="00DE1EB9">
        <w:rPr>
          <w:sz w:val="28"/>
        </w:rPr>
        <w:t>Статья 3. Назначение публичных слушаний</w:t>
      </w:r>
    </w:p>
    <w:p w:rsidR="00300CCE" w:rsidRPr="00DE1EB9" w:rsidRDefault="00300CCE" w:rsidP="00300CCE">
      <w:pPr>
        <w:widowControl w:val="0"/>
        <w:autoSpaceDE w:val="0"/>
        <w:autoSpaceDN w:val="0"/>
        <w:adjustRightInd w:val="0"/>
        <w:spacing w:after="0" w:line="240" w:lineRule="auto"/>
        <w:ind w:firstLine="540"/>
        <w:jc w:val="both"/>
        <w:outlineLvl w:val="2"/>
        <w:rPr>
          <w:sz w:val="28"/>
        </w:rPr>
      </w:pPr>
    </w:p>
    <w:p w:rsidR="00300CCE" w:rsidRPr="00DE1EB9" w:rsidRDefault="00300CCE" w:rsidP="00300CCE">
      <w:pPr>
        <w:autoSpaceDE w:val="0"/>
        <w:autoSpaceDN w:val="0"/>
        <w:adjustRightInd w:val="0"/>
        <w:spacing w:after="0" w:line="240" w:lineRule="auto"/>
        <w:ind w:firstLine="540"/>
        <w:jc w:val="both"/>
        <w:rPr>
          <w:sz w:val="28"/>
        </w:rPr>
      </w:pPr>
      <w:r w:rsidRPr="00DE1EB9">
        <w:rPr>
          <w:sz w:val="28"/>
        </w:rPr>
        <w:t>1. Публичные слушания проводятся в связи с подготовкой проектов документов, указанных в подпунктах 1, 2, 3 пункта 1 статьи 2 настоящего Положения, а также в связи с обращениями заинтересованных лиц в целях решения вопросов, указанных в подпунктах 4, 5, 6 пункта 1 статьи 2 настоящего Положения.</w:t>
      </w:r>
    </w:p>
    <w:p w:rsidR="00300CCE" w:rsidRPr="00DE1EB9" w:rsidRDefault="00300CCE" w:rsidP="00300CCE">
      <w:pPr>
        <w:autoSpaceDE w:val="0"/>
        <w:autoSpaceDN w:val="0"/>
        <w:adjustRightInd w:val="0"/>
        <w:spacing w:after="0" w:line="240" w:lineRule="auto"/>
        <w:ind w:firstLine="540"/>
        <w:jc w:val="both"/>
        <w:rPr>
          <w:sz w:val="28"/>
        </w:rPr>
      </w:pPr>
      <w:r w:rsidRPr="00DE1EB9">
        <w:rPr>
          <w:sz w:val="28"/>
        </w:rPr>
        <w:t>2. Публичные слушания назначаются представительным органом муниципального образования, главой муниципального образования.</w:t>
      </w:r>
    </w:p>
    <w:p w:rsidR="00300CCE" w:rsidRPr="00DE1EB9" w:rsidRDefault="00300CCE" w:rsidP="00300CCE">
      <w:pPr>
        <w:autoSpaceDE w:val="0"/>
        <w:autoSpaceDN w:val="0"/>
        <w:adjustRightInd w:val="0"/>
        <w:spacing w:after="0" w:line="240" w:lineRule="auto"/>
        <w:ind w:firstLine="540"/>
        <w:jc w:val="both"/>
        <w:rPr>
          <w:sz w:val="28"/>
        </w:rPr>
      </w:pPr>
      <w:r w:rsidRPr="00DE1EB9">
        <w:rPr>
          <w:sz w:val="28"/>
        </w:rPr>
        <w:t>3. П</w:t>
      </w:r>
      <w:r w:rsidRPr="00DE1EB9">
        <w:rPr>
          <w:sz w:val="28"/>
          <w:lang w:eastAsia="ru-RU"/>
        </w:rPr>
        <w:t>редставительный орган муниципального образования,</w:t>
      </w:r>
      <w:r w:rsidRPr="00DE1EB9">
        <w:rPr>
          <w:sz w:val="28"/>
        </w:rPr>
        <w:t xml:space="preserve"> г</w:t>
      </w:r>
      <w:r w:rsidRPr="00DE1EB9">
        <w:rPr>
          <w:sz w:val="28"/>
          <w:lang w:eastAsia="ru-RU"/>
        </w:rPr>
        <w:t xml:space="preserve">лава муниципального образования </w:t>
      </w:r>
      <w:r w:rsidRPr="00DE1EB9">
        <w:rPr>
          <w:sz w:val="28"/>
        </w:rPr>
        <w:t>принимает решение о назначении публичных слушаний в срок, установленный настоящим Положением для соответствующего проекта или вопроса градостроительной деятельности.</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4. После принятия решения п</w:t>
      </w:r>
      <w:r w:rsidRPr="00DE1EB9">
        <w:rPr>
          <w:sz w:val="28"/>
          <w:lang w:eastAsia="ru-RU"/>
        </w:rPr>
        <w:t>редставительным органом муниципального образования, главой муниципального образования</w:t>
      </w:r>
      <w:r w:rsidRPr="00DE1EB9">
        <w:rPr>
          <w:sz w:val="28"/>
        </w:rPr>
        <w:t xml:space="preserve"> о назначении публичных слушаний информация о проведении публичных слушаний подлежит опубликованию, а также направлению правообладателям земельных участков, объектов капитального строительства, интересы которых затрагивает рассматриваемый вопрос градостроительной деятельности в случаях, предусмотренных Главой 3 настоящего Положения.</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5. Информационное сообщение о проведении публичных слушаний подлежит опубликованию с момента принятия решения о назначении публичных слушаний в следующие сроки:</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1) в течение 1 рабочего дня на официальном сайте администрации в сети Интернет;</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2) в течение 1 рабочего дня в ДП РПГУ;</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3) в течение 7 рабочих дней в официальных печатных изданиях, в порядке, установленном для официального опубликования правовых актов муниципального образования.</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 xml:space="preserve">В сообщениях, опубликованных способами, указанными в пунктах 1, 3 ч.5 статьи 3 настоящего Положения, дополнительно сообщается, что информационное сообщение о проведении публичных слушаний опубликовано </w:t>
      </w:r>
      <w:r w:rsidRPr="00DE1EB9">
        <w:rPr>
          <w:sz w:val="28"/>
        </w:rPr>
        <w:lastRenderedPageBreak/>
        <w:t>на ДП РПГУ.</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6. В информационном сообщении о проведении публичных слушаний указываются:</w:t>
      </w:r>
    </w:p>
    <w:p w:rsidR="00300CCE" w:rsidRPr="00DE1EB9" w:rsidRDefault="00300CCE" w:rsidP="00300CCE">
      <w:pPr>
        <w:spacing w:after="0" w:line="240" w:lineRule="auto"/>
        <w:ind w:firstLine="567"/>
        <w:jc w:val="both"/>
        <w:rPr>
          <w:sz w:val="28"/>
        </w:rPr>
      </w:pPr>
      <w:r w:rsidRPr="00DE1EB9">
        <w:rPr>
          <w:sz w:val="28"/>
        </w:rPr>
        <w:t>1) тема публичных слушаний (точное наименование проектов (вопросов), выносимых на публичные слушания);</w:t>
      </w:r>
    </w:p>
    <w:p w:rsidR="00300CCE" w:rsidRPr="00DE1EB9" w:rsidRDefault="00300CCE" w:rsidP="00300CCE">
      <w:pPr>
        <w:spacing w:after="0" w:line="240" w:lineRule="auto"/>
        <w:ind w:firstLine="567"/>
        <w:jc w:val="both"/>
        <w:rPr>
          <w:sz w:val="28"/>
        </w:rPr>
      </w:pPr>
      <w:r w:rsidRPr="00DE1EB9">
        <w:rPr>
          <w:sz w:val="28"/>
        </w:rPr>
        <w:t>2) наименование органа, уполномоченного на проведение публичных слушаний;</w:t>
      </w:r>
    </w:p>
    <w:p w:rsidR="00300CCE" w:rsidRPr="00DE1EB9" w:rsidRDefault="00300CCE" w:rsidP="00300CCE">
      <w:pPr>
        <w:spacing w:after="0" w:line="240" w:lineRule="auto"/>
        <w:ind w:firstLine="567"/>
        <w:jc w:val="both"/>
        <w:rPr>
          <w:sz w:val="28"/>
        </w:rPr>
      </w:pPr>
      <w:r w:rsidRPr="00DE1EB9">
        <w:rPr>
          <w:sz w:val="28"/>
        </w:rPr>
        <w:t>3) участники публичных слушаний;</w:t>
      </w:r>
    </w:p>
    <w:p w:rsidR="00300CCE" w:rsidRPr="00DE1EB9" w:rsidRDefault="00300CCE" w:rsidP="00300CCE">
      <w:pPr>
        <w:spacing w:after="0" w:line="240" w:lineRule="auto"/>
        <w:ind w:firstLine="567"/>
        <w:jc w:val="both"/>
        <w:rPr>
          <w:sz w:val="28"/>
        </w:rPr>
      </w:pPr>
      <w:r w:rsidRPr="00DE1EB9">
        <w:rPr>
          <w:sz w:val="28"/>
        </w:rPr>
        <w:t>4) общий срок проведения публичных слушаний;</w:t>
      </w:r>
    </w:p>
    <w:p w:rsidR="00300CCE" w:rsidRPr="00DE1EB9" w:rsidRDefault="00300CCE" w:rsidP="00300CCE">
      <w:pPr>
        <w:spacing w:after="0" w:line="240" w:lineRule="auto"/>
        <w:ind w:firstLine="567"/>
        <w:jc w:val="both"/>
        <w:rPr>
          <w:sz w:val="28"/>
        </w:rPr>
      </w:pPr>
      <w:r w:rsidRPr="00DE1EB9">
        <w:rPr>
          <w:sz w:val="28"/>
        </w:rPr>
        <w:t>5) сроки направления предложений и замечаний от участников публичных слушаний в уполномоченный орган для включения их в протокол публичных слушаний;</w:t>
      </w:r>
    </w:p>
    <w:p w:rsidR="00300CCE" w:rsidRPr="00DE1EB9" w:rsidRDefault="00300CCE" w:rsidP="00300CCE">
      <w:pPr>
        <w:spacing w:after="0" w:line="240" w:lineRule="auto"/>
        <w:ind w:firstLine="567"/>
        <w:jc w:val="both"/>
        <w:rPr>
          <w:sz w:val="28"/>
        </w:rPr>
      </w:pPr>
      <w:r w:rsidRPr="00DE1EB9">
        <w:rPr>
          <w:sz w:val="28"/>
        </w:rPr>
        <w:t>6) место, дата и время проведения открытого заседания публичных слушаний; время начала регистрации участников открытого заседания; сроки направления и рассмотрения замечаний и предложений участников публичных слушаний; место и время ознакомления с проектами, рассматриваемыми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7. В извещении (сообщении), направляемом правообладателям земельных участков, объектов капитального строительства, указанном в п. 2 настоящей статьи указываются:</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1) наименование проекта (вопроса), по которому проводятся публичные слушания;</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2) сведения о сроках, времени и месте проведения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3) порядок приема предложений и замечаний по проекту (вопросу), рассматриваемому на публичных слушаниях.</w:t>
      </w:r>
    </w:p>
    <w:p w:rsidR="00300CCE" w:rsidRPr="00DE1EB9" w:rsidRDefault="00300CCE" w:rsidP="00300CCE">
      <w:pPr>
        <w:widowControl w:val="0"/>
        <w:autoSpaceDE w:val="0"/>
        <w:autoSpaceDN w:val="0"/>
        <w:adjustRightInd w:val="0"/>
        <w:spacing w:after="0" w:line="240" w:lineRule="auto"/>
        <w:ind w:firstLine="567"/>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r w:rsidRPr="00DE1EB9">
        <w:rPr>
          <w:sz w:val="28"/>
        </w:rPr>
        <w:t>Статья 4. Орган, уполномоченный на организацию и проведение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1. Органом, уполномоченным на организацию и проведение публичных слушаний по проектам и вопросам, указанным в </w:t>
      </w:r>
      <w:hyperlink w:anchor="Par54" w:history="1">
        <w:r w:rsidRPr="00DE1EB9">
          <w:rPr>
            <w:sz w:val="28"/>
          </w:rPr>
          <w:t>подпунктах 1</w:t>
        </w:r>
      </w:hyperlink>
      <w:r w:rsidRPr="00DE1EB9">
        <w:rPr>
          <w:sz w:val="28"/>
        </w:rPr>
        <w:t xml:space="preserve">, </w:t>
      </w:r>
      <w:hyperlink w:anchor="Par56" w:history="1">
        <w:r w:rsidRPr="00DE1EB9">
          <w:rPr>
            <w:sz w:val="28"/>
          </w:rPr>
          <w:t>3</w:t>
        </w:r>
      </w:hyperlink>
      <w:r w:rsidRPr="00DE1EB9">
        <w:rPr>
          <w:sz w:val="28"/>
        </w:rPr>
        <w:t xml:space="preserve">, </w:t>
      </w:r>
      <w:hyperlink w:anchor="Par59" w:history="1">
        <w:r w:rsidRPr="00DE1EB9">
          <w:rPr>
            <w:sz w:val="28"/>
          </w:rPr>
          <w:t>6 пункта 1 статьи 2</w:t>
        </w:r>
      </w:hyperlink>
      <w:r w:rsidRPr="00DE1EB9">
        <w:rPr>
          <w:sz w:val="28"/>
        </w:rPr>
        <w:t xml:space="preserve"> настоящего Положения, является администрация муниципального образования в пределах предоставленных полномочий  (далее – администрация, уполномоченный орган).</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2. Органом, уполномоченным на проведение публичных слушаний по проектам и вопросам, указанным в </w:t>
      </w:r>
      <w:hyperlink w:anchor="Par55" w:history="1">
        <w:r w:rsidRPr="00DE1EB9">
          <w:rPr>
            <w:sz w:val="28"/>
          </w:rPr>
          <w:t>подпунктах 2</w:t>
        </w:r>
      </w:hyperlink>
      <w:r w:rsidRPr="00DE1EB9">
        <w:rPr>
          <w:sz w:val="28"/>
        </w:rPr>
        <w:t xml:space="preserve">, </w:t>
      </w:r>
      <w:hyperlink w:anchor="Par57" w:history="1">
        <w:r w:rsidRPr="00DE1EB9">
          <w:rPr>
            <w:sz w:val="28"/>
          </w:rPr>
          <w:t>4</w:t>
        </w:r>
      </w:hyperlink>
      <w:r w:rsidRPr="00DE1EB9">
        <w:rPr>
          <w:sz w:val="28"/>
        </w:rPr>
        <w:t xml:space="preserve">, </w:t>
      </w:r>
      <w:hyperlink w:anchor="Par58" w:history="1">
        <w:r w:rsidRPr="00DE1EB9">
          <w:rPr>
            <w:sz w:val="28"/>
          </w:rPr>
          <w:t>5 пункта 1 статьи 2</w:t>
        </w:r>
      </w:hyperlink>
      <w:r w:rsidRPr="00DE1EB9">
        <w:rPr>
          <w:sz w:val="28"/>
        </w:rPr>
        <w:t xml:space="preserve"> настоящего Положения, является комиссия по подготовке проекта правил землепользования и застройки (далее – комиссия, уполномоченный орган), </w:t>
      </w:r>
      <w:r w:rsidRPr="00DE1EB9">
        <w:rPr>
          <w:sz w:val="28"/>
          <w:lang w:eastAsia="ru-RU"/>
        </w:rPr>
        <w:t>состав и порядок деятельности комиссии утверждается главой администрации муниципального образования.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Требования к составу и порядку деятельности комиссии устанавливаются в соответствии с законодательством Российской Федерации и Московской области, нормативными правовыми актами органов местного самоуправления.</w:t>
      </w:r>
    </w:p>
    <w:p w:rsidR="00300CCE" w:rsidRPr="00DE1EB9" w:rsidRDefault="00300CCE" w:rsidP="00300CCE">
      <w:pPr>
        <w:autoSpaceDE w:val="0"/>
        <w:autoSpaceDN w:val="0"/>
        <w:adjustRightInd w:val="0"/>
        <w:spacing w:after="0" w:line="240" w:lineRule="auto"/>
        <w:ind w:firstLine="540"/>
        <w:jc w:val="both"/>
        <w:rPr>
          <w:sz w:val="28"/>
        </w:rPr>
      </w:pPr>
      <w:r w:rsidRPr="00DE1EB9">
        <w:rPr>
          <w:sz w:val="28"/>
        </w:rPr>
        <w:lastRenderedPageBreak/>
        <w:t xml:space="preserve">3. </w:t>
      </w:r>
      <w:proofErr w:type="gramStart"/>
      <w:r w:rsidRPr="00DE1EB9">
        <w:rPr>
          <w:sz w:val="28"/>
        </w:rPr>
        <w:t xml:space="preserve">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осуществляет мониторинг поступивших предложений </w:t>
      </w:r>
      <w:r w:rsidRPr="00DE1EB9">
        <w:rPr>
          <w:sz w:val="28"/>
        </w:rPr>
        <w:br/>
        <w:t xml:space="preserve">и замечаний в уполномоченный орган, комиссию через РПГУ, а также </w:t>
      </w:r>
      <w:r w:rsidRPr="00DE1EB9">
        <w:rPr>
          <w:sz w:val="28"/>
          <w:lang w:eastAsia="ru-RU"/>
        </w:rPr>
        <w:t xml:space="preserve">государственный контроль за осуществлением уполномоченным органом, комиссией государственных полномочий в сфере </w:t>
      </w:r>
      <w:r w:rsidRPr="00DE1EB9">
        <w:rPr>
          <w:sz w:val="28"/>
        </w:rPr>
        <w:t>организации и проведения публичных</w:t>
      </w:r>
      <w:proofErr w:type="gramEnd"/>
      <w:r w:rsidRPr="00DE1EB9">
        <w:rPr>
          <w:sz w:val="28"/>
        </w:rPr>
        <w:t xml:space="preserve">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Статья 5. Расходы на организацию и проведение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Организация и проведение публичных слушаний осуществляется: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за счёт средств администрации муниципального образования в случае проведения публичных слушаний по вопросам, указанным в пунктах 1, 2, 3 части 1 статьи 2 настоящего Положения в пределах предоставленных полномочий;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за счет средств заинтересованных лиц по вопросам, указанным в пунктах 4, 5, 6 части 1 статьи 2 настоящего Положения.</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r w:rsidRPr="00DE1EB9">
        <w:rPr>
          <w:sz w:val="28"/>
        </w:rPr>
        <w:t>Статья 6. Организация публичных слушаний</w:t>
      </w:r>
    </w:p>
    <w:p w:rsidR="00300CCE" w:rsidRPr="00DE1EB9" w:rsidRDefault="00300CCE" w:rsidP="00300CCE">
      <w:pPr>
        <w:widowControl w:val="0"/>
        <w:autoSpaceDE w:val="0"/>
        <w:autoSpaceDN w:val="0"/>
        <w:adjustRightInd w:val="0"/>
        <w:spacing w:after="0" w:line="240" w:lineRule="auto"/>
        <w:ind w:firstLine="540"/>
        <w:jc w:val="both"/>
        <w:outlineLvl w:val="2"/>
        <w:rPr>
          <w:sz w:val="28"/>
        </w:rPr>
      </w:pPr>
    </w:p>
    <w:p w:rsidR="00300CCE" w:rsidRPr="00DE1EB9" w:rsidRDefault="00300CCE" w:rsidP="00300CCE">
      <w:pPr>
        <w:widowControl w:val="0"/>
        <w:tabs>
          <w:tab w:val="left" w:pos="567"/>
        </w:tabs>
        <w:autoSpaceDE w:val="0"/>
        <w:autoSpaceDN w:val="0"/>
        <w:adjustRightInd w:val="0"/>
        <w:spacing w:after="0" w:line="240" w:lineRule="auto"/>
        <w:ind w:firstLine="540"/>
        <w:jc w:val="both"/>
        <w:rPr>
          <w:sz w:val="28"/>
        </w:rPr>
      </w:pPr>
      <w:r w:rsidRPr="00DE1EB9">
        <w:rPr>
          <w:sz w:val="28"/>
        </w:rPr>
        <w:t>При организации публичных слушаний уполномоченный орган, комиссия:</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1) определяет председателя и секретаря публичных слушаний;</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2) составляет план работы по подготовке и проведению публичных слушаний;</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3) принимает заявления от участников публичных слушаний;</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4) определяет перечень представителей органов местного самоуправления муниципального образования, органов местного самоуправления поселения,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300CCE" w:rsidRPr="00DE1EB9" w:rsidRDefault="00300CCE" w:rsidP="00300CCE">
      <w:pPr>
        <w:widowControl w:val="0"/>
        <w:autoSpaceDE w:val="0"/>
        <w:autoSpaceDN w:val="0"/>
        <w:adjustRightInd w:val="0"/>
        <w:spacing w:after="0" w:line="240" w:lineRule="auto"/>
        <w:ind w:firstLine="567"/>
        <w:jc w:val="both"/>
        <w:rPr>
          <w:sz w:val="28"/>
        </w:rPr>
      </w:pPr>
      <w:r w:rsidRPr="00DE1EB9">
        <w:rPr>
          <w:sz w:val="28"/>
        </w:rPr>
        <w:t>5) устанавливает время, порядок и последовательность выступлений на открытом заседании публичных слушаниях.</w:t>
      </w:r>
    </w:p>
    <w:p w:rsidR="00300CCE" w:rsidRPr="00DE1EB9" w:rsidRDefault="00300CCE" w:rsidP="00300CCE">
      <w:pPr>
        <w:widowControl w:val="0"/>
        <w:autoSpaceDE w:val="0"/>
        <w:autoSpaceDN w:val="0"/>
        <w:adjustRightInd w:val="0"/>
        <w:spacing w:after="0" w:line="240" w:lineRule="auto"/>
        <w:ind w:firstLine="567"/>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r w:rsidRPr="00DE1EB9">
        <w:rPr>
          <w:sz w:val="28"/>
        </w:rPr>
        <w:t>Статья 7. Сроки проведения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Сроки проведения публичных слушаний устанавливаются решением о назначении публичных слушаний, указанным в статье 3 настоящего Положения, в соответствии с Градостроительным кодексом Российской Федерации и требованиями главы 3 настоящего Положения.</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15" w:name="Par111"/>
      <w:bookmarkEnd w:id="15"/>
      <w:r w:rsidRPr="00DE1EB9">
        <w:rPr>
          <w:sz w:val="28"/>
        </w:rPr>
        <w:t>Статья 8. Прием предложений и замечаний по проекту (вопросу), рассматриваемому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39"/>
        <w:jc w:val="both"/>
        <w:rPr>
          <w:sz w:val="28"/>
        </w:rPr>
      </w:pPr>
      <w:bookmarkStart w:id="16" w:name="Par113"/>
      <w:bookmarkEnd w:id="16"/>
      <w:r w:rsidRPr="00DE1EB9">
        <w:rPr>
          <w:sz w:val="28"/>
        </w:rPr>
        <w:lastRenderedPageBreak/>
        <w:t>1. Участники публичных слушаний вправе направлять предложения и замечания в уполномоченный орган, комиссию по проекту (вопросу), рассматриваемому на публичных слушаниях, для включения их в протокол публичных слушаний в сроки, указанные в информационном сообщении о назначении публичных слушаний.</w:t>
      </w:r>
    </w:p>
    <w:p w:rsidR="00300CCE" w:rsidRPr="00DE1EB9" w:rsidRDefault="00300CCE" w:rsidP="00300CCE">
      <w:pPr>
        <w:widowControl w:val="0"/>
        <w:autoSpaceDE w:val="0"/>
        <w:autoSpaceDN w:val="0"/>
        <w:adjustRightInd w:val="0"/>
        <w:spacing w:after="0" w:line="240" w:lineRule="auto"/>
        <w:ind w:firstLine="539"/>
        <w:jc w:val="both"/>
        <w:rPr>
          <w:sz w:val="28"/>
        </w:rPr>
      </w:pPr>
      <w:bookmarkStart w:id="17" w:name="Par114"/>
      <w:bookmarkEnd w:id="17"/>
      <w:r w:rsidRPr="00DE1EB9">
        <w:rPr>
          <w:sz w:val="28"/>
        </w:rPr>
        <w:t xml:space="preserve">2. Предложения и замечания по проекту (вопросу), рассматриваемому на публичных слушаниях, направляются в соответствующий уполномоченный орган, комиссию в период с момента опубликования информационного сообщения о проведении публичных слушаний, но не </w:t>
      </w:r>
      <w:proofErr w:type="gramStart"/>
      <w:r w:rsidRPr="00DE1EB9">
        <w:rPr>
          <w:sz w:val="28"/>
        </w:rPr>
        <w:t>позднее</w:t>
      </w:r>
      <w:proofErr w:type="gramEnd"/>
      <w:r w:rsidRPr="00DE1EB9">
        <w:rPr>
          <w:sz w:val="28"/>
        </w:rPr>
        <w:t xml:space="preserve"> чем за 8 календарных дней до окончания публичных слушаний.</w:t>
      </w:r>
    </w:p>
    <w:p w:rsidR="00300CCE" w:rsidRPr="00DE1EB9" w:rsidRDefault="00300CCE" w:rsidP="00300CCE">
      <w:pPr>
        <w:widowControl w:val="0"/>
        <w:autoSpaceDE w:val="0"/>
        <w:autoSpaceDN w:val="0"/>
        <w:adjustRightInd w:val="0"/>
        <w:spacing w:after="0" w:line="240" w:lineRule="auto"/>
        <w:ind w:firstLine="539"/>
        <w:jc w:val="both"/>
        <w:rPr>
          <w:sz w:val="28"/>
        </w:rPr>
      </w:pPr>
      <w:r w:rsidRPr="00DE1EB9">
        <w:rPr>
          <w:sz w:val="28"/>
        </w:rPr>
        <w:t>3. Предоставление предложений и замечаний участниками публичных слушаний осуществляется в уполномоченном органе, комиссии, почтовым отправлением, в электронном виде посредством Портала государственных и муниципальных услуг Московской области (далее – РПГУ) в соответствии с Порядком предоставления предложений и замечаний по вопросу, рассматриваемому на публичных слушаниях, утверждаемым правовым актом представительного органа муниципального образования.</w:t>
      </w:r>
    </w:p>
    <w:p w:rsidR="00300CCE" w:rsidRPr="00DE1EB9" w:rsidRDefault="00300CCE" w:rsidP="00300CCE">
      <w:pPr>
        <w:widowControl w:val="0"/>
        <w:autoSpaceDE w:val="0"/>
        <w:autoSpaceDN w:val="0"/>
        <w:adjustRightInd w:val="0"/>
        <w:spacing w:after="0" w:line="240" w:lineRule="auto"/>
        <w:ind w:firstLine="539"/>
        <w:jc w:val="both"/>
        <w:rPr>
          <w:sz w:val="28"/>
        </w:rPr>
      </w:pPr>
      <w:r w:rsidRPr="00DE1EB9">
        <w:rPr>
          <w:sz w:val="28"/>
        </w:rP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300CCE" w:rsidRPr="00DE1EB9" w:rsidRDefault="00300CCE" w:rsidP="00300CCE">
      <w:pPr>
        <w:widowControl w:val="0"/>
        <w:autoSpaceDE w:val="0"/>
        <w:autoSpaceDN w:val="0"/>
        <w:adjustRightInd w:val="0"/>
        <w:spacing w:after="0" w:line="240" w:lineRule="auto"/>
        <w:ind w:firstLine="539"/>
        <w:jc w:val="both"/>
        <w:rPr>
          <w:sz w:val="28"/>
        </w:rPr>
      </w:pPr>
      <w:r w:rsidRPr="00DE1EB9">
        <w:rPr>
          <w:sz w:val="28"/>
        </w:rPr>
        <w:t>4. Все предложения и замечания должны соответствовать предмету публичных слушаний. В случае</w:t>
      </w:r>
      <w:proofErr w:type="gramStart"/>
      <w:r w:rsidRPr="00DE1EB9">
        <w:rPr>
          <w:sz w:val="28"/>
        </w:rPr>
        <w:t>,</w:t>
      </w:r>
      <w:proofErr w:type="gramEnd"/>
      <w:r w:rsidRPr="00DE1EB9">
        <w:rPr>
          <w:sz w:val="28"/>
        </w:rPr>
        <w:t xml:space="preserve"> если поступившее предложение и замечание не соответствует предмету публичных слушаний, уполномоченный орган,  комиссия вправе не включать такое предложение или замечание в протокол публичных слушаний. </w:t>
      </w:r>
    </w:p>
    <w:p w:rsidR="00300CCE" w:rsidRPr="00DE1EB9" w:rsidRDefault="00300CCE" w:rsidP="00300CCE">
      <w:pPr>
        <w:autoSpaceDE w:val="0"/>
        <w:autoSpaceDN w:val="0"/>
        <w:adjustRightInd w:val="0"/>
        <w:spacing w:after="0" w:line="240" w:lineRule="auto"/>
        <w:ind w:firstLine="540"/>
        <w:jc w:val="both"/>
        <w:rPr>
          <w:sz w:val="28"/>
        </w:rPr>
      </w:pPr>
      <w:r w:rsidRPr="00DE1EB9">
        <w:rPr>
          <w:sz w:val="28"/>
          <w:lang w:eastAsia="ru-RU"/>
        </w:rPr>
        <w:t>5</w:t>
      </w:r>
      <w:r w:rsidRPr="00DE1EB9">
        <w:rPr>
          <w:sz w:val="28"/>
        </w:rPr>
        <w:t>. Уполномоченный орган, комиссия информируют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w:t>
      </w:r>
    </w:p>
    <w:p w:rsidR="00300CCE" w:rsidRPr="00DE1EB9" w:rsidRDefault="00300CCE" w:rsidP="00300CCE">
      <w:pPr>
        <w:widowControl w:val="0"/>
        <w:autoSpaceDE w:val="0"/>
        <w:autoSpaceDN w:val="0"/>
        <w:adjustRightInd w:val="0"/>
        <w:spacing w:after="0" w:line="240" w:lineRule="auto"/>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18" w:name="Par121"/>
      <w:bookmarkEnd w:id="18"/>
      <w:r w:rsidRPr="00DE1EB9">
        <w:rPr>
          <w:sz w:val="28"/>
        </w:rPr>
        <w:t>Статья 9. Проведение открытого обсуждения проектов (вопросов), рассматриваемых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Открытое обсуждение проектов (вопросов), рассматриваемых на публичных слушаниях (далее - открытое обсуждение), проводится уполномоченным органом, комиссией в количестве не менее двух представителей, уполномоченных на проведение публичных слушаний в порядке, предусмотренном настоящим Положением.</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3. Перед началом открытого обсуждения представители уполномоченного органа, комиссии организуют регистрацию лиц, участвующих в открытом обсуждении (далее – участники открытого обсуждения). Регистрация лиц осуществляется в журнале регистрации, который ведется на бумажном </w:t>
      </w:r>
      <w:r w:rsidRPr="00DE1EB9">
        <w:rPr>
          <w:sz w:val="28"/>
        </w:rPr>
        <w:lastRenderedPageBreak/>
        <w:t>носителе.</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Регистрация физических лиц осуществляется на основании документа, удостоверяющего личность Заявителя, а также документа, подтверждающего место жительства. В случае</w:t>
      </w:r>
      <w:proofErr w:type="gramStart"/>
      <w:r w:rsidRPr="00DE1EB9">
        <w:rPr>
          <w:sz w:val="28"/>
        </w:rPr>
        <w:t>,</w:t>
      </w:r>
      <w:proofErr w:type="gramEnd"/>
      <w:r w:rsidRPr="00DE1EB9">
        <w:rPr>
          <w:sz w:val="28"/>
        </w:rPr>
        <w:t xml:space="preserve"> если физическое лицо зарегистрировано по адресу, не совпадающему с адресом постоянной регистрации, указанном в паспорте, физическое лицо представляет свидетельство о регистрации физического лица с указанием фамилии, имени, отчества, даты рождения, места жительства физического лица, серии, номера и даты выдачи паспорта. </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5. </w:t>
      </w:r>
      <w:proofErr w:type="gramStart"/>
      <w:r w:rsidRPr="00DE1EB9">
        <w:rPr>
          <w:sz w:val="28"/>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паспорта представителя юридического лица или индивидуального предпринимателя, с указанием наименования юридического лица, фамилии, имени, отчества, даты рождения, места жительства представителя юридического лица или индивидуального предпринимателя, серии, номера и даты выдачи паспорта представителя юридического</w:t>
      </w:r>
      <w:proofErr w:type="gramEnd"/>
      <w:r w:rsidRPr="00DE1EB9">
        <w:rPr>
          <w:sz w:val="28"/>
        </w:rPr>
        <w:t xml:space="preserve"> лица или индивидуального предпринимателя и номера и даты выдачи документа, подтверждающего полномочия представителя юридического лица или индивидуального предпринимателя.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6. </w:t>
      </w:r>
      <w:proofErr w:type="gramStart"/>
      <w:r w:rsidRPr="00DE1EB9">
        <w:rPr>
          <w:sz w:val="28"/>
        </w:rPr>
        <w:t>В случае если физические или юридические лица являются правообладателями земельных участков и (или) объектов капитального строительства, расположенных в границах территории применительно к которой рассматривается проект (вопрос) на публичных слушаниях, данные лица в дополнение к документам, указанным в частях 4, 5 настоящей статьи, предоставляют копии правоустанавливающих (либо правоудостоверяющих) документов на земельный участок и (или) объект капитального строительства, оформленные до введения в</w:t>
      </w:r>
      <w:proofErr w:type="gramEnd"/>
      <w:r w:rsidRPr="00DE1EB9">
        <w:rPr>
          <w:sz w:val="28"/>
        </w:rPr>
        <w:t xml:space="preserve">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7. Отказ в регистрации допускается в случае, если лицо не представило при регистрации документы, предусмотренные частями 4, 5, 6 настоящей статьи, либо в соответствии с требованиями настоящего Положения не является участником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8. Лица, не прошедшие регистрацию, к участию в открытом заседании не допускаются.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9. На публичные слушания не допускаются лица, находящиеся в состоянии алкогольного, наркотического или токсического опьянения. </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10. Участники открытого обсуждения, желающие выступить на открытом обсуждении, должны зарегистрироваться в качестве </w:t>
      </w:r>
      <w:proofErr w:type="gramStart"/>
      <w:r w:rsidRPr="00DE1EB9">
        <w:rPr>
          <w:sz w:val="28"/>
        </w:rPr>
        <w:t>выступающих</w:t>
      </w:r>
      <w:proofErr w:type="gramEnd"/>
      <w:r w:rsidRPr="00DE1EB9">
        <w:rPr>
          <w:sz w:val="28"/>
        </w:rPr>
        <w:t xml:space="preserve"> на открытом обсуждении в журнале регистрации, указанном в пункте 3 настоящей статьи.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11. Председатель публичных слушаний перед началом открытого обсуждения оглашает:</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вопросы (наименование проектов), подлежащие обсуждению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lastRenderedPageBreak/>
        <w:t>2) порядок и последовательность проведения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состав приглашенных лиц, информацию о количестве участников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представляет докладчиков, оглашает время, отведенное на выступление участникам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5) наличие поступивших предложений и замечаний по предмету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6) иную информацию, необходимую для проведения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части 3 настоящей статьи.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Председатель публичных слушаний имеет право на внеочередное выступление.</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Участники открытого обсуждения, выступают только с разрешения Председателя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Выступления на открытом обсуждении должны быть связаны с предметом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На открытом обсуждении ведется аудиозапись.</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12. Для выступления на открытом обсуждении отводится: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на доклад и содоклад - до 20 минут;</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на вопросы к докладчику (содокладчику), представителям уполномоченного органа, комиссии и ответы на них - до 1 часа;</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на выступление участников открытого обсуждения, - до 3 минут на одно выступление, до 1 часа в целом на всех участников открытого обсуждения.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13.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При несоблюдении порядка, установленного настоящей статьей, участники открытого обсуждения, могут быть удалены из помещения, являющегося местом проведения открытого заседания.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14. По окончании открытого обсуждения Председатель публичных слушаний оглашает информацию о количестве поступивших предложений и замечаний.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lastRenderedPageBreak/>
        <w:t>15. Открытое обсуждение протоколируется. Протокол открытого обсуждения подписывается Председателем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В протоколе открытого обсуждения указываются: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1) наименование проекта (вопроса), </w:t>
      </w:r>
      <w:proofErr w:type="gramStart"/>
      <w:r w:rsidRPr="00DE1EB9">
        <w:rPr>
          <w:sz w:val="28"/>
        </w:rPr>
        <w:t>рассматриваемому</w:t>
      </w:r>
      <w:proofErr w:type="gramEnd"/>
      <w:r w:rsidRPr="00DE1EB9">
        <w:rPr>
          <w:sz w:val="28"/>
        </w:rPr>
        <w:t xml:space="preserve">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дата, время и место проведения открытого обсуждения;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Председатель публичных слушаний, представители уполномоченного органа, комиссии, проводящие открытое обсуждение;</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количество участников открытого обсуждения;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5) поступившие предложения и замечания по проекту (вопросу), вынесенному на публичные слушания;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16. Открытое обсуждение проводится, как правило, в будние дни с 19 до 22 часов, в выходные дни - с 10 до 18 часов.</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Не допускается назначение открытого обсуждения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300CCE" w:rsidRPr="00DE1EB9" w:rsidRDefault="00300CCE" w:rsidP="00300CCE">
      <w:pPr>
        <w:autoSpaceDE w:val="0"/>
        <w:autoSpaceDN w:val="0"/>
        <w:adjustRightInd w:val="0"/>
        <w:spacing w:after="0" w:line="240" w:lineRule="auto"/>
        <w:ind w:firstLine="540"/>
        <w:jc w:val="both"/>
        <w:rPr>
          <w:sz w:val="28"/>
          <w:lang w:eastAsia="ru-RU"/>
        </w:rPr>
      </w:pPr>
      <w:r w:rsidRPr="00DE1EB9">
        <w:rPr>
          <w:sz w:val="28"/>
          <w:lang w:eastAsia="ru-RU"/>
        </w:rPr>
        <w:t>17. Организатор слушаний не вправе ограничить доступ в помещение участникам публичных слушаний или их представителям.</w:t>
      </w:r>
    </w:p>
    <w:p w:rsidR="00300CCE" w:rsidRPr="00DE1EB9" w:rsidRDefault="00300CCE" w:rsidP="00300CCE">
      <w:pPr>
        <w:autoSpaceDE w:val="0"/>
        <w:autoSpaceDN w:val="0"/>
        <w:adjustRightInd w:val="0"/>
        <w:spacing w:after="0" w:line="240" w:lineRule="auto"/>
        <w:ind w:firstLine="540"/>
        <w:jc w:val="both"/>
        <w:rPr>
          <w:sz w:val="28"/>
          <w:lang w:eastAsia="ru-RU"/>
        </w:rPr>
      </w:pPr>
      <w:r w:rsidRPr="00DE1EB9">
        <w:rPr>
          <w:sz w:val="28"/>
          <w:lang w:eastAsia="ru-RU"/>
        </w:rPr>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w:t>
      </w:r>
      <w:proofErr w:type="spellStart"/>
      <w:r w:rsidRPr="00DE1EB9">
        <w:rPr>
          <w:sz w:val="28"/>
          <w:lang w:eastAsia="ru-RU"/>
        </w:rPr>
        <w:t>маломобильных</w:t>
      </w:r>
      <w:proofErr w:type="spellEnd"/>
      <w:r w:rsidRPr="00DE1EB9">
        <w:rPr>
          <w:sz w:val="28"/>
          <w:lang w:eastAsia="ru-RU"/>
        </w:rPr>
        <w:t xml:space="preserve"> групп населения. Помещение должно обладать вместимостью, достаточной для размещения всех участников публичных слушаний.  </w:t>
      </w:r>
    </w:p>
    <w:p w:rsidR="00300CCE" w:rsidRPr="00DE1EB9" w:rsidRDefault="00300CCE" w:rsidP="00300CCE">
      <w:pPr>
        <w:widowControl w:val="0"/>
        <w:autoSpaceDE w:val="0"/>
        <w:autoSpaceDN w:val="0"/>
        <w:adjustRightInd w:val="0"/>
        <w:spacing w:after="0" w:line="240" w:lineRule="auto"/>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19" w:name="Par177"/>
      <w:bookmarkEnd w:id="19"/>
      <w:r w:rsidRPr="00DE1EB9">
        <w:rPr>
          <w:sz w:val="28"/>
        </w:rPr>
        <w:t>Статья 10. Документы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Итоговыми документами публичных слушаний являются протокол публичных слушаний по форме согласно приложению 1 к настоящему Положению и заключение о результатах публичных слушаний по форме согласно приложению 2 к настоящему Положению, </w:t>
      </w:r>
      <w:proofErr w:type="gramStart"/>
      <w:r w:rsidRPr="00DE1EB9">
        <w:rPr>
          <w:sz w:val="28"/>
        </w:rPr>
        <w:t>оформляемые</w:t>
      </w:r>
      <w:proofErr w:type="gramEnd"/>
      <w:r w:rsidRPr="00DE1EB9">
        <w:rPr>
          <w:sz w:val="28"/>
        </w:rPr>
        <w:t xml:space="preserve"> уполномоченным органом, комиссией на основании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Документами, связанными с организацией и проведением публичных слушаний, являются протоколы заседаний уполномоченного органа, комиссии, протокол открытого обсуждения, другие документы, связанные с организацией и проведением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Протокол публичных слушаний подготавливается в течени</w:t>
      </w:r>
      <w:proofErr w:type="gramStart"/>
      <w:r w:rsidRPr="00DE1EB9">
        <w:rPr>
          <w:sz w:val="28"/>
        </w:rPr>
        <w:t>и</w:t>
      </w:r>
      <w:proofErr w:type="gramEnd"/>
      <w:r w:rsidRPr="00DE1EB9">
        <w:rPr>
          <w:sz w:val="28"/>
        </w:rPr>
        <w:t xml:space="preserve"> 1 рабочего дня со дня окончания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Заключение о результатах публичных слушаний подготавливается в течени</w:t>
      </w:r>
      <w:proofErr w:type="gramStart"/>
      <w:r w:rsidRPr="00DE1EB9">
        <w:rPr>
          <w:sz w:val="28"/>
        </w:rPr>
        <w:t>и</w:t>
      </w:r>
      <w:proofErr w:type="gramEnd"/>
      <w:r w:rsidRPr="00DE1EB9">
        <w:rPr>
          <w:sz w:val="28"/>
        </w:rPr>
        <w:t xml:space="preserve"> 5 рабочих дней со дня окончания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4. Администрация муниципального образования обеспечивает хранение итоговых документов публичных слушаний и документов, связанных с организацией и проведением публичных слушаний, в течение срока, </w:t>
      </w:r>
      <w:r w:rsidRPr="00DE1EB9">
        <w:rPr>
          <w:sz w:val="28"/>
        </w:rPr>
        <w:lastRenderedPageBreak/>
        <w:t>установленного законодательством.</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5. Документы публичных слушаний, указанные в настоящей статье, размещаются на ДП РПГУ и в ИСОГД в течение 1 рабочего дня с момента подготовки. </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20" w:name="Par185"/>
      <w:bookmarkEnd w:id="20"/>
      <w:r w:rsidRPr="00DE1EB9">
        <w:rPr>
          <w:sz w:val="28"/>
        </w:rPr>
        <w:t>Статья 11. Протокол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Публичные слушания протоколируются. Протокол публичных слушаний подписывается Председателем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В протоколе публичных слушаний указываются: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наименование проекта (вопроса), по которому проводились публичные слушания;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дата, номер и наименование правового акта о назначении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дата, время и место проведения открытого обсуждения, количество и состав участников открытого обсуждения;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5) количество и содержание поступивших предложений и замечаний по проекту (вопросу), рассмотренному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6) дата подписания протокола о результатах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21" w:name="Par202"/>
      <w:bookmarkEnd w:id="21"/>
      <w:r w:rsidRPr="00DE1EB9">
        <w:rPr>
          <w:sz w:val="28"/>
        </w:rPr>
        <w:t>Статья 12. Заключение о результатах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Заключение о результатах публичных слушаний оформляется уполномоченным органом, комиссией на основании протокола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В заключении о результатах публичных слушаний указываются: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наименование проекта (вопроса), по которому проводились публичные слушания;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дата, номер и наименование правового акта о назначении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дата, время и место проведения открытого обсуждения, количество и состав участников открытого обсуждения;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5) количество поступивших предложений и замечаний по проекту (вопросу), рассмотренному на публичных слушаниях;</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6) решения (рекомендации), принятые уполномоченным органом, комиссией по итогам публичных слушаний, а также мотивированное обоснование принятых решений (рекомендаций);</w:t>
      </w:r>
    </w:p>
    <w:p w:rsidR="00300CCE" w:rsidRPr="00DE1EB9" w:rsidRDefault="00961FE4" w:rsidP="00300CCE">
      <w:pPr>
        <w:widowControl w:val="0"/>
        <w:autoSpaceDE w:val="0"/>
        <w:autoSpaceDN w:val="0"/>
        <w:adjustRightInd w:val="0"/>
        <w:spacing w:after="0" w:line="240" w:lineRule="auto"/>
        <w:ind w:firstLine="540"/>
        <w:jc w:val="both"/>
        <w:rPr>
          <w:sz w:val="28"/>
        </w:rPr>
      </w:pPr>
      <w:r>
        <w:rPr>
          <w:sz w:val="28"/>
        </w:rPr>
        <w:t>7</w:t>
      </w:r>
      <w:r w:rsidR="00300CCE" w:rsidRPr="00DE1EB9">
        <w:rPr>
          <w:sz w:val="28"/>
        </w:rPr>
        <w:t>) дата подписания заключения о результатах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lastRenderedPageBreak/>
        <w:t>3.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администрации муниципального образования, на ДП РПГУ.</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В случаях, предусмотренных законодательством, на основании заключения о результатах публичных слушаний уполномоченный орган, комиссия осуществляет подготовку рекомендаций по вопросу, вынесенному на публичные слушания.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5. </w:t>
      </w:r>
      <w:proofErr w:type="gramStart"/>
      <w:r w:rsidRPr="00DE1EB9">
        <w:rPr>
          <w:sz w:val="28"/>
        </w:rPr>
        <w:t>Уполномоченный орган, комиссия не позднее 3 рабочих дней со дня публикации заключения о результатах публичных слушаний по вопросам, указанным в пунктах 1-5 части 1 статьи 2, направляет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материалы</w:t>
      </w:r>
      <w:proofErr w:type="gramEnd"/>
      <w:r w:rsidRPr="00DE1EB9">
        <w:rPr>
          <w:sz w:val="28"/>
        </w:rPr>
        <w:t xml:space="preserve"> публичных слушаний в составе следующих документов:</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копия решения о назначении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копия печатного издания, в котором размещено сообщение о назначении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копия протокола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копия заключения о результатах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5) копия печатного издания, в котором размещено заключение о результатах публичных слушаний.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jc w:val="center"/>
        <w:outlineLvl w:val="1"/>
        <w:rPr>
          <w:sz w:val="28"/>
        </w:rPr>
      </w:pPr>
      <w:bookmarkStart w:id="22" w:name="Par221"/>
      <w:bookmarkEnd w:id="22"/>
      <w:r w:rsidRPr="00DE1EB9">
        <w:rPr>
          <w:sz w:val="28"/>
        </w:rPr>
        <w:t>Глава 3. ОСОБЕННОСТИ И СРОКИ ПРОВЕДЕНИЯ ПУБЛИЧНЫХ СЛУШАНИЙ</w:t>
      </w:r>
    </w:p>
    <w:p w:rsidR="00300CCE" w:rsidRPr="00DE1EB9" w:rsidRDefault="00300CCE" w:rsidP="00300CCE">
      <w:pPr>
        <w:widowControl w:val="0"/>
        <w:autoSpaceDE w:val="0"/>
        <w:autoSpaceDN w:val="0"/>
        <w:adjustRightInd w:val="0"/>
        <w:spacing w:after="0" w:line="240" w:lineRule="auto"/>
        <w:jc w:val="center"/>
        <w:rPr>
          <w:sz w:val="28"/>
        </w:rPr>
      </w:pPr>
      <w:r w:rsidRPr="00DE1EB9">
        <w:rPr>
          <w:sz w:val="28"/>
        </w:rPr>
        <w:t>ПО ОТДЕЛЬНЫМ ПРОЕКТАМ (ВОПРОСАМ), ВЫНОСИМЫМ</w:t>
      </w:r>
    </w:p>
    <w:p w:rsidR="00300CCE" w:rsidRPr="00DE1EB9" w:rsidRDefault="00300CCE" w:rsidP="00300CCE">
      <w:pPr>
        <w:widowControl w:val="0"/>
        <w:autoSpaceDE w:val="0"/>
        <w:autoSpaceDN w:val="0"/>
        <w:adjustRightInd w:val="0"/>
        <w:spacing w:after="0" w:line="240" w:lineRule="auto"/>
        <w:jc w:val="center"/>
        <w:rPr>
          <w:sz w:val="28"/>
        </w:rPr>
      </w:pPr>
      <w:r w:rsidRPr="00DE1EB9">
        <w:rPr>
          <w:sz w:val="28"/>
        </w:rPr>
        <w:t>НА ПУБЛИЧНЫЕ СЛУШАНИЯ</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23" w:name="Par225"/>
      <w:bookmarkEnd w:id="23"/>
      <w:r w:rsidRPr="00DE1EB9">
        <w:rPr>
          <w:sz w:val="28"/>
        </w:rPr>
        <w:t xml:space="preserve">Статья 13. </w:t>
      </w:r>
      <w:proofErr w:type="gramStart"/>
      <w:r w:rsidRPr="00DE1EB9">
        <w:rPr>
          <w:sz w:val="28"/>
        </w:rPr>
        <w:t xml:space="preserve">Особенности проведения публичных слушаний по проектам генеральных планов поселений (городского округа), проектам о внесении изменений в генеральные </w:t>
      </w:r>
      <w:hyperlink r:id="rId12" w:history="1">
        <w:r w:rsidRPr="00DE1EB9">
          <w:rPr>
            <w:sz w:val="28"/>
          </w:rPr>
          <w:t>план</w:t>
        </w:r>
      </w:hyperlink>
      <w:r w:rsidRPr="00DE1EB9">
        <w:rPr>
          <w:sz w:val="28"/>
        </w:rPr>
        <w:t>ы поселений (городского округа)</w:t>
      </w:r>
      <w:proofErr w:type="gramEnd"/>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1. </w:t>
      </w:r>
      <w:proofErr w:type="gramStart"/>
      <w:r w:rsidRPr="00DE1EB9">
        <w:rPr>
          <w:sz w:val="28"/>
        </w:rPr>
        <w:t xml:space="preserve">Решение о назначении публичных слушаний по проекту генерального плана поселения (городского округа, далее – проект генерального плана), проекту о внесении изменений в генеральный </w:t>
      </w:r>
      <w:hyperlink r:id="rId13" w:history="1">
        <w:r w:rsidRPr="00DE1EB9">
          <w:rPr>
            <w:sz w:val="28"/>
          </w:rPr>
          <w:t>план</w:t>
        </w:r>
      </w:hyperlink>
      <w:r w:rsidRPr="00DE1EB9">
        <w:rPr>
          <w:sz w:val="28"/>
        </w:rPr>
        <w:t xml:space="preserve"> (городского округа, далее – проект внесения изменений в генеральный план) принимается в течение десяти календарных дней со дня поступления проекта генерального плана, проекта о внесении изменений в генеральный </w:t>
      </w:r>
      <w:hyperlink r:id="rId14" w:history="1">
        <w:r w:rsidRPr="00DE1EB9">
          <w:rPr>
            <w:sz w:val="28"/>
          </w:rPr>
          <w:t>план</w:t>
        </w:r>
      </w:hyperlink>
      <w:r w:rsidRPr="00DE1EB9">
        <w:rPr>
          <w:sz w:val="28"/>
        </w:rPr>
        <w:t xml:space="preserve"> с приложением заключений и согласований, предусмотренных законодательством.</w:t>
      </w:r>
      <w:proofErr w:type="gramEnd"/>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2.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3. </w:t>
      </w:r>
      <w:proofErr w:type="gramStart"/>
      <w:r w:rsidRPr="00DE1EB9">
        <w:rPr>
          <w:sz w:val="28"/>
        </w:rPr>
        <w:t xml:space="preserve">При рассмотрении проекта генерального плана, разработанного </w:t>
      </w:r>
      <w:r w:rsidRPr="00DE1EB9">
        <w:rPr>
          <w:sz w:val="28"/>
        </w:rPr>
        <w:lastRenderedPageBreak/>
        <w:t xml:space="preserve">применительно к части территории поселения (городского округа), проекта о внесении изменений в генеральный </w:t>
      </w:r>
      <w:hyperlink r:id="rId15" w:history="1">
        <w:r w:rsidRPr="00DE1EB9">
          <w:rPr>
            <w:sz w:val="28"/>
          </w:rPr>
          <w:t>план</w:t>
        </w:r>
      </w:hyperlink>
      <w:r w:rsidRPr="00DE1EB9">
        <w:rPr>
          <w:sz w:val="28"/>
        </w:rPr>
        <w:t xml:space="preserve"> поселения (городского округа) в отношении части территории поселения (городского округа)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поселения (городского округа), в отношении которой осуществлялась подготовка проекта генерального</w:t>
      </w:r>
      <w:proofErr w:type="gramEnd"/>
      <w:r w:rsidRPr="00DE1EB9">
        <w:rPr>
          <w:sz w:val="28"/>
        </w:rPr>
        <w:t xml:space="preserve"> плана, указанных изменений.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Публичные слушания проводятся в каждом населенном пункте поселения (городского округа)</w:t>
      </w:r>
    </w:p>
    <w:p w:rsidR="00300CCE" w:rsidRPr="00DE1EB9" w:rsidRDefault="00300CCE" w:rsidP="00300CCE">
      <w:pPr>
        <w:autoSpaceDE w:val="0"/>
        <w:autoSpaceDN w:val="0"/>
        <w:adjustRightInd w:val="0"/>
        <w:spacing w:after="0" w:line="240" w:lineRule="auto"/>
        <w:ind w:firstLine="540"/>
        <w:jc w:val="both"/>
        <w:rPr>
          <w:sz w:val="28"/>
          <w:lang w:eastAsia="ru-RU"/>
        </w:rPr>
      </w:pPr>
      <w:r w:rsidRPr="00DE1EB9">
        <w:rPr>
          <w:sz w:val="28"/>
          <w:lang w:eastAsia="ru-RU"/>
        </w:rPr>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w:t>
      </w:r>
    </w:p>
    <w:p w:rsidR="00300CCE" w:rsidRPr="00DE1EB9" w:rsidRDefault="00300CCE" w:rsidP="00300CCE">
      <w:pPr>
        <w:autoSpaceDE w:val="0"/>
        <w:autoSpaceDN w:val="0"/>
        <w:adjustRightInd w:val="0"/>
        <w:spacing w:after="0" w:line="240" w:lineRule="auto"/>
        <w:ind w:firstLine="540"/>
        <w:jc w:val="both"/>
        <w:rPr>
          <w:sz w:val="28"/>
          <w:lang w:eastAsia="ru-RU"/>
        </w:rPr>
      </w:pPr>
      <w:r w:rsidRPr="00DE1EB9">
        <w:rPr>
          <w:sz w:val="28"/>
          <w:lang w:eastAsia="ru-RU"/>
        </w:rPr>
        <w:t xml:space="preserve">Предельная численность лиц, проживающих или зарегистрированных </w:t>
      </w:r>
      <w:proofErr w:type="gramStart"/>
      <w:r w:rsidRPr="00DE1EB9">
        <w:rPr>
          <w:sz w:val="28"/>
          <w:lang w:eastAsia="ru-RU"/>
        </w:rPr>
        <w:t>на такой части территории</w:t>
      </w:r>
      <w:proofErr w:type="gramEnd"/>
      <w:r w:rsidRPr="00DE1EB9">
        <w:rPr>
          <w:sz w:val="28"/>
          <w:lang w:eastAsia="ru-RU"/>
        </w:rPr>
        <w:t>, устанавливается законом Московской области исходя из требования обеспечения всем заинтересованным лицам равных возможностей для выражения своего мнения.</w:t>
      </w:r>
    </w:p>
    <w:p w:rsidR="00300CCE" w:rsidRPr="00961FE4" w:rsidRDefault="00300CCE" w:rsidP="00300CCE">
      <w:pPr>
        <w:widowControl w:val="0"/>
        <w:autoSpaceDE w:val="0"/>
        <w:autoSpaceDN w:val="0"/>
        <w:adjustRightInd w:val="0"/>
        <w:spacing w:after="0" w:line="240" w:lineRule="auto"/>
        <w:ind w:firstLine="540"/>
        <w:jc w:val="both"/>
        <w:rPr>
          <w:sz w:val="28"/>
        </w:rPr>
      </w:pPr>
      <w:r w:rsidRPr="00961FE4">
        <w:rPr>
          <w:sz w:val="28"/>
        </w:rPr>
        <w:t xml:space="preserve">5. Уполномоченный орган обеспечивает опубликование информационного сообщения о проведении публичных слушаний по вопросам настоящей статьи в порядке, предусмотренном статьей 3 настоящего Положения. Вместе с информационным сообщением о проведении публичных слушаний опубликованию подлежит проект решения представительного органа местного самоуправления муниципального образования об утверждении проекта генерального плана, проекта внесения изменений в генеральный </w:t>
      </w:r>
      <w:hyperlink r:id="rId16" w:history="1">
        <w:r w:rsidRPr="00961FE4">
          <w:rPr>
            <w:sz w:val="28"/>
          </w:rPr>
          <w:t>план</w:t>
        </w:r>
      </w:hyperlink>
      <w:r w:rsidRPr="00961FE4">
        <w:rPr>
          <w:sz w:val="28"/>
        </w:rPr>
        <w:t xml:space="preserve">, а также материалы проекта генерального плана, проекта внесения изменений в генеральный </w:t>
      </w:r>
      <w:hyperlink r:id="rId17" w:history="1">
        <w:r w:rsidRPr="00961FE4">
          <w:rPr>
            <w:sz w:val="28"/>
          </w:rPr>
          <w:t>план</w:t>
        </w:r>
      </w:hyperlink>
      <w:r w:rsidRPr="00961FE4">
        <w:rPr>
          <w:sz w:val="28"/>
        </w:rPr>
        <w:t>.</w:t>
      </w:r>
    </w:p>
    <w:p w:rsidR="00300CCE" w:rsidRPr="00DE1EB9" w:rsidRDefault="00961FE4" w:rsidP="00300CCE">
      <w:pPr>
        <w:widowControl w:val="0"/>
        <w:autoSpaceDE w:val="0"/>
        <w:autoSpaceDN w:val="0"/>
        <w:adjustRightInd w:val="0"/>
        <w:spacing w:after="0" w:line="240" w:lineRule="auto"/>
        <w:ind w:firstLine="540"/>
        <w:jc w:val="both"/>
        <w:rPr>
          <w:sz w:val="28"/>
        </w:rPr>
      </w:pPr>
      <w:r>
        <w:rPr>
          <w:sz w:val="28"/>
        </w:rPr>
        <w:t>6</w:t>
      </w:r>
      <w:r w:rsidR="00300CCE" w:rsidRPr="00961FE4">
        <w:rPr>
          <w:sz w:val="28"/>
        </w:rPr>
        <w:t xml:space="preserve">. </w:t>
      </w:r>
      <w:proofErr w:type="gramStart"/>
      <w:r w:rsidR="00300CCE" w:rsidRPr="00961FE4">
        <w:rPr>
          <w:sz w:val="28"/>
        </w:rPr>
        <w:t xml:space="preserve">В целях доведения до населения информации о содержании проекта генерального плана, проекта о внесении изменений в генеральный </w:t>
      </w:r>
      <w:hyperlink r:id="rId18" w:history="1">
        <w:r w:rsidR="00300CCE" w:rsidRPr="00961FE4">
          <w:rPr>
            <w:sz w:val="28"/>
          </w:rPr>
          <w:t>план</w:t>
        </w:r>
      </w:hyperlink>
      <w:r w:rsidR="00300CCE" w:rsidRPr="00961FE4">
        <w:rPr>
          <w:sz w:val="28"/>
        </w:rPr>
        <w:t xml:space="preserve"> уполномоченный орган организует выставки, экспозиции демонстрационных материалов проекта генерального плана, проекта о внесении изменений в генеральный </w:t>
      </w:r>
      <w:hyperlink r:id="rId19" w:history="1">
        <w:r w:rsidR="00300CCE" w:rsidRPr="00961FE4">
          <w:rPr>
            <w:sz w:val="28"/>
          </w:rPr>
          <w:t>план</w:t>
        </w:r>
      </w:hyperlink>
      <w:r w:rsidR="00300CCE" w:rsidRPr="00961FE4">
        <w:rPr>
          <w:sz w:val="28"/>
        </w:rPr>
        <w:t xml:space="preserve">,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w:t>
      </w:r>
      <w:hyperlink r:id="rId20" w:history="1">
        <w:r w:rsidR="00300CCE" w:rsidRPr="00961FE4">
          <w:rPr>
            <w:sz w:val="28"/>
          </w:rPr>
          <w:t>план</w:t>
        </w:r>
      </w:hyperlink>
      <w:r w:rsidR="00300CCE" w:rsidRPr="00961FE4">
        <w:rPr>
          <w:sz w:val="28"/>
        </w:rPr>
        <w:t xml:space="preserve"> на собраниях жителей, в печатных средствах массовой</w:t>
      </w:r>
      <w:proofErr w:type="gramEnd"/>
      <w:r w:rsidR="00300CCE" w:rsidRPr="00961FE4">
        <w:rPr>
          <w:sz w:val="28"/>
        </w:rPr>
        <w:t xml:space="preserve"> информации, по радио и телевидению, в сети Интернет.</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24" w:name="Par238"/>
      <w:bookmarkEnd w:id="24"/>
      <w:r w:rsidRPr="00DE1EB9">
        <w:rPr>
          <w:sz w:val="28"/>
        </w:rPr>
        <w:t xml:space="preserve">Статья 14. Особенности проведения публичных слушаний по проекту правил землепользования и застройки поселения (городского округа), проекту о внесении изменений в </w:t>
      </w:r>
      <w:hyperlink r:id="rId21" w:history="1">
        <w:r w:rsidRPr="00DE1EB9">
          <w:rPr>
            <w:sz w:val="28"/>
          </w:rPr>
          <w:t>правила</w:t>
        </w:r>
      </w:hyperlink>
      <w:r w:rsidRPr="00DE1EB9">
        <w:rPr>
          <w:sz w:val="28"/>
        </w:rPr>
        <w:t xml:space="preserve"> землепользования и застройки поселения (городского округа)</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1. </w:t>
      </w:r>
      <w:proofErr w:type="gramStart"/>
      <w:r w:rsidRPr="00DE1EB9">
        <w:rPr>
          <w:sz w:val="28"/>
        </w:rPr>
        <w:t xml:space="preserve">Решение о назначении публичных слушаний по проекту правил землепользования и застройки поселения (городского округа, далее – проект правил землепользования и застройки), проекту о внесении изменений в </w:t>
      </w:r>
      <w:hyperlink r:id="rId22" w:history="1">
        <w:r w:rsidRPr="00DE1EB9">
          <w:rPr>
            <w:sz w:val="28"/>
          </w:rPr>
          <w:t>правила</w:t>
        </w:r>
      </w:hyperlink>
      <w:r w:rsidRPr="00DE1EB9">
        <w:rPr>
          <w:sz w:val="28"/>
        </w:rPr>
        <w:t xml:space="preserve"> землепользования и застройки поселения (городского округа, далее – проект о внесении изменений в правила землепользования и застройки) </w:t>
      </w:r>
      <w:r w:rsidRPr="00DE1EB9">
        <w:rPr>
          <w:sz w:val="28"/>
        </w:rPr>
        <w:lastRenderedPageBreak/>
        <w:t>принимается главой муниципального образования не позднее чем через десять календарных дней со дня получения  проекта правил землепользования и</w:t>
      </w:r>
      <w:proofErr w:type="gramEnd"/>
      <w:r w:rsidRPr="00DE1EB9">
        <w:rPr>
          <w:sz w:val="28"/>
        </w:rPr>
        <w:t xml:space="preserve"> застройки, проекта о внесении изменений в </w:t>
      </w:r>
      <w:hyperlink r:id="rId23" w:history="1">
        <w:r w:rsidRPr="00DE1EB9">
          <w:rPr>
            <w:sz w:val="28"/>
          </w:rPr>
          <w:t>правила</w:t>
        </w:r>
      </w:hyperlink>
      <w:r w:rsidRPr="00DE1EB9">
        <w:rPr>
          <w:sz w:val="28"/>
        </w:rPr>
        <w:t xml:space="preserve"> землепользования и застройки с приложением заключений и согласований, предусмотренных действующим законодательством.</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2. Срок проведения публичных слушаний по проекту правил землепользования и застройки, проекту о внесении изменений в </w:t>
      </w:r>
      <w:hyperlink r:id="rId24" w:history="1">
        <w:r w:rsidRPr="00DE1EB9">
          <w:rPr>
            <w:sz w:val="28"/>
          </w:rPr>
          <w:t>Правила</w:t>
        </w:r>
      </w:hyperlink>
      <w:r w:rsidRPr="00DE1EB9">
        <w:rPr>
          <w:sz w:val="28"/>
        </w:rPr>
        <w:t xml:space="preserve"> землепользования и </w:t>
      </w:r>
      <w:proofErr w:type="gramStart"/>
      <w:r w:rsidRPr="00DE1EB9">
        <w:rPr>
          <w:sz w:val="28"/>
        </w:rPr>
        <w:t>застройки города</w:t>
      </w:r>
      <w:proofErr w:type="gramEnd"/>
      <w:r w:rsidRPr="00DE1EB9">
        <w:rPr>
          <w:sz w:val="28"/>
        </w:rPr>
        <w:t xml:space="preserve"> составляет не менее двух и не более четырех месяцев со дня опубликования такого проекта.</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В случае подготовки </w:t>
      </w:r>
      <w:hyperlink r:id="rId25" w:history="1">
        <w:r w:rsidRPr="00DE1EB9">
          <w:rPr>
            <w:sz w:val="28"/>
          </w:rPr>
          <w:t>правил</w:t>
        </w:r>
      </w:hyperlink>
      <w:r w:rsidRPr="00DE1EB9">
        <w:rPr>
          <w:sz w:val="28"/>
        </w:rPr>
        <w:t xml:space="preserve"> землепользования и застройки применительно к части территории поселения (городского округа), подготовки изменений в </w:t>
      </w:r>
      <w:hyperlink r:id="rId26" w:history="1">
        <w:r w:rsidRPr="00DE1EB9">
          <w:rPr>
            <w:sz w:val="28"/>
          </w:rPr>
          <w:t>правила</w:t>
        </w:r>
      </w:hyperlink>
      <w:r w:rsidRPr="00DE1EB9">
        <w:rPr>
          <w:sz w:val="28"/>
        </w:rPr>
        <w:t xml:space="preserve">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3. </w:t>
      </w:r>
      <w:proofErr w:type="gramStart"/>
      <w:r w:rsidRPr="00DE1EB9">
        <w:rPr>
          <w:sz w:val="28"/>
        </w:rPr>
        <w:t>При рассмотрении проекта правил землепользования и застройки, разработанного применительно к части территории поселения (городского округа), проекта о внесении изменений в правила землепользования и застройки (городского округа) в отношении части территории поселения (городского округа)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поселения (городского округа), в отношении которой осуществлялась</w:t>
      </w:r>
      <w:proofErr w:type="gramEnd"/>
      <w:r w:rsidRPr="00DE1EB9">
        <w:rPr>
          <w:sz w:val="28"/>
        </w:rPr>
        <w:t xml:space="preserve"> подготовка проекта правил землепользования и застройки, указанных изменений.</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4. В случае подготовки изменений в </w:t>
      </w:r>
      <w:hyperlink r:id="rId27" w:history="1">
        <w:r w:rsidRPr="00DE1EB9">
          <w:rPr>
            <w:sz w:val="28"/>
          </w:rPr>
          <w:t>правила</w:t>
        </w:r>
      </w:hyperlink>
      <w:r w:rsidRPr="00DE1EB9">
        <w:rPr>
          <w:sz w:val="28"/>
        </w:rPr>
        <w:t xml:space="preserve">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hyperlink r:id="rId28" w:history="1">
        <w:r w:rsidRPr="00DE1EB9">
          <w:rPr>
            <w:sz w:val="28"/>
          </w:rPr>
          <w:t>правила</w:t>
        </w:r>
      </w:hyperlink>
      <w:r w:rsidRPr="00DE1EB9">
        <w:rPr>
          <w:sz w:val="28"/>
        </w:rPr>
        <w:t xml:space="preserve"> землепользования и застройки поселения (городского округа) проводятся в границах территориальной зоны, для которой установлен такой градостроительный регламент.</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5. Комиссия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подлежит проект правил землепользования и застройки, проект о внесении изменений в </w:t>
      </w:r>
      <w:hyperlink r:id="rId29" w:history="1">
        <w:r w:rsidRPr="00DE1EB9">
          <w:rPr>
            <w:sz w:val="28"/>
          </w:rPr>
          <w:t>правила</w:t>
        </w:r>
      </w:hyperlink>
      <w:r w:rsidRPr="00DE1EB9">
        <w:rPr>
          <w:sz w:val="28"/>
        </w:rPr>
        <w:t xml:space="preserve"> землепользования и застройки.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6. </w:t>
      </w:r>
      <w:proofErr w:type="gramStart"/>
      <w:r w:rsidRPr="00DE1EB9">
        <w:rPr>
          <w:sz w:val="28"/>
        </w:rPr>
        <w:t xml:space="preserve">В целях доведения до населения информации о содержании проекта правил землепользования и застройки, проекта о внесении изменений в </w:t>
      </w:r>
      <w:hyperlink r:id="rId30" w:history="1">
        <w:r w:rsidRPr="00DE1EB9">
          <w:rPr>
            <w:sz w:val="28"/>
          </w:rPr>
          <w:t>правила</w:t>
        </w:r>
      </w:hyperlink>
      <w:r w:rsidRPr="00DE1EB9">
        <w:rPr>
          <w:sz w:val="28"/>
        </w:rPr>
        <w:t xml:space="preserve"> землепользования и застройки Комиссия организовывает выставки, экспозиции демонстрационных материалов проекта правил землепользования и застройки, проекта о внесении изменений в </w:t>
      </w:r>
      <w:hyperlink r:id="rId31" w:history="1">
        <w:r w:rsidRPr="00DE1EB9">
          <w:rPr>
            <w:sz w:val="28"/>
          </w:rPr>
          <w:t>правила</w:t>
        </w:r>
      </w:hyperlink>
      <w:r w:rsidRPr="00DE1EB9">
        <w:rPr>
          <w:sz w:val="28"/>
        </w:rPr>
        <w:t xml:space="preserve"> землепользования и застройки, выступления представителей органов местного самоуправления муниципального образования, разработчиков проекта правил землепользования и застройки, проекта о внесении изменений в</w:t>
      </w:r>
      <w:proofErr w:type="gramEnd"/>
      <w:r w:rsidRPr="00DE1EB9">
        <w:rPr>
          <w:sz w:val="28"/>
        </w:rPr>
        <w:t xml:space="preserve"> </w:t>
      </w:r>
      <w:hyperlink r:id="rId32" w:history="1">
        <w:r w:rsidRPr="00DE1EB9">
          <w:rPr>
            <w:sz w:val="28"/>
          </w:rPr>
          <w:t>правила</w:t>
        </w:r>
      </w:hyperlink>
      <w:r w:rsidRPr="00DE1EB9">
        <w:rPr>
          <w:sz w:val="28"/>
        </w:rPr>
        <w:t xml:space="preserve"> землепользования и застройки на собраниях жителей, в печатных средствах массовой информации, по радио и телевидению.</w:t>
      </w:r>
    </w:p>
    <w:p w:rsidR="00300CCE" w:rsidRPr="00DE1EB9" w:rsidRDefault="00300CCE" w:rsidP="00300CCE">
      <w:pPr>
        <w:widowControl w:val="0"/>
        <w:autoSpaceDE w:val="0"/>
        <w:autoSpaceDN w:val="0"/>
        <w:adjustRightInd w:val="0"/>
        <w:spacing w:after="0" w:line="240" w:lineRule="auto"/>
        <w:ind w:firstLine="540"/>
        <w:jc w:val="both"/>
        <w:outlineLvl w:val="2"/>
        <w:rPr>
          <w:sz w:val="28"/>
        </w:rPr>
      </w:pPr>
    </w:p>
    <w:p w:rsidR="00300CCE" w:rsidRPr="00DE1EB9" w:rsidRDefault="00300CCE" w:rsidP="00300CCE">
      <w:pPr>
        <w:widowControl w:val="0"/>
        <w:autoSpaceDE w:val="0"/>
        <w:autoSpaceDN w:val="0"/>
        <w:adjustRightInd w:val="0"/>
        <w:spacing w:after="0" w:line="240" w:lineRule="auto"/>
        <w:ind w:firstLine="540"/>
        <w:jc w:val="both"/>
        <w:outlineLvl w:val="2"/>
        <w:rPr>
          <w:sz w:val="28"/>
        </w:rPr>
      </w:pPr>
      <w:r w:rsidRPr="00DE1EB9">
        <w:rPr>
          <w:sz w:val="28"/>
        </w:rPr>
        <w:lastRenderedPageBreak/>
        <w:t>Статья 15. Особенности проведения публичных слушаний по проектам планировки территорий, проектам межевания территорий</w:t>
      </w:r>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1. Решение о назначении публичных слушаний по проектам планировки территорий, проектам межевания территорий принимается не позднее чем через пять календарных дней после получения проекта планировки территории и</w:t>
      </w:r>
      <w:r w:rsidR="0053582F">
        <w:rPr>
          <w:sz w:val="28"/>
        </w:rPr>
        <w:t xml:space="preserve"> </w:t>
      </w:r>
      <w:r w:rsidRPr="00DE1EB9">
        <w:rPr>
          <w:sz w:val="28"/>
        </w:rPr>
        <w:t>(или) проекта межевания территории с приложением заключений и согласований, предусмотренных законодательством Российской Федерации и Московской области.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w:t>
      </w:r>
      <w:proofErr w:type="gramStart"/>
      <w:r w:rsidRPr="00DE1EB9">
        <w:rPr>
          <w:sz w:val="28"/>
        </w:rPr>
        <w:t>и(</w:t>
      </w:r>
      <w:proofErr w:type="gramEnd"/>
      <w:r w:rsidRPr="00DE1EB9">
        <w:rPr>
          <w:sz w:val="28"/>
        </w:rPr>
        <w:t>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и(или) проектов межевания территории, предусматривающих размещение жилых объектов, составляет не более 60 календарных дней и не менее 31 дня.</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3. Уполномоченный орган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подлежат материалы проекта планировки территории и</w:t>
      </w:r>
      <w:r w:rsidR="0053582F">
        <w:rPr>
          <w:sz w:val="28"/>
        </w:rPr>
        <w:t xml:space="preserve"> </w:t>
      </w:r>
      <w:r w:rsidRPr="00DE1EB9">
        <w:rPr>
          <w:sz w:val="28"/>
        </w:rPr>
        <w:t>(или) проекта межевания территории.</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4. В целях доведения до населения информации о содержании проекта планировки и</w:t>
      </w:r>
      <w:r w:rsidR="0053582F">
        <w:rPr>
          <w:sz w:val="28"/>
        </w:rPr>
        <w:t xml:space="preserve"> </w:t>
      </w:r>
      <w:r w:rsidRPr="00DE1EB9">
        <w:rPr>
          <w:sz w:val="28"/>
        </w:rPr>
        <w:t xml:space="preserve">(или) проекта межевания, уполномоченный орган организовывает выставки, экспозиции демонстрационных материалов проекта планировки территории </w:t>
      </w:r>
      <w:proofErr w:type="gramStart"/>
      <w:r w:rsidRPr="00DE1EB9">
        <w:rPr>
          <w:sz w:val="28"/>
        </w:rPr>
        <w:t>и(</w:t>
      </w:r>
      <w:proofErr w:type="gramEnd"/>
      <w:r w:rsidRPr="00DE1EB9">
        <w:rPr>
          <w:sz w:val="28"/>
        </w:rPr>
        <w:t>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и(или) проекта межевания территории в печатных средствах массовой информации, по радио и телевидению.</w:t>
      </w:r>
    </w:p>
    <w:p w:rsidR="00300CCE" w:rsidRPr="00DE1EB9" w:rsidRDefault="00300CCE" w:rsidP="00300CCE">
      <w:pPr>
        <w:widowControl w:val="0"/>
        <w:autoSpaceDE w:val="0"/>
        <w:autoSpaceDN w:val="0"/>
        <w:adjustRightInd w:val="0"/>
        <w:spacing w:after="0" w:line="240" w:lineRule="auto"/>
        <w:ind w:firstLine="540"/>
        <w:jc w:val="both"/>
        <w:rPr>
          <w:sz w:val="28"/>
        </w:rPr>
      </w:pPr>
      <w:bookmarkStart w:id="25" w:name="Par251"/>
      <w:bookmarkEnd w:id="25"/>
    </w:p>
    <w:p w:rsidR="00300CCE" w:rsidRPr="00DE1EB9" w:rsidRDefault="00300CCE" w:rsidP="00300CCE">
      <w:pPr>
        <w:widowControl w:val="0"/>
        <w:autoSpaceDE w:val="0"/>
        <w:autoSpaceDN w:val="0"/>
        <w:adjustRightInd w:val="0"/>
        <w:spacing w:after="0" w:line="240" w:lineRule="auto"/>
        <w:ind w:firstLine="540"/>
        <w:jc w:val="both"/>
        <w:outlineLvl w:val="2"/>
        <w:rPr>
          <w:sz w:val="28"/>
        </w:rPr>
      </w:pPr>
      <w:bookmarkStart w:id="26" w:name="Par264"/>
      <w:bookmarkEnd w:id="26"/>
      <w:r w:rsidRPr="00DE1EB9">
        <w:rPr>
          <w:sz w:val="28"/>
        </w:rPr>
        <w:t xml:space="preserve">Статья 16. </w:t>
      </w:r>
      <w:proofErr w:type="gramStart"/>
      <w:r w:rsidRPr="00DE1EB9">
        <w:rPr>
          <w:sz w:val="28"/>
        </w:rPr>
        <w:t>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w:t>
      </w:r>
      <w:proofErr w:type="gramEnd"/>
    </w:p>
    <w:p w:rsidR="00300CCE" w:rsidRPr="00DE1EB9" w:rsidRDefault="00300CCE" w:rsidP="00300CCE">
      <w:pPr>
        <w:widowControl w:val="0"/>
        <w:autoSpaceDE w:val="0"/>
        <w:autoSpaceDN w:val="0"/>
        <w:adjustRightInd w:val="0"/>
        <w:spacing w:after="0" w:line="240" w:lineRule="auto"/>
        <w:ind w:firstLine="540"/>
        <w:jc w:val="both"/>
        <w:rPr>
          <w:sz w:val="28"/>
        </w:rPr>
      </w:pP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1. </w:t>
      </w:r>
      <w:proofErr w:type="gramStart"/>
      <w:r w:rsidRPr="00DE1EB9">
        <w:rPr>
          <w:sz w:val="28"/>
        </w:rPr>
        <w:t xml:space="preserve">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w:t>
      </w:r>
      <w:r w:rsidRPr="00DE1EB9">
        <w:rPr>
          <w:sz w:val="28"/>
        </w:rPr>
        <w:lastRenderedPageBreak/>
        <w:t>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принимается</w:t>
      </w:r>
      <w:proofErr w:type="gramEnd"/>
      <w:r w:rsidRPr="00DE1EB9">
        <w:rPr>
          <w:sz w:val="28"/>
        </w:rPr>
        <w:t xml:space="preserve"> не позднее чем через пять календарных дней после получения обращения заинтересованного лица.</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2. </w:t>
      </w:r>
      <w:proofErr w:type="gramStart"/>
      <w:r w:rsidRPr="00DE1EB9">
        <w:rPr>
          <w:sz w:val="28"/>
        </w:rPr>
        <w:t>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не могут</w:t>
      </w:r>
      <w:proofErr w:type="gramEnd"/>
      <w:r w:rsidRPr="00DE1EB9">
        <w:rPr>
          <w:sz w:val="28"/>
        </w:rPr>
        <w:t xml:space="preserve"> превышать одного месяца.</w:t>
      </w:r>
    </w:p>
    <w:p w:rsidR="00300CCE" w:rsidRPr="00DE1EB9" w:rsidRDefault="00300CCE" w:rsidP="00300CCE">
      <w:pPr>
        <w:widowControl w:val="0"/>
        <w:autoSpaceDE w:val="0"/>
        <w:autoSpaceDN w:val="0"/>
        <w:adjustRightInd w:val="0"/>
        <w:spacing w:after="0" w:line="240" w:lineRule="auto"/>
        <w:ind w:firstLine="540"/>
        <w:jc w:val="both"/>
        <w:rPr>
          <w:sz w:val="28"/>
        </w:rPr>
      </w:pPr>
      <w:r w:rsidRPr="00DE1EB9">
        <w:rPr>
          <w:sz w:val="28"/>
        </w:rPr>
        <w:t xml:space="preserve">3. </w:t>
      </w:r>
      <w:proofErr w:type="gramStart"/>
      <w:r w:rsidRPr="00DE1EB9">
        <w:rPr>
          <w:sz w:val="28"/>
        </w:rPr>
        <w:t>Комиссия направляет извещения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правообладателям земельных участков, имеющих</w:t>
      </w:r>
      <w:proofErr w:type="gramEnd"/>
      <w:r w:rsidRPr="00DE1EB9">
        <w:rPr>
          <w:sz w:val="28"/>
        </w:rPr>
        <w:t xml:space="preserve"> </w:t>
      </w:r>
      <w:proofErr w:type="gramStart"/>
      <w:r w:rsidRPr="00DE1EB9">
        <w:rPr>
          <w:sz w:val="28"/>
        </w:rPr>
        <w:t>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и правообладателям помещений, являющихся частью объекта капитального</w:t>
      </w:r>
      <w:proofErr w:type="gramEnd"/>
      <w:r w:rsidRPr="00DE1EB9">
        <w:rPr>
          <w:sz w:val="28"/>
        </w:rPr>
        <w:t xml:space="preserve"> строительства, применительно к которому запрашивается данное разрешение, планируется изменение одного вида разрешенного использования объекта капитального строительства на другой вид такого использования. </w:t>
      </w:r>
      <w:proofErr w:type="gramStart"/>
      <w:r w:rsidRPr="00DE1EB9">
        <w:rPr>
          <w:sz w:val="28"/>
        </w:rPr>
        <w:t>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roofErr w:type="gramEnd"/>
    </w:p>
    <w:p w:rsidR="00300CCE" w:rsidRPr="00DE1EB9" w:rsidRDefault="00300CCE" w:rsidP="00300CCE">
      <w:pPr>
        <w:spacing w:after="0" w:line="240" w:lineRule="auto"/>
        <w:ind w:left="5954"/>
        <w:rPr>
          <w:sz w:val="28"/>
        </w:rPr>
      </w:pPr>
    </w:p>
    <w:p w:rsidR="00300CCE" w:rsidRPr="00DE1EB9" w:rsidRDefault="00300CCE" w:rsidP="00300CCE">
      <w:pPr>
        <w:spacing w:after="0" w:line="240" w:lineRule="auto"/>
        <w:ind w:left="5954"/>
        <w:rPr>
          <w:rFonts w:eastAsia="Calibri"/>
          <w:sz w:val="28"/>
        </w:rPr>
      </w:pPr>
    </w:p>
    <w:p w:rsidR="0053582F" w:rsidRDefault="0053582F" w:rsidP="00300CCE">
      <w:pPr>
        <w:spacing w:after="0" w:line="240" w:lineRule="auto"/>
        <w:ind w:left="5954"/>
        <w:rPr>
          <w:rFonts w:eastAsia="Calibri"/>
          <w:sz w:val="28"/>
        </w:rPr>
      </w:pPr>
    </w:p>
    <w:p w:rsidR="0053582F" w:rsidRDefault="0053582F" w:rsidP="00300CCE">
      <w:pPr>
        <w:spacing w:after="0" w:line="240" w:lineRule="auto"/>
        <w:ind w:left="5954"/>
        <w:rPr>
          <w:rFonts w:eastAsia="Calibri"/>
          <w:sz w:val="28"/>
        </w:rPr>
      </w:pPr>
    </w:p>
    <w:p w:rsidR="00300CCE" w:rsidRPr="00DE1EB9" w:rsidRDefault="00300CCE" w:rsidP="00300CCE">
      <w:pPr>
        <w:spacing w:after="0" w:line="240" w:lineRule="auto"/>
        <w:ind w:left="5954"/>
        <w:rPr>
          <w:rFonts w:eastAsia="Calibri"/>
          <w:sz w:val="28"/>
        </w:rPr>
      </w:pPr>
      <w:r w:rsidRPr="00DE1EB9">
        <w:rPr>
          <w:rFonts w:eastAsia="Calibri"/>
          <w:sz w:val="28"/>
        </w:rPr>
        <w:t>Приложение 1</w:t>
      </w:r>
    </w:p>
    <w:p w:rsidR="00300CCE" w:rsidRPr="00DE1EB9" w:rsidRDefault="00300CCE" w:rsidP="00300CCE">
      <w:pPr>
        <w:spacing w:after="0" w:line="240" w:lineRule="auto"/>
        <w:ind w:left="5954"/>
        <w:rPr>
          <w:rFonts w:eastAsia="Calibri"/>
          <w:sz w:val="28"/>
        </w:rPr>
      </w:pPr>
      <w:r w:rsidRPr="00DE1EB9">
        <w:rPr>
          <w:rFonts w:eastAsia="Calibri"/>
          <w:sz w:val="28"/>
        </w:rPr>
        <w:lastRenderedPageBreak/>
        <w:t>к Положению о порядке организации и проведения публичных слушаний по вопросам градостроительной деятельности</w:t>
      </w:r>
    </w:p>
    <w:p w:rsidR="00300CCE" w:rsidRPr="00DE1EB9" w:rsidRDefault="00300CCE" w:rsidP="00300CCE">
      <w:pPr>
        <w:autoSpaceDE w:val="0"/>
        <w:autoSpaceDN w:val="0"/>
        <w:adjustRightInd w:val="0"/>
        <w:spacing w:after="0" w:line="240" w:lineRule="auto"/>
        <w:ind w:firstLine="540"/>
        <w:jc w:val="both"/>
        <w:rPr>
          <w:rFonts w:eastAsia="Calibri"/>
          <w:sz w:val="28"/>
        </w:rPr>
      </w:pPr>
    </w:p>
    <w:p w:rsidR="00300CCE" w:rsidRPr="00DE1EB9" w:rsidRDefault="00300CCE" w:rsidP="00300CCE">
      <w:pPr>
        <w:autoSpaceDE w:val="0"/>
        <w:autoSpaceDN w:val="0"/>
        <w:adjustRightInd w:val="0"/>
        <w:spacing w:after="0" w:line="240" w:lineRule="auto"/>
        <w:jc w:val="both"/>
        <w:rPr>
          <w:rFonts w:eastAsia="Calibri"/>
          <w:sz w:val="28"/>
        </w:rPr>
      </w:pPr>
      <w:r w:rsidRPr="00DE1EB9">
        <w:rPr>
          <w:rFonts w:eastAsia="Calibri"/>
          <w:sz w:val="28"/>
        </w:rPr>
        <w:t xml:space="preserve">                                                       </w:t>
      </w:r>
      <w:r w:rsidR="009C3456">
        <w:rPr>
          <w:rFonts w:eastAsia="Calibri"/>
          <w:sz w:val="28"/>
        </w:rPr>
        <w:t xml:space="preserve">           </w:t>
      </w:r>
      <w:r w:rsidR="009C3456">
        <w:rPr>
          <w:rFonts w:eastAsia="Calibri"/>
          <w:sz w:val="28"/>
        </w:rPr>
        <w:tab/>
      </w:r>
      <w:r w:rsidR="009C3456">
        <w:rPr>
          <w:rFonts w:eastAsia="Calibri"/>
          <w:sz w:val="28"/>
        </w:rPr>
        <w:tab/>
        <w:t xml:space="preserve">   </w:t>
      </w:r>
      <w:r w:rsidRPr="00DE1EB9">
        <w:rPr>
          <w:rFonts w:eastAsia="Calibri"/>
          <w:sz w:val="28"/>
        </w:rPr>
        <w:t xml:space="preserve"> УТВЕРЖДАЮ</w:t>
      </w:r>
    </w:p>
    <w:p w:rsidR="00300CCE" w:rsidRPr="00DE1EB9" w:rsidRDefault="00300CCE" w:rsidP="00300CCE">
      <w:pPr>
        <w:autoSpaceDE w:val="0"/>
        <w:autoSpaceDN w:val="0"/>
        <w:adjustRightInd w:val="0"/>
        <w:spacing w:after="0" w:line="240" w:lineRule="auto"/>
        <w:jc w:val="both"/>
        <w:rPr>
          <w:rFonts w:eastAsia="Calibri"/>
          <w:sz w:val="28"/>
        </w:rPr>
      </w:pPr>
    </w:p>
    <w:p w:rsidR="00300CCE" w:rsidRPr="00DE1EB9" w:rsidRDefault="00300CCE" w:rsidP="00300CCE">
      <w:pPr>
        <w:autoSpaceDE w:val="0"/>
        <w:autoSpaceDN w:val="0"/>
        <w:adjustRightInd w:val="0"/>
        <w:spacing w:after="0" w:line="240" w:lineRule="auto"/>
        <w:ind w:left="4950"/>
        <w:jc w:val="both"/>
        <w:rPr>
          <w:rFonts w:eastAsia="Calibri"/>
          <w:sz w:val="28"/>
        </w:rPr>
      </w:pPr>
      <w:r w:rsidRPr="00DE1EB9">
        <w:rPr>
          <w:rFonts w:eastAsia="Calibri"/>
          <w:sz w:val="28"/>
        </w:rPr>
        <w:t xml:space="preserve">           Председатель публичных </w:t>
      </w:r>
      <w:r w:rsidR="0053582F">
        <w:rPr>
          <w:rFonts w:eastAsia="Calibri"/>
          <w:sz w:val="28"/>
        </w:rPr>
        <w:t xml:space="preserve">   </w:t>
      </w:r>
      <w:r w:rsidRPr="00DE1EB9">
        <w:rPr>
          <w:rFonts w:eastAsia="Calibri"/>
          <w:sz w:val="28"/>
        </w:rPr>
        <w:t>слушаний</w:t>
      </w:r>
    </w:p>
    <w:p w:rsidR="00300CCE" w:rsidRPr="00DE1EB9" w:rsidRDefault="00300CCE" w:rsidP="00300CCE">
      <w:pPr>
        <w:autoSpaceDE w:val="0"/>
        <w:autoSpaceDN w:val="0"/>
        <w:adjustRightInd w:val="0"/>
        <w:spacing w:after="0" w:line="240" w:lineRule="auto"/>
        <w:jc w:val="right"/>
        <w:rPr>
          <w:rFonts w:eastAsia="Calibri"/>
          <w:sz w:val="28"/>
        </w:rPr>
      </w:pPr>
      <w:r w:rsidRPr="00DE1EB9">
        <w:rPr>
          <w:rFonts w:eastAsia="Calibri"/>
          <w:sz w:val="28"/>
        </w:rPr>
        <w:t xml:space="preserve">                                             </w:t>
      </w:r>
      <w:r w:rsidRPr="00DE1EB9">
        <w:rPr>
          <w:rFonts w:eastAsia="Calibri"/>
          <w:sz w:val="28"/>
        </w:rPr>
        <w:tab/>
      </w:r>
      <w:r w:rsidRPr="00DE1EB9">
        <w:rPr>
          <w:rFonts w:eastAsia="Calibri"/>
          <w:sz w:val="28"/>
        </w:rPr>
        <w:tab/>
      </w:r>
      <w:r w:rsidRPr="00DE1EB9">
        <w:rPr>
          <w:rFonts w:eastAsia="Calibri"/>
          <w:sz w:val="28"/>
        </w:rPr>
        <w:tab/>
        <w:t xml:space="preserve">                                      _______________________________</w:t>
      </w:r>
    </w:p>
    <w:p w:rsidR="00300CCE" w:rsidRPr="00DE1EB9" w:rsidRDefault="00300CCE" w:rsidP="00300CCE">
      <w:pPr>
        <w:autoSpaceDE w:val="0"/>
        <w:autoSpaceDN w:val="0"/>
        <w:adjustRightInd w:val="0"/>
        <w:spacing w:after="0" w:line="240" w:lineRule="auto"/>
        <w:jc w:val="both"/>
        <w:rPr>
          <w:rFonts w:eastAsia="Calibri"/>
          <w:sz w:val="28"/>
        </w:rPr>
      </w:pPr>
      <w:r w:rsidRPr="00DE1EB9">
        <w:rPr>
          <w:rFonts w:eastAsia="Calibri"/>
          <w:sz w:val="28"/>
        </w:rPr>
        <w:t xml:space="preserve">                                                 </w:t>
      </w:r>
      <w:r w:rsidRPr="00DE1EB9">
        <w:rPr>
          <w:rFonts w:eastAsia="Calibri"/>
          <w:sz w:val="28"/>
        </w:rPr>
        <w:tab/>
      </w:r>
      <w:r w:rsidRPr="00DE1EB9">
        <w:rPr>
          <w:rFonts w:eastAsia="Calibri"/>
          <w:sz w:val="28"/>
        </w:rPr>
        <w:tab/>
        <w:t xml:space="preserve">                        </w:t>
      </w:r>
      <w:r w:rsidRPr="00DE1EB9">
        <w:rPr>
          <w:rFonts w:eastAsia="Calibri"/>
          <w:sz w:val="28"/>
        </w:rPr>
        <w:tab/>
        <w:t>(Ф.И.О., подпись, дата)</w:t>
      </w:r>
    </w:p>
    <w:p w:rsidR="00300CCE" w:rsidRPr="00DE1EB9" w:rsidRDefault="00300CCE" w:rsidP="00300CCE">
      <w:pPr>
        <w:autoSpaceDE w:val="0"/>
        <w:autoSpaceDN w:val="0"/>
        <w:adjustRightInd w:val="0"/>
        <w:spacing w:after="0" w:line="240" w:lineRule="auto"/>
        <w:jc w:val="both"/>
        <w:rPr>
          <w:rFonts w:eastAsia="Calibri"/>
          <w:sz w:val="28"/>
        </w:rPr>
      </w:pPr>
    </w:p>
    <w:p w:rsidR="00300CCE" w:rsidRPr="00DE1EB9" w:rsidRDefault="00300CCE" w:rsidP="00300CCE">
      <w:pPr>
        <w:autoSpaceDE w:val="0"/>
        <w:autoSpaceDN w:val="0"/>
        <w:adjustRightInd w:val="0"/>
        <w:spacing w:after="0" w:line="240" w:lineRule="auto"/>
        <w:jc w:val="center"/>
        <w:rPr>
          <w:rFonts w:eastAsia="Calibri"/>
          <w:sz w:val="28"/>
        </w:rPr>
      </w:pPr>
      <w:r w:rsidRPr="00DE1EB9">
        <w:rPr>
          <w:rFonts w:eastAsia="Calibri"/>
          <w:sz w:val="28"/>
        </w:rPr>
        <w:t>Протокол</w:t>
      </w:r>
    </w:p>
    <w:p w:rsidR="00300CCE" w:rsidRPr="00DE1EB9" w:rsidRDefault="00300CCE" w:rsidP="00300CCE">
      <w:pPr>
        <w:autoSpaceDE w:val="0"/>
        <w:autoSpaceDN w:val="0"/>
        <w:adjustRightInd w:val="0"/>
        <w:spacing w:after="0" w:line="240" w:lineRule="auto"/>
        <w:jc w:val="center"/>
        <w:rPr>
          <w:rFonts w:eastAsia="Calibri"/>
          <w:sz w:val="28"/>
        </w:rPr>
      </w:pPr>
      <w:r w:rsidRPr="00DE1EB9">
        <w:rPr>
          <w:rFonts w:eastAsia="Calibri"/>
          <w:sz w:val="28"/>
        </w:rPr>
        <w:t xml:space="preserve">Публичных слушаний №_____ </w:t>
      </w:r>
      <w:proofErr w:type="gramStart"/>
      <w:r w:rsidRPr="00DE1EB9">
        <w:rPr>
          <w:rFonts w:eastAsia="Calibri"/>
          <w:sz w:val="28"/>
        </w:rPr>
        <w:t>от</w:t>
      </w:r>
      <w:proofErr w:type="gramEnd"/>
      <w:r w:rsidRPr="00DE1EB9">
        <w:rPr>
          <w:rFonts w:eastAsia="Calibri"/>
          <w:sz w:val="28"/>
        </w:rPr>
        <w:t xml:space="preserve"> _______</w:t>
      </w:r>
    </w:p>
    <w:p w:rsidR="00300CCE" w:rsidRPr="00DE1EB9" w:rsidRDefault="00300CCE" w:rsidP="00300CCE">
      <w:pPr>
        <w:autoSpaceDE w:val="0"/>
        <w:autoSpaceDN w:val="0"/>
        <w:adjustRightInd w:val="0"/>
        <w:spacing w:after="0" w:line="240" w:lineRule="auto"/>
        <w:ind w:left="-567" w:firstLine="567"/>
        <w:jc w:val="both"/>
        <w:rPr>
          <w:rFonts w:eastAsia="Calibri"/>
          <w:sz w:val="28"/>
        </w:rPr>
      </w:pPr>
      <w:r w:rsidRPr="00DE1EB9">
        <w:rPr>
          <w:rFonts w:eastAsia="Calibri"/>
          <w:sz w:val="28"/>
        </w:rPr>
        <w:t>По проекту _____________________________________________________________</w:t>
      </w:r>
    </w:p>
    <w:p w:rsidR="00300CCE" w:rsidRPr="00DE1EB9" w:rsidRDefault="00300CCE" w:rsidP="00300CCE">
      <w:pPr>
        <w:autoSpaceDE w:val="0"/>
        <w:autoSpaceDN w:val="0"/>
        <w:adjustRightInd w:val="0"/>
        <w:spacing w:after="0" w:line="240" w:lineRule="auto"/>
        <w:ind w:left="-567" w:firstLine="567"/>
        <w:jc w:val="both"/>
        <w:rPr>
          <w:rFonts w:eastAsia="Calibri"/>
          <w:sz w:val="28"/>
        </w:rPr>
      </w:pPr>
      <w:r w:rsidRPr="00DE1EB9">
        <w:rPr>
          <w:rFonts w:eastAsia="Calibri"/>
          <w:sz w:val="28"/>
        </w:rPr>
        <w:t xml:space="preserve">                          </w:t>
      </w:r>
      <w:r w:rsidRPr="00DE1EB9">
        <w:rPr>
          <w:rFonts w:eastAsia="Calibri"/>
          <w:sz w:val="28"/>
        </w:rPr>
        <w:tab/>
      </w:r>
      <w:r w:rsidRPr="00DE1EB9">
        <w:rPr>
          <w:rFonts w:eastAsia="Calibri"/>
          <w:sz w:val="28"/>
        </w:rPr>
        <w:tab/>
        <w:t>(наименование проекта)</w:t>
      </w:r>
    </w:p>
    <w:p w:rsidR="00300CCE" w:rsidRPr="00DE1EB9"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DE1EB9">
        <w:rPr>
          <w:rFonts w:eastAsia="Calibri"/>
          <w:sz w:val="28"/>
        </w:rPr>
        <w:t>Общие сведения о проекте, представленном на публичные слушания:</w:t>
      </w:r>
    </w:p>
    <w:p w:rsidR="00300CCE" w:rsidRPr="00DE1EB9" w:rsidRDefault="00300CCE" w:rsidP="00300CCE">
      <w:pPr>
        <w:autoSpaceDE w:val="0"/>
        <w:autoSpaceDN w:val="0"/>
        <w:adjustRightInd w:val="0"/>
        <w:spacing w:after="0" w:line="240" w:lineRule="auto"/>
        <w:ind w:left="-567" w:firstLine="567"/>
        <w:jc w:val="both"/>
        <w:rPr>
          <w:rFonts w:eastAsia="Calibri"/>
          <w:sz w:val="28"/>
        </w:rPr>
      </w:pPr>
      <w:r w:rsidRPr="00DE1EB9">
        <w:rPr>
          <w:rFonts w:eastAsia="Calibri"/>
          <w:sz w:val="28"/>
        </w:rPr>
        <w:t>________________________________________</w:t>
      </w:r>
      <w:r w:rsidR="009C3456">
        <w:rPr>
          <w:rFonts w:eastAsia="Calibri"/>
          <w:sz w:val="28"/>
        </w:rPr>
        <w:t>____________________________</w:t>
      </w:r>
    </w:p>
    <w:p w:rsidR="00300CCE" w:rsidRPr="00DE1EB9" w:rsidRDefault="00300CCE" w:rsidP="00300CCE">
      <w:pPr>
        <w:autoSpaceDE w:val="0"/>
        <w:autoSpaceDN w:val="0"/>
        <w:adjustRightInd w:val="0"/>
        <w:spacing w:after="0" w:line="240" w:lineRule="auto"/>
        <w:ind w:left="-567" w:firstLine="567"/>
        <w:jc w:val="both"/>
        <w:rPr>
          <w:rFonts w:eastAsia="Calibri"/>
          <w:sz w:val="28"/>
        </w:rPr>
      </w:pPr>
    </w:p>
    <w:p w:rsidR="00300CCE" w:rsidRPr="00DE1EB9"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DE1EB9">
        <w:rPr>
          <w:rFonts w:eastAsia="Calibri"/>
          <w:sz w:val="28"/>
        </w:rPr>
        <w:t>Заявитель _____________________________________________________</w:t>
      </w:r>
      <w:r w:rsidR="009C3456">
        <w:rPr>
          <w:rFonts w:eastAsia="Calibri"/>
          <w:sz w:val="28"/>
        </w:rPr>
        <w:t>_______________</w:t>
      </w:r>
      <w:r w:rsidRPr="00DE1EB9">
        <w:rPr>
          <w:rFonts w:eastAsia="Calibri"/>
          <w:sz w:val="28"/>
        </w:rPr>
        <w:t>____</w:t>
      </w:r>
    </w:p>
    <w:p w:rsidR="00300CCE" w:rsidRPr="00DE1EB9" w:rsidRDefault="00300CCE" w:rsidP="00300CCE">
      <w:pPr>
        <w:autoSpaceDE w:val="0"/>
        <w:autoSpaceDN w:val="0"/>
        <w:adjustRightInd w:val="0"/>
        <w:spacing w:after="0" w:line="240" w:lineRule="auto"/>
        <w:ind w:left="849" w:firstLine="1275"/>
        <w:jc w:val="both"/>
        <w:rPr>
          <w:rFonts w:eastAsia="Calibri"/>
          <w:sz w:val="28"/>
        </w:rPr>
      </w:pPr>
      <w:r w:rsidRPr="00DE1EB9">
        <w:rPr>
          <w:rFonts w:eastAsia="Calibri"/>
          <w:sz w:val="28"/>
        </w:rPr>
        <w:t xml:space="preserve"> </w:t>
      </w:r>
    </w:p>
    <w:p w:rsidR="00300CCE" w:rsidRPr="00DE1EB9"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DE1EB9">
        <w:rPr>
          <w:rFonts w:eastAsia="Calibri"/>
          <w:sz w:val="28"/>
        </w:rPr>
        <w:t>Организация разработчик_________________________________</w:t>
      </w:r>
      <w:r w:rsidR="009C3456">
        <w:rPr>
          <w:rFonts w:eastAsia="Calibri"/>
          <w:sz w:val="28"/>
        </w:rPr>
        <w:t>_____________________________</w:t>
      </w:r>
    </w:p>
    <w:p w:rsidR="00300CCE" w:rsidRPr="00DE1EB9" w:rsidRDefault="00300CCE" w:rsidP="00300CCE">
      <w:pPr>
        <w:autoSpaceDE w:val="0"/>
        <w:autoSpaceDN w:val="0"/>
        <w:adjustRightInd w:val="0"/>
        <w:spacing w:after="0" w:line="240" w:lineRule="auto"/>
        <w:ind w:left="-567" w:firstLine="567"/>
        <w:jc w:val="both"/>
        <w:rPr>
          <w:rFonts w:eastAsia="Calibri"/>
          <w:sz w:val="28"/>
        </w:rPr>
      </w:pPr>
      <w:r w:rsidRPr="00DE1EB9">
        <w:rPr>
          <w:rFonts w:eastAsia="Calibri"/>
          <w:sz w:val="28"/>
        </w:rPr>
        <w:t xml:space="preserve">                (наименование, юридический адрес, телефон, адрес электронной почты) </w:t>
      </w:r>
    </w:p>
    <w:p w:rsidR="00300CCE" w:rsidRPr="00DE1EB9" w:rsidRDefault="00300CCE" w:rsidP="00300CCE">
      <w:pPr>
        <w:autoSpaceDE w:val="0"/>
        <w:autoSpaceDN w:val="0"/>
        <w:adjustRightInd w:val="0"/>
        <w:spacing w:after="0" w:line="240" w:lineRule="auto"/>
        <w:jc w:val="both"/>
        <w:rPr>
          <w:rFonts w:eastAsia="Calibri"/>
          <w:sz w:val="28"/>
        </w:rPr>
      </w:pPr>
    </w:p>
    <w:p w:rsidR="00300CCE" w:rsidRPr="00DE1EB9"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DE1EB9">
        <w:rPr>
          <w:rFonts w:eastAsia="Calibri"/>
          <w:sz w:val="28"/>
        </w:rPr>
        <w:t xml:space="preserve">Сроки проведения публичных слушаний </w:t>
      </w:r>
    </w:p>
    <w:p w:rsidR="00300CCE" w:rsidRPr="00DE1EB9" w:rsidRDefault="00300CCE" w:rsidP="00300CCE">
      <w:pPr>
        <w:autoSpaceDE w:val="0"/>
        <w:autoSpaceDN w:val="0"/>
        <w:adjustRightInd w:val="0"/>
        <w:spacing w:after="0" w:line="240" w:lineRule="auto"/>
        <w:ind w:left="-567" w:firstLine="567"/>
        <w:jc w:val="both"/>
        <w:rPr>
          <w:rFonts w:eastAsia="Calibri"/>
          <w:sz w:val="28"/>
        </w:rPr>
      </w:pPr>
      <w:r w:rsidRPr="00DE1EB9">
        <w:rPr>
          <w:rFonts w:eastAsia="Calibri"/>
          <w:sz w:val="28"/>
        </w:rPr>
        <w:t>_______________________________________</w:t>
      </w:r>
      <w:r w:rsidR="009C3456">
        <w:rPr>
          <w:rFonts w:eastAsia="Calibri"/>
          <w:sz w:val="28"/>
        </w:rPr>
        <w:t>_____________________________</w:t>
      </w:r>
    </w:p>
    <w:p w:rsidR="00300CCE" w:rsidRPr="00DE1EB9" w:rsidRDefault="00300CCE" w:rsidP="00300CCE">
      <w:pPr>
        <w:autoSpaceDE w:val="0"/>
        <w:autoSpaceDN w:val="0"/>
        <w:adjustRightInd w:val="0"/>
        <w:spacing w:after="0" w:line="240" w:lineRule="auto"/>
        <w:ind w:left="-567" w:firstLine="567"/>
        <w:jc w:val="both"/>
        <w:rPr>
          <w:rFonts w:eastAsia="Calibri"/>
          <w:sz w:val="28"/>
        </w:rPr>
      </w:pPr>
    </w:p>
    <w:p w:rsidR="00300CCE" w:rsidRPr="00DE1EB9"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DE1EB9">
        <w:rPr>
          <w:rFonts w:eastAsia="Calibri"/>
          <w:sz w:val="28"/>
        </w:rPr>
        <w:t xml:space="preserve">Формы оповещения о проведении публичных слушаний (название, номер, дата печатных изданий и др. формы) </w:t>
      </w:r>
    </w:p>
    <w:p w:rsidR="00300CCE" w:rsidRPr="00DE1EB9" w:rsidRDefault="00300CCE" w:rsidP="00300CCE">
      <w:pPr>
        <w:autoSpaceDE w:val="0"/>
        <w:autoSpaceDN w:val="0"/>
        <w:adjustRightInd w:val="0"/>
        <w:spacing w:after="0" w:line="240" w:lineRule="auto"/>
        <w:ind w:left="-567" w:firstLine="567"/>
        <w:jc w:val="both"/>
        <w:rPr>
          <w:rFonts w:eastAsia="Calibri"/>
          <w:sz w:val="28"/>
        </w:rPr>
      </w:pPr>
      <w:r w:rsidRPr="00DE1EB9">
        <w:rPr>
          <w:rFonts w:eastAsia="Calibri"/>
          <w:sz w:val="28"/>
        </w:rPr>
        <w:t>_______________________________________</w:t>
      </w:r>
      <w:r w:rsidR="009C3456">
        <w:rPr>
          <w:rFonts w:eastAsia="Calibri"/>
          <w:sz w:val="28"/>
        </w:rPr>
        <w:t>_____________________________</w:t>
      </w:r>
    </w:p>
    <w:p w:rsidR="00300CCE" w:rsidRPr="00DE1EB9" w:rsidRDefault="00300CCE" w:rsidP="00300CCE">
      <w:pPr>
        <w:autoSpaceDE w:val="0"/>
        <w:autoSpaceDN w:val="0"/>
        <w:adjustRightInd w:val="0"/>
        <w:spacing w:after="0" w:line="240" w:lineRule="auto"/>
        <w:jc w:val="both"/>
        <w:rPr>
          <w:rFonts w:eastAsia="Calibri"/>
          <w:sz w:val="28"/>
        </w:rPr>
      </w:pPr>
    </w:p>
    <w:p w:rsidR="00300CCE" w:rsidRPr="009C3456"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9C3456">
        <w:rPr>
          <w:rFonts w:eastAsia="Calibri"/>
          <w:sz w:val="28"/>
        </w:rPr>
        <w:t xml:space="preserve">Сведения о проведении экспозиции по материалам (где и когда </w:t>
      </w:r>
      <w:proofErr w:type="gramStart"/>
      <w:r w:rsidRPr="009C3456">
        <w:rPr>
          <w:rFonts w:eastAsia="Calibri"/>
          <w:sz w:val="28"/>
        </w:rPr>
        <w:t>проведена</w:t>
      </w:r>
      <w:proofErr w:type="gramEnd"/>
      <w:r w:rsidRPr="009C3456">
        <w:rPr>
          <w:rFonts w:eastAsia="Calibri"/>
          <w:sz w:val="28"/>
        </w:rPr>
        <w:t>,</w:t>
      </w:r>
      <w:r w:rsidR="009C3456" w:rsidRPr="009C3456">
        <w:rPr>
          <w:rFonts w:eastAsia="Calibri"/>
          <w:sz w:val="28"/>
        </w:rPr>
        <w:t xml:space="preserve"> </w:t>
      </w:r>
      <w:r w:rsidRPr="009C3456">
        <w:rPr>
          <w:rFonts w:eastAsia="Calibri"/>
          <w:sz w:val="28"/>
        </w:rPr>
        <w:t>количество предложений и замечаний) __________________________________</w:t>
      </w:r>
      <w:r w:rsidR="009C3456">
        <w:rPr>
          <w:rFonts w:eastAsia="Calibri"/>
          <w:sz w:val="28"/>
        </w:rPr>
        <w:t>__________________________________</w:t>
      </w:r>
      <w:r w:rsidRPr="009C3456">
        <w:rPr>
          <w:rFonts w:eastAsia="Calibri"/>
          <w:sz w:val="28"/>
        </w:rPr>
        <w:t>____</w:t>
      </w:r>
    </w:p>
    <w:p w:rsidR="00300CCE" w:rsidRPr="00DE1EB9"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DE1EB9">
        <w:rPr>
          <w:rFonts w:eastAsia="Calibri"/>
          <w:sz w:val="28"/>
        </w:rPr>
        <w:t xml:space="preserve">Сведения о проведении открытого собрания участников публичных слушаний (где и когда проведено, состав и количество участников, количество предложений и замечаний) </w:t>
      </w:r>
    </w:p>
    <w:p w:rsidR="00300CCE" w:rsidRPr="00DE1EB9" w:rsidRDefault="00300CCE" w:rsidP="00300CCE">
      <w:pPr>
        <w:autoSpaceDE w:val="0"/>
        <w:autoSpaceDN w:val="0"/>
        <w:adjustRightInd w:val="0"/>
        <w:spacing w:after="0" w:line="240" w:lineRule="auto"/>
        <w:ind w:left="-567" w:firstLine="567"/>
        <w:jc w:val="both"/>
        <w:rPr>
          <w:rFonts w:eastAsia="Calibri"/>
          <w:sz w:val="28"/>
        </w:rPr>
      </w:pPr>
      <w:r w:rsidRPr="00DE1EB9">
        <w:rPr>
          <w:rFonts w:eastAsia="Calibri"/>
          <w:sz w:val="28"/>
        </w:rPr>
        <w:t>_______________________________________</w:t>
      </w:r>
      <w:r w:rsidR="009C3456">
        <w:rPr>
          <w:rFonts w:eastAsia="Calibri"/>
          <w:sz w:val="28"/>
        </w:rPr>
        <w:t>_____________________________</w:t>
      </w:r>
    </w:p>
    <w:p w:rsidR="00300CCE" w:rsidRPr="00DE1EB9" w:rsidRDefault="00300CCE" w:rsidP="00300CCE">
      <w:pPr>
        <w:autoSpaceDE w:val="0"/>
        <w:autoSpaceDN w:val="0"/>
        <w:adjustRightInd w:val="0"/>
        <w:spacing w:after="0" w:line="240" w:lineRule="auto"/>
        <w:ind w:left="-567" w:firstLine="567"/>
        <w:jc w:val="both"/>
        <w:rPr>
          <w:rFonts w:eastAsia="Calibri"/>
          <w:sz w:val="28"/>
        </w:rPr>
      </w:pPr>
    </w:p>
    <w:tbl>
      <w:tblPr>
        <w:tblpPr w:leftFromText="180" w:rightFromText="180" w:vertAnchor="text" w:horzAnchor="margin" w:tblpY="948"/>
        <w:tblW w:w="5000" w:type="pct"/>
        <w:tblCellMar>
          <w:top w:w="102" w:type="dxa"/>
          <w:left w:w="62" w:type="dxa"/>
          <w:bottom w:w="102" w:type="dxa"/>
          <w:right w:w="62" w:type="dxa"/>
        </w:tblCellMar>
        <w:tblLook w:val="0000"/>
      </w:tblPr>
      <w:tblGrid>
        <w:gridCol w:w="5937"/>
        <w:gridCol w:w="1583"/>
        <w:gridCol w:w="2241"/>
      </w:tblGrid>
      <w:tr w:rsidR="00300CCE" w:rsidRPr="00DE1EB9" w:rsidTr="00202507">
        <w:tc>
          <w:tcPr>
            <w:tcW w:w="3041" w:type="pct"/>
            <w:tcBorders>
              <w:top w:val="single" w:sz="4" w:space="0" w:color="auto"/>
              <w:left w:val="single" w:sz="4" w:space="0" w:color="auto"/>
              <w:bottom w:val="single" w:sz="4" w:space="0" w:color="auto"/>
              <w:right w:val="single" w:sz="4" w:space="0" w:color="auto"/>
            </w:tcBorders>
          </w:tcPr>
          <w:p w:rsidR="00300CCE" w:rsidRPr="00DE1EB9" w:rsidRDefault="00300CCE" w:rsidP="00202507">
            <w:pPr>
              <w:autoSpaceDE w:val="0"/>
              <w:autoSpaceDN w:val="0"/>
              <w:adjustRightInd w:val="0"/>
              <w:spacing w:after="0" w:line="240" w:lineRule="auto"/>
              <w:jc w:val="center"/>
              <w:rPr>
                <w:rFonts w:eastAsia="Calibri"/>
                <w:sz w:val="28"/>
              </w:rPr>
            </w:pPr>
            <w:r w:rsidRPr="00DE1EB9">
              <w:rPr>
                <w:rFonts w:eastAsia="Calibri"/>
                <w:sz w:val="28"/>
              </w:rPr>
              <w:lastRenderedPageBreak/>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300CCE" w:rsidRPr="00DE1EB9" w:rsidRDefault="00300CCE" w:rsidP="00202507">
            <w:pPr>
              <w:autoSpaceDE w:val="0"/>
              <w:autoSpaceDN w:val="0"/>
              <w:adjustRightInd w:val="0"/>
              <w:spacing w:after="0" w:line="240" w:lineRule="auto"/>
              <w:jc w:val="center"/>
              <w:rPr>
                <w:rFonts w:eastAsia="Calibri"/>
                <w:sz w:val="28"/>
              </w:rPr>
            </w:pPr>
            <w:r w:rsidRPr="00DE1EB9">
              <w:rPr>
                <w:rFonts w:eastAsia="Calibri"/>
                <w:sz w:val="28"/>
              </w:rPr>
              <w:t>Количество</w:t>
            </w:r>
          </w:p>
        </w:tc>
        <w:tc>
          <w:tcPr>
            <w:tcW w:w="1148" w:type="pct"/>
            <w:tcBorders>
              <w:top w:val="single" w:sz="4" w:space="0" w:color="auto"/>
              <w:left w:val="single" w:sz="4" w:space="0" w:color="auto"/>
              <w:bottom w:val="single" w:sz="4" w:space="0" w:color="auto"/>
              <w:right w:val="single" w:sz="4" w:space="0" w:color="auto"/>
            </w:tcBorders>
          </w:tcPr>
          <w:p w:rsidR="00300CCE" w:rsidRPr="00DE1EB9" w:rsidRDefault="00300CCE" w:rsidP="00202507">
            <w:pPr>
              <w:autoSpaceDE w:val="0"/>
              <w:autoSpaceDN w:val="0"/>
              <w:adjustRightInd w:val="0"/>
              <w:spacing w:after="0" w:line="240" w:lineRule="auto"/>
              <w:jc w:val="center"/>
              <w:rPr>
                <w:rFonts w:eastAsia="Calibri"/>
                <w:sz w:val="28"/>
              </w:rPr>
            </w:pPr>
            <w:r w:rsidRPr="00DE1EB9">
              <w:rPr>
                <w:rFonts w:eastAsia="Calibri"/>
                <w:sz w:val="28"/>
              </w:rPr>
              <w:t xml:space="preserve">Выводы  </w:t>
            </w:r>
          </w:p>
        </w:tc>
      </w:tr>
      <w:tr w:rsidR="00300CCE" w:rsidRPr="00DE1EB9" w:rsidTr="00202507">
        <w:tc>
          <w:tcPr>
            <w:tcW w:w="3041" w:type="pct"/>
            <w:tcBorders>
              <w:top w:val="single" w:sz="4" w:space="0" w:color="auto"/>
              <w:left w:val="single" w:sz="4" w:space="0" w:color="auto"/>
              <w:bottom w:val="single" w:sz="4" w:space="0" w:color="auto"/>
              <w:right w:val="single" w:sz="4" w:space="0" w:color="auto"/>
            </w:tcBorders>
          </w:tcPr>
          <w:p w:rsidR="00300CCE" w:rsidRPr="00DE1EB9" w:rsidRDefault="00300CCE" w:rsidP="00202507">
            <w:pPr>
              <w:autoSpaceDE w:val="0"/>
              <w:autoSpaceDN w:val="0"/>
              <w:adjustRightInd w:val="0"/>
              <w:spacing w:after="0" w:line="240" w:lineRule="auto"/>
              <w:jc w:val="center"/>
              <w:rPr>
                <w:rFonts w:eastAsia="Calibri"/>
                <w:sz w:val="28"/>
              </w:rPr>
            </w:pPr>
          </w:p>
        </w:tc>
        <w:tc>
          <w:tcPr>
            <w:tcW w:w="811" w:type="pct"/>
            <w:tcBorders>
              <w:top w:val="single" w:sz="4" w:space="0" w:color="auto"/>
              <w:left w:val="single" w:sz="4" w:space="0" w:color="auto"/>
              <w:bottom w:val="single" w:sz="4" w:space="0" w:color="auto"/>
              <w:right w:val="single" w:sz="4" w:space="0" w:color="auto"/>
            </w:tcBorders>
          </w:tcPr>
          <w:p w:rsidR="00300CCE" w:rsidRPr="00DE1EB9" w:rsidRDefault="00300CCE" w:rsidP="00202507">
            <w:pPr>
              <w:autoSpaceDE w:val="0"/>
              <w:autoSpaceDN w:val="0"/>
              <w:adjustRightInd w:val="0"/>
              <w:spacing w:after="0" w:line="240" w:lineRule="auto"/>
              <w:jc w:val="center"/>
              <w:rPr>
                <w:rFonts w:eastAsia="Calibri"/>
                <w:sz w:val="28"/>
              </w:rPr>
            </w:pPr>
          </w:p>
        </w:tc>
        <w:tc>
          <w:tcPr>
            <w:tcW w:w="1148" w:type="pct"/>
            <w:tcBorders>
              <w:top w:val="single" w:sz="4" w:space="0" w:color="auto"/>
              <w:left w:val="single" w:sz="4" w:space="0" w:color="auto"/>
              <w:bottom w:val="single" w:sz="4" w:space="0" w:color="auto"/>
              <w:right w:val="single" w:sz="4" w:space="0" w:color="auto"/>
            </w:tcBorders>
          </w:tcPr>
          <w:p w:rsidR="00300CCE" w:rsidRPr="00DE1EB9" w:rsidRDefault="00300CCE" w:rsidP="00202507">
            <w:pPr>
              <w:autoSpaceDE w:val="0"/>
              <w:autoSpaceDN w:val="0"/>
              <w:adjustRightInd w:val="0"/>
              <w:spacing w:after="0" w:line="240" w:lineRule="auto"/>
              <w:jc w:val="center"/>
              <w:rPr>
                <w:rFonts w:eastAsia="Calibri"/>
                <w:sz w:val="28"/>
              </w:rPr>
            </w:pPr>
          </w:p>
        </w:tc>
      </w:tr>
    </w:tbl>
    <w:p w:rsidR="00300CCE" w:rsidRPr="00DE1EB9" w:rsidRDefault="00300CCE" w:rsidP="00300CCE">
      <w:pPr>
        <w:numPr>
          <w:ilvl w:val="0"/>
          <w:numId w:val="3"/>
        </w:numPr>
        <w:autoSpaceDE w:val="0"/>
        <w:autoSpaceDN w:val="0"/>
        <w:adjustRightInd w:val="0"/>
        <w:spacing w:after="0" w:line="240" w:lineRule="auto"/>
        <w:ind w:left="-567" w:firstLine="567"/>
        <w:jc w:val="both"/>
        <w:rPr>
          <w:rFonts w:eastAsia="Calibri"/>
          <w:sz w:val="28"/>
        </w:rPr>
      </w:pPr>
      <w:r w:rsidRPr="00DE1EB9">
        <w:rPr>
          <w:rFonts w:eastAsia="Calibri"/>
          <w:sz w:val="28"/>
        </w:rPr>
        <w:t xml:space="preserve">  </w:t>
      </w:r>
    </w:p>
    <w:p w:rsidR="00300CCE" w:rsidRPr="00DE1EB9" w:rsidRDefault="00300CCE" w:rsidP="00300CCE">
      <w:pPr>
        <w:autoSpaceDE w:val="0"/>
        <w:autoSpaceDN w:val="0"/>
        <w:adjustRightInd w:val="0"/>
        <w:spacing w:after="0" w:line="240" w:lineRule="auto"/>
        <w:jc w:val="both"/>
        <w:rPr>
          <w:rFonts w:eastAsia="Calibri"/>
          <w:sz w:val="28"/>
        </w:rPr>
      </w:pPr>
      <w:r w:rsidRPr="00DE1EB9">
        <w:rPr>
          <w:rFonts w:eastAsia="Calibri"/>
          <w:sz w:val="28"/>
        </w:rPr>
        <w:t xml:space="preserve"> </w:t>
      </w:r>
    </w:p>
    <w:p w:rsidR="00300CCE" w:rsidRPr="00DE1EB9" w:rsidRDefault="00300CCE" w:rsidP="00300CCE">
      <w:pPr>
        <w:autoSpaceDE w:val="0"/>
        <w:autoSpaceDN w:val="0"/>
        <w:adjustRightInd w:val="0"/>
        <w:spacing w:after="0" w:line="240" w:lineRule="auto"/>
        <w:jc w:val="both"/>
        <w:rPr>
          <w:rFonts w:eastAsia="Calibri"/>
          <w:sz w:val="28"/>
        </w:rPr>
      </w:pPr>
      <w:r w:rsidRPr="00DE1EB9">
        <w:rPr>
          <w:rFonts w:eastAsia="Calibri"/>
          <w:sz w:val="28"/>
        </w:rPr>
        <w:t>_______________________________________</w:t>
      </w:r>
      <w:r w:rsidR="009C3456">
        <w:rPr>
          <w:rFonts w:eastAsia="Calibri"/>
          <w:sz w:val="28"/>
        </w:rPr>
        <w:t>_____________________________</w:t>
      </w:r>
    </w:p>
    <w:p w:rsidR="00300CCE" w:rsidRPr="00DE1EB9" w:rsidRDefault="00300CCE" w:rsidP="00300CCE">
      <w:pPr>
        <w:autoSpaceDE w:val="0"/>
        <w:autoSpaceDN w:val="0"/>
        <w:adjustRightInd w:val="0"/>
        <w:spacing w:after="0" w:line="240" w:lineRule="auto"/>
        <w:jc w:val="both"/>
        <w:rPr>
          <w:rFonts w:eastAsia="Calibri"/>
          <w:sz w:val="28"/>
        </w:rPr>
      </w:pPr>
      <w:r w:rsidRPr="00DE1EB9">
        <w:rPr>
          <w:rFonts w:eastAsia="Calibri"/>
          <w:sz w:val="28"/>
        </w:rPr>
        <w:tab/>
      </w:r>
      <w:r w:rsidRPr="00DE1EB9">
        <w:rPr>
          <w:rFonts w:eastAsia="Calibri"/>
          <w:sz w:val="28"/>
        </w:rPr>
        <w:tab/>
      </w:r>
      <w:r w:rsidRPr="00DE1EB9">
        <w:rPr>
          <w:rFonts w:eastAsia="Calibri"/>
          <w:sz w:val="28"/>
        </w:rPr>
        <w:tab/>
      </w:r>
      <w:r w:rsidRPr="00DE1EB9">
        <w:rPr>
          <w:rFonts w:eastAsia="Calibri"/>
          <w:sz w:val="28"/>
        </w:rPr>
        <w:tab/>
      </w:r>
      <w:r w:rsidRPr="00DE1EB9">
        <w:rPr>
          <w:rFonts w:eastAsia="Calibri"/>
          <w:sz w:val="28"/>
        </w:rPr>
        <w:tab/>
      </w:r>
      <w:r w:rsidRPr="00DE1EB9">
        <w:rPr>
          <w:rFonts w:eastAsia="Calibri"/>
          <w:sz w:val="28"/>
        </w:rPr>
        <w:tab/>
      </w:r>
    </w:p>
    <w:p w:rsidR="00300CCE" w:rsidRPr="00DE1EB9" w:rsidRDefault="00300CCE" w:rsidP="00300CCE">
      <w:pPr>
        <w:spacing w:after="0" w:line="240" w:lineRule="auto"/>
        <w:ind w:left="5954"/>
        <w:jc w:val="both"/>
        <w:rPr>
          <w:rFonts w:eastAsia="Calibri"/>
          <w:sz w:val="28"/>
        </w:rPr>
      </w:pPr>
    </w:p>
    <w:p w:rsidR="00300CCE" w:rsidRPr="00DE1EB9" w:rsidRDefault="00300CCE" w:rsidP="00300CCE">
      <w:pPr>
        <w:spacing w:after="0" w:line="240" w:lineRule="auto"/>
        <w:ind w:left="5954"/>
        <w:rPr>
          <w:rFonts w:eastAsia="Calibri"/>
          <w:sz w:val="28"/>
        </w:rPr>
      </w:pPr>
      <w:r w:rsidRPr="00DE1EB9">
        <w:rPr>
          <w:rFonts w:eastAsia="Calibri"/>
          <w:sz w:val="28"/>
        </w:rPr>
        <w:t>Подпись: секретарь публичных слушаний</w:t>
      </w:r>
      <w:r w:rsidRPr="00DE1EB9">
        <w:rPr>
          <w:rFonts w:eastAsia="Calibri"/>
          <w:sz w:val="28"/>
        </w:rPr>
        <w:tab/>
      </w:r>
    </w:p>
    <w:p w:rsidR="00300CCE" w:rsidRPr="00DE1EB9" w:rsidRDefault="00300CCE" w:rsidP="00300CCE">
      <w:pPr>
        <w:spacing w:after="0" w:line="240" w:lineRule="auto"/>
        <w:ind w:left="5954"/>
        <w:rPr>
          <w:rFonts w:eastAsia="Calibri"/>
          <w:sz w:val="28"/>
        </w:rPr>
      </w:pPr>
    </w:p>
    <w:p w:rsidR="00300CCE" w:rsidRPr="00DE1EB9" w:rsidRDefault="00300CCE" w:rsidP="00031CD5">
      <w:pPr>
        <w:spacing w:after="160" w:line="259" w:lineRule="auto"/>
        <w:rPr>
          <w:rFonts w:eastAsia="Calibri"/>
          <w:sz w:val="28"/>
        </w:rPr>
      </w:pPr>
      <w:r w:rsidRPr="00DE1EB9">
        <w:rPr>
          <w:rFonts w:eastAsia="Calibri"/>
          <w:sz w:val="28"/>
        </w:rPr>
        <w:br w:type="page"/>
      </w:r>
      <w:r w:rsidR="00031CD5" w:rsidRPr="00DE1EB9">
        <w:rPr>
          <w:rFonts w:eastAsia="Calibri"/>
          <w:sz w:val="28"/>
        </w:rPr>
        <w:lastRenderedPageBreak/>
        <w:t xml:space="preserve">                                                                   </w:t>
      </w:r>
      <w:r w:rsidR="00E55B43">
        <w:rPr>
          <w:rFonts w:eastAsia="Calibri"/>
          <w:sz w:val="28"/>
        </w:rPr>
        <w:t xml:space="preserve">                   </w:t>
      </w:r>
      <w:r w:rsidRPr="00DE1EB9">
        <w:rPr>
          <w:rFonts w:eastAsia="Calibri"/>
          <w:sz w:val="28"/>
        </w:rPr>
        <w:t>Приложение 2</w:t>
      </w:r>
    </w:p>
    <w:p w:rsidR="00300CCE" w:rsidRPr="00DE1EB9" w:rsidRDefault="00300CCE" w:rsidP="00300CCE">
      <w:pPr>
        <w:spacing w:after="0" w:line="240" w:lineRule="auto"/>
        <w:ind w:left="5954"/>
        <w:rPr>
          <w:rFonts w:eastAsia="Calibri"/>
          <w:sz w:val="28"/>
        </w:rPr>
      </w:pPr>
      <w:r w:rsidRPr="00DE1EB9">
        <w:rPr>
          <w:rFonts w:eastAsia="Calibri"/>
          <w:sz w:val="28"/>
        </w:rPr>
        <w:t>к Положению о порядке организации и проведения публичных слушаний по вопросам градостроительной деятельности</w:t>
      </w:r>
    </w:p>
    <w:p w:rsidR="00300CCE" w:rsidRPr="00DE1EB9" w:rsidRDefault="00300CCE" w:rsidP="00300CCE">
      <w:pPr>
        <w:spacing w:after="0" w:line="240" w:lineRule="auto"/>
        <w:ind w:firstLine="567"/>
        <w:jc w:val="both"/>
        <w:rPr>
          <w:rFonts w:eastAsia="Calibri"/>
          <w:sz w:val="28"/>
        </w:rPr>
      </w:pPr>
    </w:p>
    <w:p w:rsidR="00300CCE" w:rsidRPr="00DE1EB9" w:rsidRDefault="00300CCE" w:rsidP="00300CCE">
      <w:pPr>
        <w:spacing w:after="0" w:line="240" w:lineRule="auto"/>
        <w:ind w:firstLine="567"/>
        <w:jc w:val="both"/>
        <w:rPr>
          <w:rFonts w:eastAsia="Calibri"/>
          <w:sz w:val="28"/>
        </w:rPr>
      </w:pPr>
      <w:r w:rsidRPr="00DE1EB9">
        <w:rPr>
          <w:rFonts w:eastAsia="Calibri"/>
          <w:sz w:val="28"/>
        </w:rPr>
        <w:t xml:space="preserve">                                        </w:t>
      </w:r>
      <w:r w:rsidR="009C3456">
        <w:rPr>
          <w:rFonts w:eastAsia="Calibri"/>
          <w:sz w:val="28"/>
        </w:rPr>
        <w:t xml:space="preserve">                               </w:t>
      </w:r>
      <w:r w:rsidRPr="00DE1EB9">
        <w:rPr>
          <w:rFonts w:eastAsia="Calibri"/>
          <w:sz w:val="28"/>
        </w:rPr>
        <w:t>УТВЕРЖДАЮ</w:t>
      </w:r>
    </w:p>
    <w:p w:rsidR="00300CCE" w:rsidRPr="00DE1EB9" w:rsidRDefault="00300CCE" w:rsidP="00300CCE">
      <w:pPr>
        <w:spacing w:after="0" w:line="240" w:lineRule="auto"/>
        <w:ind w:left="5664" w:firstLine="3"/>
        <w:jc w:val="both"/>
        <w:rPr>
          <w:rFonts w:eastAsia="Calibri"/>
          <w:sz w:val="28"/>
        </w:rPr>
      </w:pPr>
      <w:r w:rsidRPr="00DE1EB9">
        <w:rPr>
          <w:rFonts w:eastAsia="Calibri"/>
          <w:sz w:val="28"/>
        </w:rPr>
        <w:t xml:space="preserve">    __________________</w:t>
      </w:r>
      <w:r w:rsidR="009C3456">
        <w:rPr>
          <w:rFonts w:eastAsia="Calibri"/>
          <w:sz w:val="28"/>
        </w:rPr>
        <w:t>__________</w:t>
      </w:r>
      <w:r w:rsidRPr="00DE1EB9">
        <w:rPr>
          <w:rFonts w:eastAsia="Calibri"/>
          <w:sz w:val="28"/>
        </w:rPr>
        <w:t xml:space="preserve">       </w:t>
      </w:r>
    </w:p>
    <w:p w:rsidR="00300CCE" w:rsidRPr="00DE1EB9" w:rsidRDefault="00300CCE" w:rsidP="00300CCE">
      <w:pPr>
        <w:spacing w:after="0" w:line="240" w:lineRule="auto"/>
        <w:ind w:firstLine="567"/>
        <w:jc w:val="both"/>
        <w:rPr>
          <w:rFonts w:eastAsia="Calibri"/>
          <w:sz w:val="28"/>
        </w:rPr>
      </w:pPr>
      <w:r w:rsidRPr="00DE1EB9">
        <w:rPr>
          <w:rFonts w:eastAsia="Calibri"/>
          <w:sz w:val="28"/>
        </w:rPr>
        <w:t xml:space="preserve">                                </w:t>
      </w:r>
      <w:r w:rsidR="009C3456">
        <w:rPr>
          <w:rFonts w:eastAsia="Calibri"/>
          <w:sz w:val="28"/>
        </w:rPr>
        <w:t xml:space="preserve">                 </w:t>
      </w:r>
      <w:r w:rsidR="009C3456">
        <w:rPr>
          <w:rFonts w:eastAsia="Calibri"/>
          <w:sz w:val="28"/>
        </w:rPr>
        <w:tab/>
      </w:r>
      <w:r w:rsidR="009C3456">
        <w:rPr>
          <w:rFonts w:eastAsia="Calibri"/>
          <w:sz w:val="28"/>
        </w:rPr>
        <w:tab/>
        <w:t xml:space="preserve">     </w:t>
      </w:r>
      <w:r w:rsidRPr="00DE1EB9">
        <w:rPr>
          <w:rFonts w:eastAsia="Calibri"/>
          <w:sz w:val="28"/>
        </w:rPr>
        <w:t xml:space="preserve"> (должность, Ф.И.О., подпись, дата)</w:t>
      </w:r>
    </w:p>
    <w:p w:rsidR="00300CCE" w:rsidRPr="00DE1EB9" w:rsidRDefault="00300CCE" w:rsidP="00300CCE">
      <w:pPr>
        <w:spacing w:after="0" w:line="240" w:lineRule="auto"/>
        <w:ind w:firstLine="567"/>
        <w:jc w:val="both"/>
        <w:rPr>
          <w:rFonts w:eastAsia="Calibri"/>
          <w:sz w:val="28"/>
        </w:rPr>
      </w:pPr>
    </w:p>
    <w:p w:rsidR="00300CCE" w:rsidRPr="00DE1EB9" w:rsidRDefault="00300CCE" w:rsidP="00300CCE">
      <w:pPr>
        <w:spacing w:after="0" w:line="240" w:lineRule="auto"/>
        <w:ind w:firstLine="567"/>
        <w:jc w:val="center"/>
        <w:rPr>
          <w:rFonts w:eastAsia="Calibri"/>
          <w:sz w:val="28"/>
        </w:rPr>
      </w:pPr>
      <w:r w:rsidRPr="00DE1EB9">
        <w:rPr>
          <w:rFonts w:eastAsia="Calibri"/>
          <w:sz w:val="28"/>
        </w:rPr>
        <w:t>ЗАКЛЮЧЕНИЕ</w:t>
      </w:r>
    </w:p>
    <w:p w:rsidR="00300CCE" w:rsidRPr="00DE1EB9" w:rsidRDefault="00300CCE" w:rsidP="00300CCE">
      <w:pPr>
        <w:spacing w:after="0" w:line="240" w:lineRule="auto"/>
        <w:ind w:firstLine="567"/>
        <w:jc w:val="center"/>
        <w:rPr>
          <w:rFonts w:eastAsia="Calibri"/>
          <w:sz w:val="28"/>
        </w:rPr>
      </w:pPr>
      <w:r w:rsidRPr="00DE1EB9">
        <w:rPr>
          <w:rFonts w:eastAsia="Calibri"/>
          <w:sz w:val="28"/>
        </w:rPr>
        <w:t>ПО РЕЗУЛЬТАТАМ ПУБЛИЧНЫХ СЛУШАНИЙ</w:t>
      </w:r>
    </w:p>
    <w:p w:rsidR="00300CCE" w:rsidRPr="00DE1EB9" w:rsidRDefault="00300CCE" w:rsidP="00300CCE">
      <w:pPr>
        <w:spacing w:after="0" w:line="240" w:lineRule="auto"/>
        <w:ind w:firstLine="567"/>
        <w:jc w:val="center"/>
        <w:rPr>
          <w:rFonts w:eastAsia="Calibri"/>
          <w:sz w:val="28"/>
        </w:rPr>
      </w:pPr>
      <w:r w:rsidRPr="00DE1EB9">
        <w:rPr>
          <w:rFonts w:eastAsia="Calibri"/>
          <w:sz w:val="28"/>
        </w:rPr>
        <w:t>ПО ПРОЕКТУ ____________________________________________________________________</w:t>
      </w:r>
    </w:p>
    <w:p w:rsidR="00300CCE" w:rsidRPr="00DE1EB9" w:rsidRDefault="00300CCE" w:rsidP="00300CCE">
      <w:pPr>
        <w:spacing w:after="0" w:line="240" w:lineRule="auto"/>
        <w:ind w:firstLine="567"/>
        <w:jc w:val="both"/>
        <w:rPr>
          <w:rFonts w:eastAsia="Calibri"/>
          <w:sz w:val="28"/>
        </w:rPr>
      </w:pPr>
      <w:r w:rsidRPr="00DE1EB9">
        <w:rPr>
          <w:rFonts w:eastAsia="Calibri"/>
          <w:sz w:val="28"/>
        </w:rPr>
        <w:t xml:space="preserve">                          </w:t>
      </w:r>
      <w:r w:rsidRPr="00DE1EB9">
        <w:rPr>
          <w:rFonts w:eastAsia="Calibri"/>
          <w:sz w:val="28"/>
        </w:rPr>
        <w:tab/>
      </w:r>
      <w:r w:rsidRPr="00DE1EB9">
        <w:rPr>
          <w:rFonts w:eastAsia="Calibri"/>
          <w:sz w:val="28"/>
        </w:rPr>
        <w:tab/>
        <w:t>(наименование проекта)</w:t>
      </w:r>
    </w:p>
    <w:p w:rsidR="00300CCE" w:rsidRPr="00DE1EB9" w:rsidRDefault="00300CCE" w:rsidP="00300CCE">
      <w:pPr>
        <w:spacing w:after="0" w:line="240" w:lineRule="auto"/>
        <w:ind w:firstLine="567"/>
        <w:jc w:val="both"/>
        <w:rPr>
          <w:rFonts w:eastAsia="Calibri"/>
          <w:sz w:val="28"/>
        </w:rPr>
      </w:pPr>
      <w:r w:rsidRPr="00DE1EB9">
        <w:rPr>
          <w:rFonts w:eastAsia="Calibri"/>
          <w:sz w:val="28"/>
        </w:rPr>
        <w:t>1.</w:t>
      </w:r>
      <w:r w:rsidRPr="00DE1EB9">
        <w:rPr>
          <w:rFonts w:eastAsia="Calibri"/>
          <w:sz w:val="28"/>
        </w:rPr>
        <w:tab/>
        <w:t>Общие сведения о проекте, представленном на публичные слушания:</w:t>
      </w:r>
    </w:p>
    <w:p w:rsidR="00300CCE" w:rsidRPr="00DE1EB9" w:rsidRDefault="00300CCE" w:rsidP="00300CCE">
      <w:pPr>
        <w:spacing w:after="0" w:line="240" w:lineRule="auto"/>
        <w:ind w:firstLine="567"/>
        <w:jc w:val="both"/>
        <w:rPr>
          <w:rFonts w:eastAsia="Calibri"/>
          <w:sz w:val="28"/>
        </w:rPr>
      </w:pPr>
      <w:r w:rsidRPr="00DE1EB9">
        <w:rPr>
          <w:rFonts w:eastAsia="Calibri"/>
          <w:sz w:val="28"/>
        </w:rPr>
        <w:t>________________________________________________________________</w:t>
      </w:r>
    </w:p>
    <w:p w:rsidR="00300CCE" w:rsidRPr="00DE1EB9" w:rsidRDefault="00300CCE" w:rsidP="00300CCE">
      <w:pPr>
        <w:spacing w:after="0" w:line="240" w:lineRule="auto"/>
        <w:ind w:firstLine="567"/>
        <w:jc w:val="both"/>
        <w:rPr>
          <w:rFonts w:eastAsia="Calibri"/>
          <w:sz w:val="28"/>
        </w:rPr>
      </w:pPr>
    </w:p>
    <w:p w:rsidR="00300CCE" w:rsidRPr="00DE1EB9" w:rsidRDefault="00300CCE" w:rsidP="00300CCE">
      <w:pPr>
        <w:spacing w:after="0" w:line="240" w:lineRule="auto"/>
        <w:ind w:firstLine="567"/>
        <w:jc w:val="both"/>
        <w:rPr>
          <w:rFonts w:eastAsia="Calibri"/>
          <w:sz w:val="28"/>
        </w:rPr>
      </w:pPr>
      <w:r w:rsidRPr="00DE1EB9">
        <w:rPr>
          <w:rFonts w:eastAsia="Calibri"/>
          <w:sz w:val="28"/>
        </w:rPr>
        <w:t>2.</w:t>
      </w:r>
      <w:r w:rsidRPr="00DE1EB9">
        <w:rPr>
          <w:rFonts w:eastAsia="Calibri"/>
          <w:sz w:val="28"/>
        </w:rPr>
        <w:tab/>
        <w:t>Заявитель ____________________________________________________________________</w:t>
      </w:r>
    </w:p>
    <w:p w:rsidR="00300CCE" w:rsidRPr="00DE1EB9" w:rsidRDefault="00300CCE" w:rsidP="00300CCE">
      <w:pPr>
        <w:spacing w:after="0" w:line="240" w:lineRule="auto"/>
        <w:ind w:firstLine="567"/>
        <w:jc w:val="both"/>
        <w:rPr>
          <w:rFonts w:eastAsia="Calibri"/>
          <w:sz w:val="28"/>
        </w:rPr>
      </w:pPr>
      <w:r w:rsidRPr="00DE1EB9">
        <w:rPr>
          <w:rFonts w:eastAsia="Calibri"/>
          <w:sz w:val="28"/>
        </w:rPr>
        <w:t xml:space="preserve"> </w:t>
      </w:r>
    </w:p>
    <w:p w:rsidR="00300CCE" w:rsidRPr="00DE1EB9" w:rsidRDefault="00300CCE" w:rsidP="00300CCE">
      <w:pPr>
        <w:spacing w:after="0" w:line="240" w:lineRule="auto"/>
        <w:ind w:firstLine="567"/>
        <w:jc w:val="both"/>
        <w:rPr>
          <w:rFonts w:eastAsia="Calibri"/>
          <w:sz w:val="28"/>
        </w:rPr>
      </w:pPr>
      <w:r w:rsidRPr="00DE1EB9">
        <w:rPr>
          <w:rFonts w:eastAsia="Calibri"/>
          <w:sz w:val="28"/>
        </w:rPr>
        <w:t>3.</w:t>
      </w:r>
      <w:r w:rsidRPr="00DE1EB9">
        <w:rPr>
          <w:rFonts w:eastAsia="Calibri"/>
          <w:sz w:val="28"/>
        </w:rPr>
        <w:tab/>
        <w:t>Организация разработчик__________________________________________________________</w:t>
      </w:r>
    </w:p>
    <w:p w:rsidR="00300CCE" w:rsidRPr="00DE1EB9" w:rsidRDefault="00300CCE" w:rsidP="00300CCE">
      <w:pPr>
        <w:spacing w:after="0" w:line="240" w:lineRule="auto"/>
        <w:ind w:firstLine="567"/>
        <w:jc w:val="both"/>
        <w:rPr>
          <w:rFonts w:eastAsia="Calibri"/>
          <w:sz w:val="28"/>
        </w:rPr>
      </w:pPr>
      <w:r w:rsidRPr="00DE1EB9">
        <w:rPr>
          <w:rFonts w:eastAsia="Calibri"/>
          <w:sz w:val="28"/>
        </w:rPr>
        <w:t xml:space="preserve">                (наименование, юридический адрес, телефон, адрес электронной почты) </w:t>
      </w:r>
    </w:p>
    <w:p w:rsidR="00300CCE" w:rsidRPr="00DE1EB9" w:rsidRDefault="00300CCE" w:rsidP="00300CCE">
      <w:pPr>
        <w:spacing w:after="0" w:line="240" w:lineRule="auto"/>
        <w:ind w:firstLine="567"/>
        <w:jc w:val="both"/>
        <w:rPr>
          <w:rFonts w:eastAsia="Calibri"/>
          <w:sz w:val="28"/>
        </w:rPr>
      </w:pPr>
    </w:p>
    <w:p w:rsidR="00300CCE" w:rsidRPr="00DE1EB9" w:rsidRDefault="00300CCE" w:rsidP="00300CCE">
      <w:pPr>
        <w:spacing w:after="0" w:line="240" w:lineRule="auto"/>
        <w:ind w:firstLine="567"/>
        <w:jc w:val="both"/>
        <w:rPr>
          <w:rFonts w:eastAsia="Calibri"/>
          <w:sz w:val="28"/>
        </w:rPr>
      </w:pPr>
      <w:r w:rsidRPr="00DE1EB9">
        <w:rPr>
          <w:rFonts w:eastAsia="Calibri"/>
          <w:sz w:val="28"/>
        </w:rPr>
        <w:t>4.</w:t>
      </w:r>
      <w:r w:rsidRPr="00DE1EB9">
        <w:rPr>
          <w:rFonts w:eastAsia="Calibri"/>
          <w:sz w:val="28"/>
        </w:rPr>
        <w:tab/>
        <w:t xml:space="preserve">Сроки проведения публичных слушаний </w:t>
      </w:r>
    </w:p>
    <w:p w:rsidR="00300CCE" w:rsidRPr="00DE1EB9" w:rsidRDefault="00300CCE" w:rsidP="00300CCE">
      <w:pPr>
        <w:spacing w:after="0" w:line="240" w:lineRule="auto"/>
        <w:ind w:firstLine="567"/>
        <w:jc w:val="both"/>
        <w:rPr>
          <w:rFonts w:eastAsia="Calibri"/>
          <w:sz w:val="28"/>
        </w:rPr>
      </w:pPr>
      <w:r w:rsidRPr="00DE1EB9">
        <w:rPr>
          <w:rFonts w:eastAsia="Calibri"/>
          <w:sz w:val="28"/>
        </w:rPr>
        <w:t>________________________________________________________________</w:t>
      </w:r>
    </w:p>
    <w:p w:rsidR="00300CCE" w:rsidRPr="00DE1EB9" w:rsidRDefault="00300CCE" w:rsidP="00300CCE">
      <w:pPr>
        <w:spacing w:after="0" w:line="240" w:lineRule="auto"/>
        <w:ind w:firstLine="567"/>
        <w:jc w:val="both"/>
        <w:rPr>
          <w:rFonts w:eastAsia="Calibri"/>
          <w:sz w:val="28"/>
        </w:rPr>
      </w:pPr>
    </w:p>
    <w:p w:rsidR="00300CCE" w:rsidRPr="00DE1EB9" w:rsidRDefault="00300CCE" w:rsidP="00300CCE">
      <w:pPr>
        <w:spacing w:after="0" w:line="240" w:lineRule="auto"/>
        <w:ind w:firstLine="567"/>
        <w:jc w:val="both"/>
        <w:rPr>
          <w:rFonts w:eastAsia="Calibri"/>
          <w:sz w:val="28"/>
        </w:rPr>
      </w:pPr>
      <w:r w:rsidRPr="00DE1EB9">
        <w:rPr>
          <w:rFonts w:eastAsia="Calibri"/>
          <w:sz w:val="28"/>
        </w:rPr>
        <w:t>5.</w:t>
      </w:r>
      <w:r w:rsidRPr="00DE1EB9">
        <w:rPr>
          <w:rFonts w:eastAsia="Calibri"/>
          <w:sz w:val="28"/>
        </w:rPr>
        <w:tab/>
        <w:t xml:space="preserve">Формы оповещения о проведении публичных слушаний (название, номер, дата печатных изданий и др. формы) </w:t>
      </w:r>
    </w:p>
    <w:p w:rsidR="00300CCE" w:rsidRPr="00DE1EB9" w:rsidRDefault="00300CCE" w:rsidP="00300CCE">
      <w:pPr>
        <w:spacing w:after="0" w:line="240" w:lineRule="auto"/>
        <w:ind w:firstLine="567"/>
        <w:jc w:val="both"/>
        <w:rPr>
          <w:rFonts w:eastAsia="Calibri"/>
          <w:sz w:val="28"/>
        </w:rPr>
      </w:pPr>
      <w:r w:rsidRPr="00DE1EB9">
        <w:rPr>
          <w:rFonts w:eastAsia="Calibri"/>
          <w:sz w:val="28"/>
        </w:rPr>
        <w:t>________________________________________________________________</w:t>
      </w:r>
    </w:p>
    <w:p w:rsidR="00300CCE" w:rsidRPr="00DE1EB9" w:rsidRDefault="00300CCE" w:rsidP="00300CCE">
      <w:pPr>
        <w:spacing w:after="0" w:line="240" w:lineRule="auto"/>
        <w:ind w:firstLine="567"/>
        <w:jc w:val="both"/>
        <w:rPr>
          <w:rFonts w:eastAsia="Calibri"/>
          <w:sz w:val="28"/>
        </w:rPr>
      </w:pPr>
    </w:p>
    <w:p w:rsidR="00300CCE" w:rsidRPr="00DE1EB9" w:rsidRDefault="00300CCE" w:rsidP="00300CCE">
      <w:pPr>
        <w:spacing w:after="0" w:line="240" w:lineRule="auto"/>
        <w:ind w:firstLine="567"/>
        <w:jc w:val="both"/>
        <w:rPr>
          <w:rFonts w:eastAsia="Calibri"/>
          <w:sz w:val="28"/>
        </w:rPr>
      </w:pPr>
      <w:r w:rsidRPr="00DE1EB9">
        <w:rPr>
          <w:rFonts w:eastAsia="Calibri"/>
          <w:sz w:val="28"/>
        </w:rPr>
        <w:t>6.</w:t>
      </w:r>
      <w:r w:rsidRPr="00DE1EB9">
        <w:rPr>
          <w:rFonts w:eastAsia="Calibri"/>
          <w:sz w:val="28"/>
        </w:rPr>
        <w:tab/>
        <w:t xml:space="preserve">Сведения о проведении экспозиции по материалам (где и когда </w:t>
      </w:r>
      <w:proofErr w:type="gramStart"/>
      <w:r w:rsidRPr="00DE1EB9">
        <w:rPr>
          <w:rFonts w:eastAsia="Calibri"/>
          <w:sz w:val="28"/>
        </w:rPr>
        <w:t>проведена</w:t>
      </w:r>
      <w:proofErr w:type="gramEnd"/>
      <w:r w:rsidRPr="00DE1EB9">
        <w:rPr>
          <w:rFonts w:eastAsia="Calibri"/>
          <w:sz w:val="28"/>
        </w:rPr>
        <w:t>,</w:t>
      </w:r>
      <w:r w:rsidR="009C3456">
        <w:rPr>
          <w:rFonts w:eastAsia="Calibri"/>
          <w:sz w:val="28"/>
        </w:rPr>
        <w:t xml:space="preserve"> </w:t>
      </w:r>
      <w:r w:rsidRPr="00DE1EB9">
        <w:rPr>
          <w:rFonts w:eastAsia="Calibri"/>
          <w:sz w:val="28"/>
        </w:rPr>
        <w:t>количество предложений и замечаний) __________________________________</w:t>
      </w:r>
      <w:r w:rsidR="009C3456">
        <w:rPr>
          <w:rFonts w:eastAsia="Calibri"/>
          <w:sz w:val="28"/>
        </w:rPr>
        <w:t>_______________________________</w:t>
      </w:r>
      <w:r w:rsidRPr="00DE1EB9">
        <w:rPr>
          <w:rFonts w:eastAsia="Calibri"/>
          <w:sz w:val="28"/>
        </w:rPr>
        <w:t>___</w:t>
      </w:r>
    </w:p>
    <w:p w:rsidR="00300CCE" w:rsidRPr="00DE1EB9" w:rsidRDefault="00300CCE" w:rsidP="00300CCE">
      <w:pPr>
        <w:spacing w:after="0" w:line="240" w:lineRule="auto"/>
        <w:ind w:firstLine="567"/>
        <w:jc w:val="both"/>
        <w:rPr>
          <w:rFonts w:eastAsia="Calibri"/>
          <w:sz w:val="28"/>
        </w:rPr>
      </w:pPr>
      <w:r w:rsidRPr="00DE1EB9">
        <w:rPr>
          <w:rFonts w:eastAsia="Calibri"/>
          <w:sz w:val="28"/>
        </w:rPr>
        <w:t>7.</w:t>
      </w:r>
      <w:r w:rsidRPr="00DE1EB9">
        <w:rPr>
          <w:rFonts w:eastAsia="Calibri"/>
          <w:sz w:val="28"/>
        </w:rPr>
        <w:tab/>
        <w:t xml:space="preserve">Сведения о проведении открытого заседания участников публичных слушаний (где и когда проведено, состав и количество участников, количество предложений и замечаний) </w:t>
      </w:r>
    </w:p>
    <w:p w:rsidR="00300CCE" w:rsidRPr="00DE1EB9" w:rsidRDefault="00300CCE" w:rsidP="00300CCE">
      <w:pPr>
        <w:spacing w:after="0" w:line="240" w:lineRule="auto"/>
        <w:ind w:firstLine="567"/>
        <w:jc w:val="both"/>
        <w:rPr>
          <w:rFonts w:eastAsia="Calibri"/>
          <w:sz w:val="28"/>
        </w:rPr>
      </w:pPr>
      <w:r w:rsidRPr="00DE1EB9">
        <w:rPr>
          <w:rFonts w:eastAsia="Calibri"/>
          <w:sz w:val="28"/>
        </w:rPr>
        <w:t>________________________________________________________________</w:t>
      </w:r>
    </w:p>
    <w:p w:rsidR="00300CCE" w:rsidRPr="00DE1EB9" w:rsidRDefault="00300CCE" w:rsidP="00300CCE">
      <w:pPr>
        <w:spacing w:after="0" w:line="240" w:lineRule="auto"/>
        <w:ind w:firstLine="567"/>
        <w:jc w:val="both"/>
        <w:rPr>
          <w:rFonts w:eastAsia="Calibri"/>
          <w:sz w:val="28"/>
        </w:rPr>
      </w:pPr>
      <w:r w:rsidRPr="00DE1EB9">
        <w:rPr>
          <w:rFonts w:eastAsia="Calibri"/>
          <w:sz w:val="28"/>
        </w:rPr>
        <w:t>________________________________________________________________</w:t>
      </w:r>
    </w:p>
    <w:p w:rsidR="00300CCE" w:rsidRPr="00DE1EB9" w:rsidRDefault="00300CCE" w:rsidP="00300CCE">
      <w:pPr>
        <w:spacing w:after="0" w:line="240" w:lineRule="auto"/>
        <w:ind w:firstLine="567"/>
        <w:jc w:val="both"/>
        <w:rPr>
          <w:rFonts w:eastAsia="Calibri"/>
          <w:sz w:val="28"/>
        </w:rPr>
      </w:pPr>
      <w:r w:rsidRPr="00DE1EB9">
        <w:rPr>
          <w:rFonts w:eastAsia="Calibri"/>
          <w:sz w:val="28"/>
        </w:rPr>
        <w:t>Предложения и замечания участников публичных слушаний</w:t>
      </w:r>
      <w:r w:rsidRPr="00DE1EB9">
        <w:rPr>
          <w:rFonts w:eastAsia="Calibri"/>
          <w:sz w:val="28"/>
        </w:rPr>
        <w:tab/>
        <w:t>Количество</w:t>
      </w:r>
      <w:r w:rsidRPr="00DE1EB9">
        <w:rPr>
          <w:rFonts w:eastAsia="Calibri"/>
          <w:sz w:val="28"/>
        </w:rPr>
        <w:tab/>
        <w:t xml:space="preserve">Выводы  </w:t>
      </w:r>
    </w:p>
    <w:p w:rsidR="00300CCE" w:rsidRPr="00DE1EB9" w:rsidRDefault="00300CCE" w:rsidP="00300CCE">
      <w:pPr>
        <w:spacing w:after="0" w:line="240" w:lineRule="auto"/>
        <w:ind w:firstLine="567"/>
        <w:jc w:val="both"/>
        <w:rPr>
          <w:rFonts w:eastAsia="Calibri"/>
          <w:sz w:val="28"/>
        </w:rPr>
      </w:pPr>
      <w:r w:rsidRPr="00DE1EB9">
        <w:rPr>
          <w:rFonts w:eastAsia="Calibri"/>
          <w:sz w:val="28"/>
        </w:rPr>
        <w:lastRenderedPageBreak/>
        <w:tab/>
      </w:r>
      <w:r w:rsidRPr="00DE1EB9">
        <w:rPr>
          <w:rFonts w:eastAsia="Calibri"/>
          <w:sz w:val="28"/>
        </w:rPr>
        <w:tab/>
      </w:r>
    </w:p>
    <w:p w:rsidR="00300CCE" w:rsidRPr="00DE1EB9" w:rsidRDefault="00300CCE" w:rsidP="00300CCE">
      <w:pPr>
        <w:spacing w:after="0" w:line="240" w:lineRule="auto"/>
        <w:ind w:firstLine="567"/>
        <w:jc w:val="both"/>
        <w:rPr>
          <w:rFonts w:eastAsia="Calibri"/>
          <w:sz w:val="28"/>
        </w:rPr>
      </w:pPr>
      <w:r w:rsidRPr="00DE1EB9">
        <w:rPr>
          <w:rFonts w:eastAsia="Calibri"/>
          <w:sz w:val="28"/>
        </w:rPr>
        <w:t>8.</w:t>
      </w:r>
      <w:r w:rsidRPr="00DE1EB9">
        <w:rPr>
          <w:rFonts w:eastAsia="Calibri"/>
          <w:sz w:val="28"/>
        </w:rPr>
        <w:tab/>
        <w:t xml:space="preserve">Сведения о протоколе публичных слушаний (когда </w:t>
      </w:r>
      <w:proofErr w:type="gramStart"/>
      <w:r w:rsidRPr="00DE1EB9">
        <w:rPr>
          <w:rFonts w:eastAsia="Calibri"/>
          <w:sz w:val="28"/>
        </w:rPr>
        <w:t>подписан</w:t>
      </w:r>
      <w:proofErr w:type="gramEnd"/>
      <w:r w:rsidRPr="00DE1EB9">
        <w:rPr>
          <w:rFonts w:eastAsia="Calibri"/>
          <w:sz w:val="28"/>
        </w:rPr>
        <w:t xml:space="preserve">)  </w:t>
      </w:r>
    </w:p>
    <w:p w:rsidR="00300CCE" w:rsidRPr="00DE1EB9" w:rsidRDefault="00300CCE" w:rsidP="00300CCE">
      <w:pPr>
        <w:spacing w:after="0" w:line="240" w:lineRule="auto"/>
        <w:ind w:firstLine="567"/>
        <w:jc w:val="both"/>
        <w:rPr>
          <w:rFonts w:eastAsia="Calibri"/>
          <w:sz w:val="28"/>
        </w:rPr>
      </w:pPr>
      <w:r w:rsidRPr="00DE1EB9">
        <w:rPr>
          <w:rFonts w:eastAsia="Calibri"/>
          <w:sz w:val="28"/>
        </w:rPr>
        <w:t>_________________________________</w:t>
      </w:r>
      <w:r w:rsidR="009C3456">
        <w:rPr>
          <w:rFonts w:eastAsia="Calibri"/>
          <w:sz w:val="28"/>
        </w:rPr>
        <w:t>_______________________________</w:t>
      </w:r>
    </w:p>
    <w:p w:rsidR="00300CCE" w:rsidRPr="00DE1EB9" w:rsidRDefault="00300CCE" w:rsidP="00300CCE">
      <w:pPr>
        <w:spacing w:after="0" w:line="240" w:lineRule="auto"/>
        <w:ind w:firstLine="567"/>
        <w:jc w:val="both"/>
        <w:rPr>
          <w:rFonts w:eastAsia="Calibri"/>
          <w:sz w:val="28"/>
        </w:rPr>
      </w:pPr>
    </w:p>
    <w:p w:rsidR="00300CCE" w:rsidRPr="00DE1EB9" w:rsidRDefault="00300CCE" w:rsidP="00300CCE">
      <w:pPr>
        <w:spacing w:after="0" w:line="240" w:lineRule="auto"/>
        <w:ind w:firstLine="567"/>
        <w:jc w:val="both"/>
        <w:rPr>
          <w:rFonts w:eastAsia="Calibri"/>
          <w:sz w:val="28"/>
        </w:rPr>
      </w:pPr>
      <w:r w:rsidRPr="00DE1EB9">
        <w:rPr>
          <w:rFonts w:eastAsia="Calibri"/>
          <w:sz w:val="28"/>
        </w:rPr>
        <w:t>9.</w:t>
      </w:r>
      <w:r w:rsidRPr="00DE1EB9">
        <w:rPr>
          <w:rFonts w:eastAsia="Calibri"/>
          <w:sz w:val="28"/>
        </w:rPr>
        <w:tab/>
        <w:t>Выводы и рекомендации по проведению публичных слушаний</w:t>
      </w:r>
    </w:p>
    <w:p w:rsidR="00300CCE" w:rsidRPr="00DE1EB9" w:rsidRDefault="00300CCE" w:rsidP="00300CCE">
      <w:pPr>
        <w:spacing w:after="0" w:line="240" w:lineRule="auto"/>
        <w:ind w:firstLine="567"/>
        <w:jc w:val="both"/>
        <w:rPr>
          <w:rFonts w:eastAsia="Calibri"/>
          <w:sz w:val="28"/>
        </w:rPr>
      </w:pPr>
      <w:r w:rsidRPr="00DE1EB9">
        <w:rPr>
          <w:rFonts w:eastAsia="Calibri"/>
          <w:sz w:val="28"/>
        </w:rPr>
        <w:t xml:space="preserve">по проекту: </w:t>
      </w:r>
    </w:p>
    <w:p w:rsidR="00300CCE" w:rsidRPr="00DE1EB9" w:rsidRDefault="00300CCE" w:rsidP="00300CCE">
      <w:pPr>
        <w:spacing w:after="0" w:line="240" w:lineRule="auto"/>
        <w:ind w:firstLine="567"/>
        <w:jc w:val="both"/>
        <w:rPr>
          <w:rFonts w:eastAsia="Calibri"/>
          <w:sz w:val="28"/>
        </w:rPr>
      </w:pPr>
      <w:r w:rsidRPr="00DE1EB9">
        <w:rPr>
          <w:rFonts w:eastAsia="Calibri"/>
          <w:sz w:val="28"/>
        </w:rPr>
        <w:t>________________________________________________________________</w:t>
      </w:r>
    </w:p>
    <w:p w:rsidR="0084302A" w:rsidRPr="00DE1EB9" w:rsidRDefault="00300CCE" w:rsidP="00300CCE">
      <w:pPr>
        <w:pStyle w:val="ConsPlusTitle"/>
        <w:jc w:val="center"/>
        <w:rPr>
          <w:rFonts w:eastAsia="Calibri"/>
          <w:sz w:val="28"/>
          <w:szCs w:val="24"/>
        </w:rPr>
      </w:pPr>
      <w:r w:rsidRPr="00DE1EB9">
        <w:rPr>
          <w:rFonts w:eastAsia="Calibri"/>
          <w:sz w:val="28"/>
          <w:szCs w:val="24"/>
        </w:rPr>
        <w:t>Подписи членов уполномоченного органа, комиссии___________________________________</w:t>
      </w:r>
    </w:p>
    <w:p w:rsidR="00652BFC" w:rsidRPr="00DE1EB9" w:rsidRDefault="00652BFC" w:rsidP="00300CCE">
      <w:pPr>
        <w:pStyle w:val="ConsPlusTitle"/>
        <w:jc w:val="center"/>
        <w:rPr>
          <w:rFonts w:eastAsia="Calibri"/>
          <w:sz w:val="28"/>
          <w:szCs w:val="24"/>
        </w:rPr>
      </w:pPr>
    </w:p>
    <w:p w:rsidR="00652BFC" w:rsidRPr="00DE1EB9" w:rsidRDefault="00652BFC" w:rsidP="00300CCE">
      <w:pPr>
        <w:pStyle w:val="ConsPlusTitle"/>
        <w:jc w:val="center"/>
        <w:rPr>
          <w:rFonts w:eastAsia="Calibri"/>
          <w:sz w:val="28"/>
          <w:szCs w:val="24"/>
        </w:rPr>
      </w:pPr>
    </w:p>
    <w:p w:rsidR="00652BFC" w:rsidRPr="00DE1EB9" w:rsidRDefault="00652BFC" w:rsidP="00300CCE">
      <w:pPr>
        <w:pStyle w:val="ConsPlusTitle"/>
        <w:jc w:val="center"/>
        <w:rPr>
          <w:rFonts w:eastAsia="Calibri"/>
          <w:sz w:val="28"/>
          <w:szCs w:val="24"/>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9C3456" w:rsidRDefault="009C3456" w:rsidP="00652BFC">
      <w:pPr>
        <w:pStyle w:val="71"/>
        <w:shd w:val="clear" w:color="auto" w:fill="auto"/>
        <w:spacing w:line="307" w:lineRule="exact"/>
        <w:ind w:firstLine="0"/>
        <w:jc w:val="right"/>
        <w:rPr>
          <w:sz w:val="28"/>
        </w:rPr>
      </w:pPr>
    </w:p>
    <w:p w:rsidR="0053582F" w:rsidRDefault="0053582F" w:rsidP="00652BFC">
      <w:pPr>
        <w:pStyle w:val="71"/>
        <w:shd w:val="clear" w:color="auto" w:fill="auto"/>
        <w:spacing w:line="307" w:lineRule="exact"/>
        <w:ind w:firstLine="0"/>
        <w:jc w:val="right"/>
        <w:rPr>
          <w:sz w:val="28"/>
        </w:rPr>
      </w:pPr>
    </w:p>
    <w:p w:rsidR="00011930" w:rsidRDefault="00652BFC" w:rsidP="00011930">
      <w:pPr>
        <w:pStyle w:val="71"/>
        <w:shd w:val="clear" w:color="auto" w:fill="auto"/>
        <w:spacing w:line="307" w:lineRule="exact"/>
        <w:ind w:left="4536" w:firstLine="0"/>
        <w:rPr>
          <w:sz w:val="28"/>
        </w:rPr>
      </w:pPr>
      <w:r w:rsidRPr="00DE1EB9">
        <w:rPr>
          <w:sz w:val="28"/>
        </w:rPr>
        <w:t xml:space="preserve">Приложение № 5 </w:t>
      </w:r>
    </w:p>
    <w:p w:rsidR="00652BFC" w:rsidRPr="00DE1EB9" w:rsidRDefault="00652BFC" w:rsidP="00011930">
      <w:pPr>
        <w:pStyle w:val="71"/>
        <w:shd w:val="clear" w:color="auto" w:fill="auto"/>
        <w:spacing w:line="307" w:lineRule="exact"/>
        <w:ind w:left="4536" w:firstLine="0"/>
        <w:rPr>
          <w:sz w:val="28"/>
        </w:rPr>
      </w:pPr>
      <w:r w:rsidRPr="00DE1EB9">
        <w:rPr>
          <w:sz w:val="28"/>
        </w:rPr>
        <w:t>к решению Совета депутатов Лотошинского муниципального района</w:t>
      </w:r>
    </w:p>
    <w:p w:rsidR="00652BFC" w:rsidRPr="00DE1EB9" w:rsidRDefault="0053582F" w:rsidP="0053582F">
      <w:pPr>
        <w:pStyle w:val="ConsPlusTitle"/>
        <w:ind w:left="4536"/>
        <w:rPr>
          <w:b w:val="0"/>
          <w:sz w:val="28"/>
        </w:rPr>
      </w:pPr>
      <w:r>
        <w:rPr>
          <w:b w:val="0"/>
          <w:sz w:val="28"/>
        </w:rPr>
        <w:t xml:space="preserve">от </w:t>
      </w:r>
      <w:r w:rsidR="00652BFC" w:rsidRPr="00DE1EB9">
        <w:rPr>
          <w:b w:val="0"/>
          <w:sz w:val="28"/>
        </w:rPr>
        <w:t>03.02.2015 №</w:t>
      </w:r>
      <w:r>
        <w:rPr>
          <w:b w:val="0"/>
          <w:sz w:val="28"/>
        </w:rPr>
        <w:t xml:space="preserve"> </w:t>
      </w:r>
      <w:r w:rsidR="00652BFC" w:rsidRPr="00DE1EB9">
        <w:rPr>
          <w:b w:val="0"/>
          <w:sz w:val="28"/>
        </w:rPr>
        <w:t>40/7</w:t>
      </w:r>
    </w:p>
    <w:p w:rsidR="00CE2090" w:rsidRPr="00DE1EB9" w:rsidRDefault="00CE2090" w:rsidP="00652BFC">
      <w:pPr>
        <w:pStyle w:val="ConsPlusTitle"/>
        <w:jc w:val="center"/>
        <w:rPr>
          <w:b w:val="0"/>
          <w:sz w:val="28"/>
        </w:rPr>
      </w:pPr>
    </w:p>
    <w:p w:rsidR="00CE2090" w:rsidRPr="00DE1EB9" w:rsidRDefault="00CE2090" w:rsidP="00CE2090">
      <w:pPr>
        <w:spacing w:after="0" w:line="240" w:lineRule="auto"/>
        <w:ind w:firstLine="567"/>
        <w:jc w:val="both"/>
        <w:rPr>
          <w:sz w:val="28"/>
        </w:rPr>
      </w:pPr>
      <w:r w:rsidRPr="00DE1EB9">
        <w:rPr>
          <w:rFonts w:eastAsia="Calibri"/>
          <w:sz w:val="28"/>
        </w:rPr>
        <w:t xml:space="preserve">                                                       </w:t>
      </w:r>
    </w:p>
    <w:p w:rsidR="00CE2090" w:rsidRPr="00DE1EB9" w:rsidRDefault="00CE2090" w:rsidP="00CE2090">
      <w:pPr>
        <w:tabs>
          <w:tab w:val="left" w:pos="5103"/>
        </w:tabs>
        <w:spacing w:after="0"/>
        <w:jc w:val="center"/>
        <w:rPr>
          <w:b/>
          <w:noProof/>
          <w:sz w:val="28"/>
        </w:rPr>
      </w:pPr>
      <w:r w:rsidRPr="00DE1EB9">
        <w:rPr>
          <w:b/>
          <w:noProof/>
          <w:sz w:val="28"/>
        </w:rPr>
        <w:t>Порядок</w:t>
      </w:r>
    </w:p>
    <w:p w:rsidR="00CE2090" w:rsidRPr="00DE1EB9" w:rsidRDefault="00CE2090" w:rsidP="00CE2090">
      <w:pPr>
        <w:widowControl w:val="0"/>
        <w:autoSpaceDE w:val="0"/>
        <w:autoSpaceDN w:val="0"/>
        <w:adjustRightInd w:val="0"/>
        <w:spacing w:after="0" w:line="240" w:lineRule="auto"/>
        <w:jc w:val="center"/>
        <w:rPr>
          <w:b/>
          <w:bCs/>
          <w:sz w:val="28"/>
        </w:rPr>
      </w:pPr>
      <w:r w:rsidRPr="00DE1EB9">
        <w:rPr>
          <w:b/>
          <w:noProof/>
          <w:sz w:val="28"/>
        </w:rPr>
        <w:t xml:space="preserve">предоставления предложений и замечаний по вопросу, рассматриваемому на публичных слушаниях </w:t>
      </w:r>
      <w:r w:rsidRPr="00DE1EB9">
        <w:rPr>
          <w:b/>
          <w:bCs/>
          <w:sz w:val="28"/>
        </w:rPr>
        <w:t>в сфере градостроительной деятельности</w:t>
      </w:r>
    </w:p>
    <w:p w:rsidR="00CE2090" w:rsidRPr="00DE1EB9" w:rsidRDefault="00CE2090" w:rsidP="00CE2090">
      <w:pPr>
        <w:tabs>
          <w:tab w:val="left" w:pos="5103"/>
        </w:tabs>
        <w:spacing w:after="0"/>
        <w:jc w:val="center"/>
        <w:rPr>
          <w:b/>
          <w:noProof/>
          <w:sz w:val="28"/>
        </w:rPr>
      </w:pPr>
    </w:p>
    <w:p w:rsidR="00CE2090" w:rsidRPr="00DE1EB9" w:rsidRDefault="00CE2090" w:rsidP="00CE2090">
      <w:pPr>
        <w:pStyle w:val="Default"/>
        <w:spacing w:line="276" w:lineRule="auto"/>
        <w:jc w:val="center"/>
        <w:rPr>
          <w:b/>
          <w:color w:val="auto"/>
          <w:sz w:val="28"/>
        </w:rPr>
      </w:pPr>
      <w:r w:rsidRPr="00DE1EB9">
        <w:rPr>
          <w:b/>
          <w:color w:val="auto"/>
          <w:sz w:val="28"/>
        </w:rPr>
        <w:t>Термины и определения</w:t>
      </w:r>
    </w:p>
    <w:p w:rsidR="00CE2090" w:rsidRPr="00DE1EB9" w:rsidRDefault="00CE2090" w:rsidP="00CE2090">
      <w:pPr>
        <w:spacing w:after="0" w:line="240" w:lineRule="auto"/>
        <w:ind w:firstLine="709"/>
        <w:jc w:val="center"/>
        <w:rPr>
          <w:b/>
          <w:sz w:val="28"/>
        </w:rPr>
      </w:pPr>
    </w:p>
    <w:p w:rsidR="00CE2090" w:rsidRPr="00DE1EB9" w:rsidRDefault="00CE2090" w:rsidP="00CE2090">
      <w:pPr>
        <w:spacing w:after="0" w:line="240" w:lineRule="auto"/>
        <w:ind w:firstLine="709"/>
        <w:jc w:val="both"/>
        <w:rPr>
          <w:b/>
          <w:iCs/>
          <w:sz w:val="28"/>
        </w:rPr>
      </w:pPr>
      <w:r w:rsidRPr="00DE1EB9">
        <w:rPr>
          <w:sz w:val="28"/>
        </w:rPr>
        <w:t xml:space="preserve">Термины и определения, используемые в настоящем Порядке рассмотрения предложений и замечаний </w:t>
      </w:r>
      <w:r w:rsidRPr="00DE1EB9">
        <w:rPr>
          <w:noProof/>
          <w:sz w:val="28"/>
        </w:rPr>
        <w:t>по вопросу, рассматриваемому на публичных слушаниях</w:t>
      </w:r>
      <w:r w:rsidRPr="00DE1EB9" w:rsidDel="005E6497">
        <w:rPr>
          <w:sz w:val="28"/>
        </w:rPr>
        <w:t xml:space="preserve"> </w:t>
      </w:r>
      <w:r w:rsidRPr="00DE1EB9">
        <w:rPr>
          <w:sz w:val="28"/>
        </w:rPr>
        <w:t>в сфере градостроительной деятельности (далее – Порядок), указаны в Приложении 1 к Порядку.</w:t>
      </w:r>
      <w:r w:rsidRPr="00DE1EB9">
        <w:rPr>
          <w:b/>
          <w:iCs/>
          <w:sz w:val="28"/>
        </w:rPr>
        <w:t xml:space="preserve"> </w:t>
      </w:r>
    </w:p>
    <w:p w:rsidR="00CE2090" w:rsidRPr="00DE1EB9" w:rsidRDefault="00CE2090" w:rsidP="00CE2090">
      <w:pPr>
        <w:pStyle w:val="1-"/>
        <w:rPr>
          <w:szCs w:val="24"/>
        </w:rPr>
      </w:pPr>
      <w:bookmarkStart w:id="27" w:name="_Toc437973276"/>
      <w:bookmarkStart w:id="28" w:name="_Toc438110017"/>
      <w:bookmarkStart w:id="29" w:name="_Toc438376221"/>
      <w:bookmarkStart w:id="30" w:name="_Toc474697164"/>
      <w:r w:rsidRPr="00DE1EB9">
        <w:rPr>
          <w:szCs w:val="24"/>
        </w:rPr>
        <w:t>1. Общие положения</w:t>
      </w:r>
      <w:bookmarkEnd w:id="27"/>
      <w:bookmarkEnd w:id="28"/>
      <w:bookmarkEnd w:id="29"/>
      <w:bookmarkEnd w:id="30"/>
    </w:p>
    <w:p w:rsidR="00CE2090" w:rsidRPr="00DE1EB9" w:rsidRDefault="00CE2090" w:rsidP="00CE2090">
      <w:pPr>
        <w:spacing w:after="0" w:line="240" w:lineRule="auto"/>
        <w:ind w:firstLine="709"/>
        <w:jc w:val="both"/>
        <w:rPr>
          <w:sz w:val="28"/>
        </w:rPr>
      </w:pPr>
      <w:r w:rsidRPr="00DE1EB9">
        <w:rPr>
          <w:sz w:val="28"/>
        </w:rPr>
        <w:t xml:space="preserve">1.1. </w:t>
      </w:r>
      <w:proofErr w:type="gramStart"/>
      <w:r w:rsidRPr="00DE1EB9">
        <w:rPr>
          <w:sz w:val="28"/>
        </w:rPr>
        <w:t>Порядок регламентирует процедуры рассмотрения предложений и замечаний по вопросу, рассматриваемому на публичных слушаниях,</w:t>
      </w:r>
      <w:r w:rsidRPr="00DE1EB9" w:rsidDel="005E6497">
        <w:rPr>
          <w:sz w:val="28"/>
        </w:rPr>
        <w:t xml:space="preserve"> </w:t>
      </w:r>
      <w:r w:rsidRPr="00DE1EB9">
        <w:rPr>
          <w:sz w:val="28"/>
        </w:rPr>
        <w:t xml:space="preserve"> (далее – рассмотрение предложений и замечаний), требования к порядку их выполнения, в том числе особенности выполнения административных процедур в электронной форме, формы контроля за исполнением Порядка </w:t>
      </w:r>
      <w:bookmarkStart w:id="31" w:name="OLE_LINK3"/>
      <w:bookmarkStart w:id="32" w:name="OLE_LINK4"/>
      <w:r w:rsidRPr="00DE1EB9">
        <w:rPr>
          <w:sz w:val="28"/>
        </w:rPr>
        <w:t>органами местного самоуправления муниципальных образований Московской области, рассматривающими предложения и замечания</w:t>
      </w:r>
      <w:bookmarkEnd w:id="31"/>
      <w:bookmarkEnd w:id="32"/>
      <w:r w:rsidRPr="00DE1EB9">
        <w:rPr>
          <w:sz w:val="28"/>
        </w:rPr>
        <w:t xml:space="preserve"> (далее – уполномоченные органы), должностных лиц уполномоченных органов.</w:t>
      </w:r>
      <w:proofErr w:type="gramEnd"/>
    </w:p>
    <w:p w:rsidR="00CE2090" w:rsidRPr="00DE1EB9" w:rsidRDefault="00CE2090" w:rsidP="00CE2090">
      <w:pPr>
        <w:spacing w:after="0" w:line="240" w:lineRule="auto"/>
        <w:ind w:firstLine="709"/>
        <w:jc w:val="both"/>
        <w:rPr>
          <w:sz w:val="28"/>
        </w:rPr>
      </w:pPr>
      <w:r w:rsidRPr="00DE1EB9">
        <w:rPr>
          <w:sz w:val="28"/>
        </w:rPr>
        <w:t>1.2. Представление предложений и замечаний возможно в отношении публичных слушаний в области градостроительной деятельности.</w:t>
      </w:r>
    </w:p>
    <w:p w:rsidR="00CE2090" w:rsidRPr="00DE1EB9" w:rsidRDefault="00CE2090" w:rsidP="00CE2090">
      <w:pPr>
        <w:spacing w:after="0" w:line="240" w:lineRule="auto"/>
        <w:ind w:firstLine="709"/>
        <w:jc w:val="both"/>
        <w:rPr>
          <w:sz w:val="28"/>
        </w:rPr>
      </w:pPr>
      <w:r w:rsidRPr="00DE1EB9">
        <w:rPr>
          <w:sz w:val="28"/>
        </w:rPr>
        <w:t>1.3. Обязательному рассмотрению на публичных слушаниях подлежат:</w:t>
      </w:r>
    </w:p>
    <w:p w:rsidR="00CE2090" w:rsidRPr="00DE1EB9" w:rsidRDefault="00CE2090" w:rsidP="00CE2090">
      <w:pPr>
        <w:spacing w:after="0" w:line="240" w:lineRule="auto"/>
        <w:ind w:firstLine="709"/>
        <w:jc w:val="both"/>
        <w:rPr>
          <w:sz w:val="28"/>
        </w:rPr>
      </w:pPr>
      <w:proofErr w:type="gramStart"/>
      <w:r w:rsidRPr="00DE1EB9">
        <w:rPr>
          <w:sz w:val="28"/>
        </w:rPr>
        <w:t xml:space="preserve">1) проекты генеральных планов поселений (городского округа), проекты о внесении изменений в генеральные </w:t>
      </w:r>
      <w:hyperlink r:id="rId33" w:history="1">
        <w:r w:rsidRPr="00DE1EB9">
          <w:rPr>
            <w:sz w:val="28"/>
          </w:rPr>
          <w:t>план</w:t>
        </w:r>
      </w:hyperlink>
      <w:r w:rsidRPr="00DE1EB9">
        <w:rPr>
          <w:sz w:val="28"/>
        </w:rPr>
        <w:t>ы поселений (городского округа);</w:t>
      </w:r>
      <w:proofErr w:type="gramEnd"/>
    </w:p>
    <w:p w:rsidR="00CE2090" w:rsidRPr="00DE1EB9" w:rsidRDefault="00CE2090" w:rsidP="00CE2090">
      <w:pPr>
        <w:spacing w:after="0" w:line="240" w:lineRule="auto"/>
        <w:ind w:firstLine="709"/>
        <w:jc w:val="both"/>
        <w:rPr>
          <w:sz w:val="28"/>
        </w:rPr>
      </w:pPr>
      <w:r w:rsidRPr="00DE1EB9">
        <w:rPr>
          <w:sz w:val="28"/>
        </w:rPr>
        <w:t>2) проекты правил землепользования и застройки поселений (городского округа), проекты о внесении изменений в правила землепользования и застройки поселений (городского округа);</w:t>
      </w:r>
    </w:p>
    <w:p w:rsidR="00CE2090" w:rsidRPr="00DE1EB9" w:rsidRDefault="00CE2090" w:rsidP="00CE2090">
      <w:pPr>
        <w:spacing w:after="0" w:line="240" w:lineRule="auto"/>
        <w:ind w:firstLine="709"/>
        <w:jc w:val="both"/>
        <w:rPr>
          <w:sz w:val="28"/>
        </w:rPr>
      </w:pPr>
      <w:r w:rsidRPr="00DE1EB9">
        <w:rPr>
          <w:sz w:val="28"/>
        </w:rPr>
        <w:t xml:space="preserve">3) проекты планировки территорий </w:t>
      </w:r>
      <w:proofErr w:type="gramStart"/>
      <w:r w:rsidRPr="00DE1EB9">
        <w:rPr>
          <w:sz w:val="28"/>
        </w:rPr>
        <w:t>и(</w:t>
      </w:r>
      <w:proofErr w:type="gramEnd"/>
      <w:r w:rsidRPr="00DE1EB9">
        <w:rPr>
          <w:sz w:val="28"/>
        </w:rPr>
        <w:t>или) проекты межевания территорий, решение об утверждении которых принимается органами местного самоуправления поселения, городского округа;</w:t>
      </w:r>
    </w:p>
    <w:p w:rsidR="00CE2090" w:rsidRPr="00DE1EB9" w:rsidRDefault="00CE2090" w:rsidP="00CE2090">
      <w:pPr>
        <w:spacing w:after="0" w:line="240" w:lineRule="auto"/>
        <w:ind w:firstLine="709"/>
        <w:jc w:val="both"/>
        <w:rPr>
          <w:sz w:val="28"/>
        </w:rPr>
      </w:pPr>
      <w:r w:rsidRPr="00DE1EB9">
        <w:rPr>
          <w:sz w:val="28"/>
        </w:rPr>
        <w:t>4) вопросы предоставления разрешения на условно разрешенный вид использования земельных участков или объектов капитального строительства;</w:t>
      </w:r>
    </w:p>
    <w:p w:rsidR="00CE2090" w:rsidRPr="00DE1EB9" w:rsidRDefault="00CE2090" w:rsidP="00CE2090">
      <w:pPr>
        <w:spacing w:after="0" w:line="240" w:lineRule="auto"/>
        <w:ind w:firstLine="709"/>
        <w:jc w:val="both"/>
        <w:rPr>
          <w:sz w:val="28"/>
        </w:rPr>
      </w:pPr>
      <w:r w:rsidRPr="00DE1EB9">
        <w:rPr>
          <w:sz w:val="28"/>
        </w:rPr>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E2090" w:rsidRPr="00DE1EB9" w:rsidRDefault="00CE2090" w:rsidP="00CE2090">
      <w:pPr>
        <w:spacing w:after="0" w:line="240" w:lineRule="auto"/>
        <w:ind w:firstLine="709"/>
        <w:jc w:val="both"/>
        <w:rPr>
          <w:sz w:val="28"/>
        </w:rPr>
      </w:pPr>
      <w:proofErr w:type="gramStart"/>
      <w:r w:rsidRPr="00DE1EB9">
        <w:rPr>
          <w:sz w:val="28"/>
        </w:rPr>
        <w:t>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 предусмотренных пунктом 3 части 1 статьи 4 Федерального закона от 29.12.2004 N 191-ФЗ «О введении в действие Градостроительного кодекса Российской Федерации».</w:t>
      </w:r>
      <w:proofErr w:type="gramEnd"/>
    </w:p>
    <w:p w:rsidR="00CE2090" w:rsidRPr="00DE1EB9" w:rsidRDefault="00CE2090" w:rsidP="00CE2090">
      <w:pPr>
        <w:spacing w:after="0" w:line="240" w:lineRule="auto"/>
        <w:ind w:firstLine="709"/>
        <w:jc w:val="both"/>
        <w:rPr>
          <w:sz w:val="28"/>
        </w:rPr>
      </w:pPr>
      <w:r w:rsidRPr="00DE1EB9">
        <w:rPr>
          <w:sz w:val="28"/>
        </w:rPr>
        <w:lastRenderedPageBreak/>
        <w:t>1.4. Публичные слушания по вопросам, указанным в пункте 1.3 настоящего Порядка, не проводятся:</w:t>
      </w:r>
    </w:p>
    <w:p w:rsidR="00CE2090" w:rsidRPr="00DE1EB9" w:rsidRDefault="00CE2090" w:rsidP="00CE2090">
      <w:pPr>
        <w:spacing w:after="0" w:line="240" w:lineRule="auto"/>
        <w:ind w:firstLine="709"/>
        <w:jc w:val="both"/>
        <w:rPr>
          <w:sz w:val="28"/>
        </w:rPr>
      </w:pPr>
      <w:r w:rsidRPr="00DE1EB9">
        <w:rPr>
          <w:sz w:val="28"/>
        </w:rPr>
        <w:t>1) 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CE2090" w:rsidRPr="00DE1EB9" w:rsidRDefault="00CE2090" w:rsidP="00CE2090">
      <w:pPr>
        <w:spacing w:after="0" w:line="240" w:lineRule="auto"/>
        <w:ind w:firstLine="709"/>
        <w:jc w:val="both"/>
        <w:rPr>
          <w:sz w:val="28"/>
        </w:rPr>
      </w:pPr>
      <w:r w:rsidRPr="00DE1EB9">
        <w:rPr>
          <w:sz w:val="28"/>
        </w:rPr>
        <w:t>2) по проекту планировки территории и (или) проекту межевания территории, если они подготовлены в отношении:</w:t>
      </w:r>
    </w:p>
    <w:p w:rsidR="00CE2090" w:rsidRPr="00DE1EB9" w:rsidRDefault="00CE2090" w:rsidP="00CE2090">
      <w:pPr>
        <w:spacing w:after="0" w:line="240" w:lineRule="auto"/>
        <w:ind w:firstLine="709"/>
        <w:jc w:val="both"/>
        <w:rPr>
          <w:sz w:val="28"/>
        </w:rPr>
      </w:pPr>
      <w:r w:rsidRPr="00DE1EB9">
        <w:rPr>
          <w:sz w:val="28"/>
        </w:rPr>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E2090" w:rsidRPr="00DE1EB9" w:rsidRDefault="00CE2090" w:rsidP="00CE2090">
      <w:pPr>
        <w:spacing w:after="0" w:line="240" w:lineRule="auto"/>
        <w:ind w:firstLine="709"/>
        <w:jc w:val="both"/>
        <w:rPr>
          <w:sz w:val="28"/>
        </w:rPr>
      </w:pPr>
      <w:r w:rsidRPr="00DE1EB9">
        <w:rPr>
          <w:sz w:val="28"/>
        </w:rPr>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E2090" w:rsidRPr="00DE1EB9" w:rsidRDefault="00CE2090" w:rsidP="00CE2090">
      <w:pPr>
        <w:spacing w:after="0" w:line="240" w:lineRule="auto"/>
        <w:ind w:firstLine="709"/>
        <w:jc w:val="both"/>
        <w:rPr>
          <w:sz w:val="28"/>
        </w:rPr>
      </w:pPr>
      <w:r w:rsidRPr="00DE1EB9">
        <w:rPr>
          <w:sz w:val="28"/>
        </w:rPr>
        <w:t>2.3) территории для размещения линейных объектов в границах земель лесного фонда.</w:t>
      </w:r>
    </w:p>
    <w:p w:rsidR="00CE2090" w:rsidRPr="00DE1EB9" w:rsidRDefault="00CE2090" w:rsidP="00CE2090">
      <w:pPr>
        <w:spacing w:after="0" w:line="240" w:lineRule="auto"/>
        <w:ind w:firstLine="709"/>
        <w:jc w:val="both"/>
        <w:rPr>
          <w:sz w:val="28"/>
        </w:rPr>
      </w:pPr>
      <w:proofErr w:type="gramStart"/>
      <w:r w:rsidRPr="00DE1EB9">
        <w:rPr>
          <w:sz w:val="28"/>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w:t>
      </w:r>
      <w:proofErr w:type="gramEnd"/>
      <w:r w:rsidRPr="00DE1EB9">
        <w:rPr>
          <w:sz w:val="28"/>
        </w:rPr>
        <w:t xml:space="preserve"> разрешенный вид использования;</w:t>
      </w:r>
    </w:p>
    <w:p w:rsidR="00CE2090" w:rsidRPr="00DE1EB9" w:rsidRDefault="00CE2090" w:rsidP="00CE2090">
      <w:pPr>
        <w:spacing w:after="0" w:line="240" w:lineRule="auto"/>
        <w:ind w:firstLine="709"/>
        <w:jc w:val="both"/>
        <w:rPr>
          <w:sz w:val="28"/>
        </w:rPr>
      </w:pPr>
      <w:r w:rsidRPr="00DE1EB9">
        <w:rPr>
          <w:sz w:val="28"/>
        </w:rPr>
        <w:t>4)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CE2090" w:rsidRPr="00DE1EB9" w:rsidRDefault="00CE2090" w:rsidP="00CE2090">
      <w:pPr>
        <w:spacing w:after="0" w:line="240" w:lineRule="auto"/>
        <w:ind w:firstLine="709"/>
        <w:jc w:val="both"/>
        <w:rPr>
          <w:sz w:val="28"/>
        </w:rPr>
      </w:pPr>
      <w:proofErr w:type="gramStart"/>
      <w:r w:rsidRPr="00DE1EB9">
        <w:rPr>
          <w:sz w:val="28"/>
        </w:rPr>
        <w:t>4.1)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w:t>
      </w:r>
      <w:proofErr w:type="gramEnd"/>
      <w:r w:rsidRPr="00DE1EB9">
        <w:rPr>
          <w:sz w:val="28"/>
        </w:rPr>
        <w:t xml:space="preserve"> объекта капитального строительства, при условии, что такой вид разрешенного использования земельного участка не противоречит его целевому назначению;</w:t>
      </w:r>
    </w:p>
    <w:p w:rsidR="00CE2090" w:rsidRPr="00DE1EB9" w:rsidRDefault="00CE2090" w:rsidP="00CE2090">
      <w:pPr>
        <w:spacing w:after="0" w:line="240" w:lineRule="auto"/>
        <w:ind w:firstLine="709"/>
        <w:jc w:val="both"/>
        <w:rPr>
          <w:sz w:val="28"/>
        </w:rPr>
      </w:pPr>
      <w:r w:rsidRPr="00DE1EB9">
        <w:rPr>
          <w:sz w:val="28"/>
        </w:rPr>
        <w:t>4.2)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rsidR="00CE2090" w:rsidRPr="00DE1EB9" w:rsidRDefault="00CE2090" w:rsidP="00CE2090">
      <w:pPr>
        <w:spacing w:after="0" w:line="240" w:lineRule="auto"/>
        <w:ind w:firstLine="709"/>
        <w:jc w:val="both"/>
        <w:rPr>
          <w:sz w:val="28"/>
        </w:rPr>
      </w:pPr>
      <w:r w:rsidRPr="00DE1EB9">
        <w:rPr>
          <w:sz w:val="28"/>
        </w:rPr>
        <w:t>4.3) для документации по планировке территории, подлежащей комплексному развитию по инициативе правообладателей;</w:t>
      </w:r>
    </w:p>
    <w:p w:rsidR="00CE2090" w:rsidRPr="00DE1EB9" w:rsidRDefault="00CE2090" w:rsidP="00CE2090">
      <w:pPr>
        <w:spacing w:after="0" w:line="240" w:lineRule="auto"/>
        <w:ind w:firstLine="709"/>
        <w:jc w:val="both"/>
        <w:rPr>
          <w:sz w:val="28"/>
        </w:rPr>
      </w:pPr>
      <w:proofErr w:type="gramStart"/>
      <w:r w:rsidRPr="00DE1EB9">
        <w:rPr>
          <w:sz w:val="28"/>
        </w:rPr>
        <w:lastRenderedPageBreak/>
        <w:t xml:space="preserve">4.4)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в случае, если правилами землепользования и застройки не обеспечена в соответствии с </w:t>
      </w:r>
      <w:hyperlink r:id="rId34" w:history="1">
        <w:r w:rsidRPr="00DE1EB9">
          <w:rPr>
            <w:sz w:val="28"/>
          </w:rPr>
          <w:t>частью 3.1 статьи 31</w:t>
        </w:r>
      </w:hyperlink>
      <w:r w:rsidRPr="00DE1EB9">
        <w:rPr>
          <w:sz w:val="28"/>
        </w:rPr>
        <w:t xml:space="preserve"> Градостроительного кодекса Российской Федерации от 29.12.2004 N 190-ФЗ возможность размещения на территориях поселения, городского</w:t>
      </w:r>
      <w:proofErr w:type="gramEnd"/>
      <w:r w:rsidRPr="00DE1EB9">
        <w:rPr>
          <w:sz w:val="28"/>
        </w:rPr>
        <w:t xml:space="preserve">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в целях обеспечения размещения указанных объектов;</w:t>
      </w:r>
    </w:p>
    <w:p w:rsidR="00CE2090" w:rsidRPr="00DE1EB9" w:rsidRDefault="00CE2090" w:rsidP="00CE2090">
      <w:pPr>
        <w:spacing w:after="0" w:line="240" w:lineRule="auto"/>
        <w:ind w:firstLine="709"/>
        <w:jc w:val="both"/>
        <w:rPr>
          <w:sz w:val="28"/>
        </w:rPr>
      </w:pPr>
      <w:proofErr w:type="gramStart"/>
      <w:r w:rsidRPr="00DE1EB9">
        <w:rPr>
          <w:sz w:val="28"/>
        </w:rPr>
        <w:t>4.5)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w:t>
      </w:r>
      <w:proofErr w:type="gramEnd"/>
      <w:r w:rsidRPr="00DE1EB9">
        <w:rPr>
          <w:sz w:val="28"/>
        </w:rPr>
        <w:t>, при условии, что такие установление, изменение красных линий влекут за собой изменение границ территории общего пользования.</w:t>
      </w:r>
    </w:p>
    <w:p w:rsidR="00CE2090" w:rsidRPr="00DE1EB9" w:rsidRDefault="00CE2090" w:rsidP="00CE2090">
      <w:pPr>
        <w:pStyle w:val="a7"/>
        <w:spacing w:after="0" w:line="240" w:lineRule="auto"/>
        <w:jc w:val="both"/>
        <w:rPr>
          <w:sz w:val="28"/>
        </w:rPr>
      </w:pPr>
    </w:p>
    <w:p w:rsidR="00CE2090" w:rsidRPr="00DE1EB9" w:rsidRDefault="00CE2090" w:rsidP="00CE2090">
      <w:pPr>
        <w:pStyle w:val="a7"/>
        <w:spacing w:after="0" w:line="240" w:lineRule="auto"/>
        <w:jc w:val="both"/>
        <w:rPr>
          <w:sz w:val="28"/>
        </w:rPr>
      </w:pPr>
    </w:p>
    <w:p w:rsidR="00CE2090" w:rsidRPr="00DE1EB9" w:rsidRDefault="00CE2090" w:rsidP="0053582F">
      <w:pPr>
        <w:pStyle w:val="2-"/>
        <w:numPr>
          <w:ilvl w:val="0"/>
          <w:numId w:val="0"/>
        </w:numPr>
        <w:spacing w:before="0" w:after="0"/>
        <w:ind w:left="709"/>
        <w:rPr>
          <w:i w:val="0"/>
          <w:szCs w:val="24"/>
        </w:rPr>
      </w:pPr>
      <w:bookmarkStart w:id="33" w:name="_Toc437973278"/>
      <w:bookmarkStart w:id="34" w:name="_Toc438110019"/>
      <w:bookmarkStart w:id="35" w:name="_Toc438376223"/>
      <w:bookmarkStart w:id="36" w:name="_Toc474697166"/>
      <w:r w:rsidRPr="00DE1EB9">
        <w:rPr>
          <w:i w:val="0"/>
          <w:szCs w:val="24"/>
        </w:rPr>
        <w:t>2. Лица, имеющие право на предоставление предложений и замечаний</w:t>
      </w:r>
      <w:bookmarkEnd w:id="33"/>
      <w:bookmarkEnd w:id="34"/>
      <w:bookmarkEnd w:id="35"/>
      <w:bookmarkEnd w:id="36"/>
    </w:p>
    <w:p w:rsidR="00CE2090" w:rsidRPr="00DE1EB9" w:rsidRDefault="00CE2090" w:rsidP="0053582F">
      <w:pPr>
        <w:pStyle w:val="2-"/>
        <w:numPr>
          <w:ilvl w:val="0"/>
          <w:numId w:val="0"/>
        </w:numPr>
        <w:spacing w:before="0" w:after="0"/>
        <w:ind w:left="709"/>
        <w:rPr>
          <w:i w:val="0"/>
          <w:szCs w:val="24"/>
        </w:rPr>
      </w:pPr>
    </w:p>
    <w:p w:rsidR="00CE2090" w:rsidRPr="00DE1EB9" w:rsidRDefault="00CE2090" w:rsidP="00CE2090">
      <w:pPr>
        <w:spacing w:after="0" w:line="240" w:lineRule="auto"/>
        <w:ind w:firstLine="709"/>
        <w:jc w:val="both"/>
        <w:rPr>
          <w:sz w:val="28"/>
        </w:rPr>
      </w:pPr>
      <w:bookmarkStart w:id="37" w:name="_Ref440651123"/>
      <w:r w:rsidRPr="00DE1EB9">
        <w:rPr>
          <w:sz w:val="28"/>
        </w:rPr>
        <w:t>2.1. Лицами, имеющими право на предоставление предложений и замечаний, являются (далее – Заявитель):</w:t>
      </w:r>
      <w:bookmarkEnd w:id="37"/>
    </w:p>
    <w:p w:rsidR="00CE2090" w:rsidRPr="00DE1EB9" w:rsidRDefault="00CE2090" w:rsidP="00CE2090">
      <w:pPr>
        <w:spacing w:after="0" w:line="240" w:lineRule="auto"/>
        <w:ind w:firstLine="709"/>
        <w:jc w:val="both"/>
        <w:rPr>
          <w:sz w:val="28"/>
        </w:rPr>
      </w:pPr>
      <w:r w:rsidRPr="00DE1EB9">
        <w:rPr>
          <w:sz w:val="28"/>
        </w:rPr>
        <w:t>2.1.1.Физические лица:</w:t>
      </w:r>
    </w:p>
    <w:p w:rsidR="00CE2090" w:rsidRPr="00DE1EB9" w:rsidRDefault="00CE2090" w:rsidP="00CE2090">
      <w:pPr>
        <w:spacing w:after="0" w:line="240" w:lineRule="auto"/>
        <w:ind w:firstLine="709"/>
        <w:jc w:val="both"/>
        <w:rPr>
          <w:sz w:val="28"/>
        </w:rPr>
      </w:pPr>
      <w:r w:rsidRPr="00DE1EB9">
        <w:rPr>
          <w:sz w:val="28"/>
        </w:rPr>
        <w:t xml:space="preserve">2.1.1.1. являющиеся правообладателями земельных участков </w:t>
      </w:r>
      <w:proofErr w:type="gramStart"/>
      <w:r w:rsidRPr="00DE1EB9">
        <w:rPr>
          <w:sz w:val="28"/>
        </w:rPr>
        <w:t>и(</w:t>
      </w:r>
      <w:proofErr w:type="gramEnd"/>
      <w:r w:rsidRPr="00DE1EB9">
        <w:rPr>
          <w:sz w:val="28"/>
        </w:rPr>
        <w:t>или) объектов капитального строительства, расположенных в границах территории применительно к которой рассматривается проект (вопрос) на публичных слушаниях;</w:t>
      </w:r>
    </w:p>
    <w:p w:rsidR="00CE2090" w:rsidRPr="00DE1EB9" w:rsidRDefault="00CE2090" w:rsidP="00CE2090">
      <w:pPr>
        <w:spacing w:after="0" w:line="240" w:lineRule="auto"/>
        <w:ind w:firstLine="709"/>
        <w:jc w:val="both"/>
        <w:rPr>
          <w:sz w:val="28"/>
        </w:rPr>
      </w:pPr>
      <w:r w:rsidRPr="00DE1EB9">
        <w:rPr>
          <w:sz w:val="28"/>
        </w:rPr>
        <w:t>2.1.1.2. зарегистрированные на территории Московской области, применительно к которой рассматривается вопрос на публичных слушаниях;</w:t>
      </w:r>
    </w:p>
    <w:p w:rsidR="00CE2090" w:rsidRPr="00DE1EB9" w:rsidRDefault="00CE2090" w:rsidP="00CE2090">
      <w:pPr>
        <w:spacing w:after="0" w:line="240" w:lineRule="auto"/>
        <w:ind w:firstLine="709"/>
        <w:jc w:val="both"/>
        <w:rPr>
          <w:sz w:val="28"/>
        </w:rPr>
      </w:pPr>
      <w:r w:rsidRPr="00DE1EB9">
        <w:rPr>
          <w:sz w:val="28"/>
        </w:rPr>
        <w:t xml:space="preserve">2.1.2. Юридические лица и индивидуальные предприниматели, являющиеся правообладателями земельных участков </w:t>
      </w:r>
      <w:proofErr w:type="gramStart"/>
      <w:r w:rsidRPr="00DE1EB9">
        <w:rPr>
          <w:sz w:val="28"/>
        </w:rPr>
        <w:t>и(</w:t>
      </w:r>
      <w:proofErr w:type="gramEnd"/>
      <w:r w:rsidRPr="00DE1EB9">
        <w:rPr>
          <w:sz w:val="28"/>
        </w:rPr>
        <w:t>или) объектов капитального строительства, расположенных в границах территории применительно к которой рассматривается вопрос на публичных слушаниях.</w:t>
      </w:r>
    </w:p>
    <w:p w:rsidR="00CE2090" w:rsidRPr="00DE1EB9" w:rsidRDefault="00CE2090" w:rsidP="00CE2090">
      <w:pPr>
        <w:spacing w:after="0" w:line="240" w:lineRule="auto"/>
        <w:ind w:firstLine="709"/>
        <w:jc w:val="both"/>
        <w:rPr>
          <w:sz w:val="28"/>
        </w:rPr>
      </w:pPr>
      <w:r w:rsidRPr="00DE1EB9">
        <w:rPr>
          <w:sz w:val="28"/>
        </w:rPr>
        <w:t>2.2.</w:t>
      </w:r>
      <w:r w:rsidR="009C3456">
        <w:rPr>
          <w:sz w:val="28"/>
        </w:rPr>
        <w:t xml:space="preserve"> </w:t>
      </w:r>
      <w:r w:rsidRPr="00DE1EB9">
        <w:rPr>
          <w:sz w:val="28"/>
        </w:rPr>
        <w:t xml:space="preserve">Интересы лиц, указанных в пункте </w:t>
      </w:r>
      <w:fldSimple w:instr=" REF _Ref440651123 \r \h  \* MERGEFORMAT ">
        <w:r w:rsidR="005C65D9" w:rsidRPr="005C65D9">
          <w:rPr>
            <w:sz w:val="28"/>
          </w:rPr>
          <w:t>0</w:t>
        </w:r>
      </w:fldSimple>
      <w:r w:rsidRPr="00DE1EB9">
        <w:rPr>
          <w:sz w:val="28"/>
        </w:rPr>
        <w:t xml:space="preserve"> настоящего Порядка,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CE2090" w:rsidRPr="00DE1EB9" w:rsidRDefault="00CE2090" w:rsidP="00CE2090">
      <w:pPr>
        <w:spacing w:after="0" w:line="240" w:lineRule="auto"/>
        <w:ind w:firstLine="709"/>
        <w:jc w:val="both"/>
        <w:rPr>
          <w:sz w:val="28"/>
        </w:rPr>
      </w:pPr>
      <w:r w:rsidRPr="00DE1EB9">
        <w:rPr>
          <w:sz w:val="28"/>
        </w:rPr>
        <w:lastRenderedPageBreak/>
        <w:t xml:space="preserve">Органы власти и органы местного самоуправления не являются Заявителями (представителями Заявителя) на предоставление предложений и замечаний. </w:t>
      </w:r>
    </w:p>
    <w:p w:rsidR="00CE2090" w:rsidRPr="00DE1EB9" w:rsidRDefault="00CE2090" w:rsidP="00CE2090">
      <w:pPr>
        <w:pStyle w:val="2-"/>
        <w:numPr>
          <w:ilvl w:val="0"/>
          <w:numId w:val="0"/>
        </w:numPr>
        <w:ind w:left="450"/>
        <w:rPr>
          <w:i w:val="0"/>
          <w:szCs w:val="24"/>
        </w:rPr>
      </w:pPr>
      <w:bookmarkStart w:id="38" w:name="_Toc437973279"/>
      <w:bookmarkStart w:id="39" w:name="_Toc438110020"/>
      <w:bookmarkStart w:id="40" w:name="_Toc438376224"/>
      <w:bookmarkStart w:id="41" w:name="_Toc474697167"/>
      <w:r w:rsidRPr="00DE1EB9">
        <w:rPr>
          <w:i w:val="0"/>
          <w:szCs w:val="24"/>
        </w:rPr>
        <w:t>3. Требования к порядку информирования о порядке рассмотрения  предложений и замечаний</w:t>
      </w:r>
      <w:bookmarkEnd w:id="38"/>
      <w:bookmarkEnd w:id="39"/>
      <w:bookmarkEnd w:id="40"/>
      <w:bookmarkEnd w:id="41"/>
      <w:r w:rsidRPr="00DE1EB9">
        <w:rPr>
          <w:i w:val="0"/>
          <w:szCs w:val="24"/>
        </w:rPr>
        <w:t xml:space="preserve"> рассмотрения предложений и замечаний </w:t>
      </w:r>
    </w:p>
    <w:p w:rsidR="00CE2090" w:rsidRPr="00DE1EB9" w:rsidRDefault="00CE2090" w:rsidP="00CE2090">
      <w:pPr>
        <w:pStyle w:val="12"/>
        <w:numPr>
          <w:ilvl w:val="1"/>
          <w:numId w:val="8"/>
        </w:numPr>
        <w:ind w:left="0" w:firstLine="709"/>
        <w:rPr>
          <w:color w:val="auto"/>
          <w:sz w:val="28"/>
          <w:szCs w:val="24"/>
        </w:rPr>
      </w:pPr>
      <w:r w:rsidRPr="00DE1EB9">
        <w:rPr>
          <w:color w:val="auto"/>
          <w:sz w:val="28"/>
          <w:szCs w:val="24"/>
        </w:rPr>
        <w:t xml:space="preserve">Информация о месте нахождения, графике работы, контактных телефонах, адресах официальных сайтов в сети Интернет </w:t>
      </w:r>
      <w:r w:rsidRPr="00DE1EB9">
        <w:rPr>
          <w:sz w:val="28"/>
          <w:szCs w:val="24"/>
        </w:rPr>
        <w:t>уполномоченных органов</w:t>
      </w:r>
      <w:r w:rsidRPr="00DE1EB9">
        <w:rPr>
          <w:color w:val="auto"/>
          <w:sz w:val="28"/>
          <w:szCs w:val="24"/>
        </w:rPr>
        <w:t xml:space="preserve">, и организаций, участвующих в рассмотрении и информировании о порядке рассмотрения предложений и замечаний приведены в </w:t>
      </w:r>
      <w:hyperlink w:anchor="_Справочная_информация_о" w:history="1">
        <w:r w:rsidRPr="00DE1EB9">
          <w:rPr>
            <w:color w:val="auto"/>
            <w:sz w:val="28"/>
            <w:szCs w:val="24"/>
          </w:rPr>
          <w:t>Приложении 2</w:t>
        </w:r>
      </w:hyperlink>
      <w:r w:rsidRPr="00DE1EB9">
        <w:rPr>
          <w:color w:val="auto"/>
          <w:sz w:val="28"/>
          <w:szCs w:val="24"/>
        </w:rPr>
        <w:t xml:space="preserve"> к настоящему Порядку.</w:t>
      </w:r>
    </w:p>
    <w:p w:rsidR="00CE2090" w:rsidRPr="00DE1EB9" w:rsidRDefault="00CE2090" w:rsidP="00CE2090">
      <w:pPr>
        <w:pStyle w:val="12"/>
        <w:numPr>
          <w:ilvl w:val="1"/>
          <w:numId w:val="8"/>
        </w:numPr>
        <w:ind w:left="0" w:firstLine="709"/>
        <w:rPr>
          <w:color w:val="auto"/>
          <w:sz w:val="28"/>
          <w:szCs w:val="24"/>
        </w:rPr>
      </w:pPr>
      <w:r w:rsidRPr="00DE1EB9">
        <w:rPr>
          <w:color w:val="auto"/>
          <w:sz w:val="28"/>
          <w:szCs w:val="24"/>
        </w:rP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 приведены в Прилож</w:t>
      </w:r>
      <w:bookmarkStart w:id="42" w:name="_Hlt473218196"/>
      <w:bookmarkStart w:id="43" w:name="_Hlt473218197"/>
      <w:r w:rsidRPr="00DE1EB9">
        <w:rPr>
          <w:color w:val="auto"/>
          <w:sz w:val="28"/>
          <w:szCs w:val="24"/>
        </w:rPr>
        <w:t>е</w:t>
      </w:r>
      <w:bookmarkEnd w:id="42"/>
      <w:bookmarkEnd w:id="43"/>
      <w:r w:rsidRPr="00DE1EB9">
        <w:rPr>
          <w:color w:val="auto"/>
          <w:sz w:val="28"/>
          <w:szCs w:val="24"/>
        </w:rPr>
        <w:t>нии 3 к настоящему Порядку.</w:t>
      </w:r>
    </w:p>
    <w:p w:rsidR="00CE2090" w:rsidRPr="00DE1EB9" w:rsidRDefault="00CE2090" w:rsidP="00CE2090">
      <w:pPr>
        <w:pStyle w:val="2-"/>
        <w:numPr>
          <w:ilvl w:val="0"/>
          <w:numId w:val="8"/>
        </w:numPr>
        <w:spacing w:line="276" w:lineRule="auto"/>
        <w:rPr>
          <w:i w:val="0"/>
          <w:szCs w:val="24"/>
        </w:rPr>
      </w:pPr>
      <w:bookmarkStart w:id="44" w:name="_Toc437973281"/>
      <w:bookmarkStart w:id="45" w:name="_Toc438110022"/>
      <w:bookmarkStart w:id="46" w:name="_Toc438376226"/>
      <w:bookmarkStart w:id="47" w:name="_Toc474697169"/>
      <w:r w:rsidRPr="00DE1EB9">
        <w:rPr>
          <w:i w:val="0"/>
          <w:szCs w:val="24"/>
        </w:rPr>
        <w:t>Наименование Порядка</w:t>
      </w:r>
      <w:bookmarkEnd w:id="44"/>
      <w:bookmarkEnd w:id="45"/>
      <w:bookmarkEnd w:id="46"/>
      <w:bookmarkEnd w:id="47"/>
    </w:p>
    <w:p w:rsidR="00CE2090" w:rsidRPr="00DE1EB9" w:rsidRDefault="00CE2090" w:rsidP="00CE2090">
      <w:pPr>
        <w:pStyle w:val="11"/>
        <w:numPr>
          <w:ilvl w:val="0"/>
          <w:numId w:val="0"/>
        </w:numPr>
        <w:ind w:firstLine="709"/>
        <w:rPr>
          <w:szCs w:val="24"/>
        </w:rPr>
      </w:pPr>
      <w:r w:rsidRPr="00DE1EB9">
        <w:rPr>
          <w:szCs w:val="24"/>
        </w:rPr>
        <w:t>4.1. Порядок «П</w:t>
      </w:r>
      <w:r w:rsidRPr="00DE1EB9">
        <w:rPr>
          <w:noProof/>
          <w:szCs w:val="24"/>
        </w:rPr>
        <w:t>редоставления предложений и замечаний по вопросу, рассматриваемому на публичных слушаниях в сфере градостроительной деятельности</w:t>
      </w:r>
      <w:r w:rsidRPr="00DE1EB9">
        <w:rPr>
          <w:szCs w:val="24"/>
        </w:rPr>
        <w:t>».</w:t>
      </w:r>
    </w:p>
    <w:p w:rsidR="00CE2090" w:rsidRPr="00DE1EB9" w:rsidRDefault="00CE2090" w:rsidP="0053582F">
      <w:pPr>
        <w:pStyle w:val="11"/>
        <w:numPr>
          <w:ilvl w:val="0"/>
          <w:numId w:val="0"/>
        </w:numPr>
        <w:ind w:firstLine="709"/>
        <w:jc w:val="center"/>
        <w:rPr>
          <w:szCs w:val="24"/>
        </w:rPr>
      </w:pPr>
    </w:p>
    <w:p w:rsidR="00CE2090" w:rsidRPr="00DE1EB9" w:rsidRDefault="00CE2090" w:rsidP="0053582F">
      <w:pPr>
        <w:pStyle w:val="2-"/>
        <w:numPr>
          <w:ilvl w:val="0"/>
          <w:numId w:val="0"/>
        </w:numPr>
        <w:spacing w:before="0" w:after="0"/>
        <w:ind w:left="786" w:hanging="360"/>
        <w:rPr>
          <w:i w:val="0"/>
          <w:szCs w:val="24"/>
        </w:rPr>
      </w:pPr>
      <w:bookmarkStart w:id="48" w:name="_Toc437973283"/>
      <w:bookmarkStart w:id="49" w:name="_Toc438110024"/>
      <w:bookmarkStart w:id="50" w:name="_Toc438376228"/>
      <w:r w:rsidRPr="00DE1EB9">
        <w:rPr>
          <w:i w:val="0"/>
          <w:szCs w:val="24"/>
        </w:rPr>
        <w:t xml:space="preserve">5. </w:t>
      </w:r>
      <w:bookmarkStart w:id="51" w:name="_Toc474697170"/>
      <w:r w:rsidRPr="00DE1EB9">
        <w:rPr>
          <w:i w:val="0"/>
          <w:szCs w:val="24"/>
        </w:rPr>
        <w:t>Органы и организации, участвующие в рассмотрении предложений и замечаний</w:t>
      </w:r>
      <w:bookmarkEnd w:id="51"/>
    </w:p>
    <w:p w:rsidR="00CE2090" w:rsidRPr="00DE1EB9" w:rsidRDefault="00CE2090" w:rsidP="00CE2090">
      <w:pPr>
        <w:pStyle w:val="2-"/>
        <w:numPr>
          <w:ilvl w:val="0"/>
          <w:numId w:val="0"/>
        </w:numPr>
        <w:spacing w:before="0" w:after="0"/>
        <w:ind w:left="786" w:hanging="360"/>
        <w:rPr>
          <w:i w:val="0"/>
          <w:szCs w:val="24"/>
        </w:rPr>
      </w:pPr>
    </w:p>
    <w:p w:rsidR="00CE2090" w:rsidRPr="00DE1EB9" w:rsidRDefault="00CE2090" w:rsidP="00CE2090">
      <w:pPr>
        <w:pStyle w:val="aa"/>
        <w:widowControl w:val="0"/>
        <w:numPr>
          <w:ilvl w:val="1"/>
          <w:numId w:val="19"/>
        </w:numPr>
        <w:autoSpaceDE w:val="0"/>
        <w:autoSpaceDN w:val="0"/>
        <w:adjustRightInd w:val="0"/>
        <w:ind w:left="0" w:firstLine="709"/>
        <w:jc w:val="both"/>
        <w:rPr>
          <w:rFonts w:ascii="Times New Roman" w:hAnsi="Times New Roman"/>
          <w:sz w:val="28"/>
          <w:szCs w:val="24"/>
        </w:rPr>
      </w:pPr>
      <w:r w:rsidRPr="00DE1EB9">
        <w:rPr>
          <w:rFonts w:ascii="Times New Roman" w:hAnsi="Times New Roman"/>
          <w:sz w:val="28"/>
          <w:szCs w:val="24"/>
        </w:rPr>
        <w:t xml:space="preserve">Ответственным за рассмотрение предложений и замечаний по проектам и вопросам, указанным в </w:t>
      </w:r>
      <w:hyperlink w:anchor="Par54" w:history="1">
        <w:r w:rsidRPr="00DE1EB9">
          <w:rPr>
            <w:rFonts w:ascii="Times New Roman" w:hAnsi="Times New Roman"/>
            <w:sz w:val="28"/>
            <w:szCs w:val="24"/>
          </w:rPr>
          <w:t>подпунктах 1</w:t>
        </w:r>
      </w:hyperlink>
      <w:r w:rsidRPr="00DE1EB9">
        <w:rPr>
          <w:rFonts w:ascii="Times New Roman" w:hAnsi="Times New Roman"/>
          <w:sz w:val="28"/>
          <w:szCs w:val="24"/>
        </w:rPr>
        <w:t xml:space="preserve">, </w:t>
      </w:r>
      <w:hyperlink w:anchor="Par56" w:history="1">
        <w:r w:rsidRPr="00DE1EB9">
          <w:rPr>
            <w:rFonts w:ascii="Times New Roman" w:hAnsi="Times New Roman"/>
            <w:sz w:val="28"/>
            <w:szCs w:val="24"/>
          </w:rPr>
          <w:t>3</w:t>
        </w:r>
      </w:hyperlink>
      <w:r w:rsidRPr="00DE1EB9">
        <w:rPr>
          <w:rFonts w:ascii="Times New Roman" w:hAnsi="Times New Roman"/>
          <w:sz w:val="28"/>
          <w:szCs w:val="24"/>
        </w:rPr>
        <w:t xml:space="preserve">, </w:t>
      </w:r>
      <w:hyperlink w:anchor="Par59" w:history="1">
        <w:r w:rsidRPr="00DE1EB9">
          <w:rPr>
            <w:rFonts w:ascii="Times New Roman" w:hAnsi="Times New Roman"/>
            <w:sz w:val="28"/>
            <w:szCs w:val="24"/>
          </w:rPr>
          <w:t>6 пункта 1.3</w:t>
        </w:r>
      </w:hyperlink>
      <w:r w:rsidRPr="00DE1EB9">
        <w:rPr>
          <w:rFonts w:ascii="Times New Roman" w:hAnsi="Times New Roman"/>
          <w:sz w:val="28"/>
          <w:szCs w:val="24"/>
        </w:rPr>
        <w:t xml:space="preserve"> настоящего Порядка, является администрация муниципального образования (далее – уполномоченный орган).</w:t>
      </w:r>
    </w:p>
    <w:p w:rsidR="00CE2090" w:rsidRPr="00DE1EB9" w:rsidRDefault="00CE2090" w:rsidP="00CE2090">
      <w:pPr>
        <w:widowControl w:val="0"/>
        <w:autoSpaceDE w:val="0"/>
        <w:autoSpaceDN w:val="0"/>
        <w:adjustRightInd w:val="0"/>
        <w:spacing w:after="0" w:line="240" w:lineRule="auto"/>
        <w:ind w:firstLine="709"/>
        <w:jc w:val="both"/>
        <w:rPr>
          <w:sz w:val="28"/>
        </w:rPr>
      </w:pPr>
      <w:r w:rsidRPr="00DE1EB9">
        <w:rPr>
          <w:sz w:val="28"/>
        </w:rPr>
        <w:t xml:space="preserve">Ответственным за рассмотрение предложений и замечаний по проектам и вопросам, указанным в </w:t>
      </w:r>
      <w:hyperlink w:anchor="Par55" w:history="1">
        <w:r w:rsidRPr="00DE1EB9">
          <w:rPr>
            <w:sz w:val="28"/>
          </w:rPr>
          <w:t>подпунктах 2</w:t>
        </w:r>
      </w:hyperlink>
      <w:r w:rsidRPr="00DE1EB9">
        <w:rPr>
          <w:sz w:val="28"/>
        </w:rPr>
        <w:t xml:space="preserve">, </w:t>
      </w:r>
      <w:hyperlink w:anchor="Par57" w:history="1">
        <w:r w:rsidRPr="00DE1EB9">
          <w:rPr>
            <w:sz w:val="28"/>
          </w:rPr>
          <w:t>4</w:t>
        </w:r>
      </w:hyperlink>
      <w:r w:rsidRPr="00DE1EB9">
        <w:rPr>
          <w:sz w:val="28"/>
        </w:rPr>
        <w:t xml:space="preserve">, </w:t>
      </w:r>
      <w:hyperlink w:anchor="Par58" w:history="1">
        <w:r w:rsidRPr="00DE1EB9">
          <w:rPr>
            <w:sz w:val="28"/>
          </w:rPr>
          <w:t xml:space="preserve">5 </w:t>
        </w:r>
        <w:hyperlink w:anchor="Par59" w:history="1">
          <w:r w:rsidRPr="00DE1EB9">
            <w:rPr>
              <w:sz w:val="28"/>
            </w:rPr>
            <w:t>пункта 1.3</w:t>
          </w:r>
        </w:hyperlink>
        <w:r w:rsidRPr="00DE1EB9">
          <w:rPr>
            <w:sz w:val="28"/>
          </w:rPr>
          <w:t xml:space="preserve"> настоящего Порядка</w:t>
        </w:r>
      </w:hyperlink>
      <w:r w:rsidRPr="00DE1EB9">
        <w:rPr>
          <w:sz w:val="28"/>
        </w:rPr>
        <w:t xml:space="preserve">, является комиссия по подготовке проекта правил землепользования и застройки (далее – комиссия), </w:t>
      </w:r>
      <w:r w:rsidRPr="00DE1EB9">
        <w:rPr>
          <w:sz w:val="28"/>
          <w:lang w:eastAsia="ru-RU"/>
        </w:rPr>
        <w:t>состав и порядок деятельности комиссии утверждается главой местной администрации.</w:t>
      </w:r>
    </w:p>
    <w:p w:rsidR="00CE2090" w:rsidRPr="00DE1EB9" w:rsidRDefault="00CE2090" w:rsidP="00CE2090">
      <w:pPr>
        <w:widowControl w:val="0"/>
        <w:autoSpaceDE w:val="0"/>
        <w:autoSpaceDN w:val="0"/>
        <w:adjustRightInd w:val="0"/>
        <w:spacing w:after="0" w:line="240" w:lineRule="auto"/>
        <w:ind w:firstLine="709"/>
        <w:jc w:val="both"/>
        <w:rPr>
          <w:sz w:val="28"/>
        </w:rPr>
      </w:pPr>
      <w:bookmarkStart w:id="52" w:name="OLE_LINK9"/>
      <w:bookmarkStart w:id="53" w:name="OLE_LINK10"/>
      <w:bookmarkStart w:id="54" w:name="OLE_LINK11"/>
      <w:r w:rsidRPr="00DE1EB9">
        <w:rPr>
          <w:sz w:val="28"/>
        </w:rPr>
        <w:t xml:space="preserve">Требования к составу и порядку деятельности комиссии по подготовке проекта правил землепользования и застройки устанавливаются в соответствии с законодательством Российской Федерации и Московской области, </w:t>
      </w:r>
      <w:bookmarkStart w:id="55" w:name="OLE_LINK35"/>
      <w:bookmarkStart w:id="56" w:name="OLE_LINK36"/>
      <w:r w:rsidRPr="00DE1EB9">
        <w:rPr>
          <w:sz w:val="28"/>
        </w:rPr>
        <w:t>нормативными правовыми актами органов местного самоуправления.</w:t>
      </w:r>
    </w:p>
    <w:bookmarkEnd w:id="52"/>
    <w:bookmarkEnd w:id="53"/>
    <w:bookmarkEnd w:id="54"/>
    <w:bookmarkEnd w:id="55"/>
    <w:bookmarkEnd w:id="56"/>
    <w:p w:rsidR="00CE2090" w:rsidRPr="00DE1EB9" w:rsidRDefault="00CE2090" w:rsidP="00CE2090">
      <w:pPr>
        <w:pStyle w:val="ConsPlusNormal"/>
        <w:widowControl/>
        <w:numPr>
          <w:ilvl w:val="1"/>
          <w:numId w:val="19"/>
        </w:numPr>
        <w:adjustRightInd w:val="0"/>
        <w:ind w:left="0" w:firstLine="709"/>
        <w:jc w:val="both"/>
        <w:rPr>
          <w:sz w:val="28"/>
          <w:szCs w:val="24"/>
        </w:rPr>
      </w:pPr>
      <w:r w:rsidRPr="00DE1EB9">
        <w:rPr>
          <w:sz w:val="28"/>
          <w:szCs w:val="24"/>
        </w:rPr>
        <w:t xml:space="preserve">Перечень органов и организаций, с которыми взаимодействует Уполномоченный орган, </w:t>
      </w:r>
      <w:bookmarkStart w:id="57" w:name="OLE_LINK5"/>
      <w:bookmarkStart w:id="58" w:name="OLE_LINK6"/>
      <w:bookmarkStart w:id="59" w:name="OLE_LINK7"/>
      <w:bookmarkStart w:id="60" w:name="OLE_LINK8"/>
      <w:r w:rsidRPr="00DE1EB9">
        <w:rPr>
          <w:sz w:val="28"/>
          <w:szCs w:val="24"/>
        </w:rPr>
        <w:t>комиссия</w:t>
      </w:r>
      <w:bookmarkEnd w:id="57"/>
      <w:bookmarkEnd w:id="58"/>
      <w:bookmarkEnd w:id="59"/>
      <w:bookmarkEnd w:id="60"/>
      <w:r w:rsidRPr="00DE1EB9">
        <w:rPr>
          <w:sz w:val="28"/>
          <w:szCs w:val="24"/>
        </w:rPr>
        <w:t>, указан в Приложении 2 к Порядку.</w:t>
      </w:r>
    </w:p>
    <w:p w:rsidR="00CE2090" w:rsidRPr="00DE1EB9" w:rsidRDefault="00CE2090" w:rsidP="00CE2090">
      <w:pPr>
        <w:pStyle w:val="ConsPlusNormal"/>
        <w:widowControl/>
        <w:numPr>
          <w:ilvl w:val="1"/>
          <w:numId w:val="19"/>
        </w:numPr>
        <w:adjustRightInd w:val="0"/>
        <w:ind w:left="0" w:firstLine="709"/>
        <w:jc w:val="both"/>
        <w:rPr>
          <w:sz w:val="28"/>
          <w:szCs w:val="24"/>
        </w:rPr>
      </w:pPr>
      <w:proofErr w:type="gramStart"/>
      <w:r w:rsidRPr="00DE1EB9">
        <w:rPr>
          <w:sz w:val="28"/>
          <w:szCs w:val="24"/>
        </w:rPr>
        <w:t xml:space="preserve">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w:t>
      </w:r>
      <w:r w:rsidRPr="00DE1EB9">
        <w:rPr>
          <w:sz w:val="28"/>
          <w:szCs w:val="24"/>
        </w:rPr>
        <w:lastRenderedPageBreak/>
        <w:t xml:space="preserve">пунктов, архитектуры и отдельных направлений градостроительной деятельности, осуществляет мониторинг поступивших предложений </w:t>
      </w:r>
      <w:r w:rsidRPr="00DE1EB9">
        <w:rPr>
          <w:sz w:val="28"/>
          <w:szCs w:val="24"/>
        </w:rPr>
        <w:br/>
        <w:t>и замечаний в уполномоченный орган, комиссию через Портал государственных и муниципальных услуг Московской области, а также государственный контроль за осуществлением уполномоченным органом, комиссией государственных полномочий</w:t>
      </w:r>
      <w:proofErr w:type="gramEnd"/>
      <w:r w:rsidRPr="00DE1EB9">
        <w:rPr>
          <w:sz w:val="28"/>
          <w:szCs w:val="24"/>
        </w:rPr>
        <w:t xml:space="preserve"> в сфере организации и проведения публичных слушаний.</w:t>
      </w:r>
    </w:p>
    <w:p w:rsidR="00CE2090" w:rsidRPr="00DE1EB9" w:rsidRDefault="00CE2090" w:rsidP="00CE2090">
      <w:pPr>
        <w:pStyle w:val="ConsPlusNormal"/>
        <w:ind w:left="709"/>
        <w:jc w:val="both"/>
        <w:rPr>
          <w:sz w:val="28"/>
          <w:szCs w:val="24"/>
        </w:rPr>
      </w:pPr>
    </w:p>
    <w:p w:rsidR="00CE2090" w:rsidRPr="00DE1EB9" w:rsidRDefault="00CE2090" w:rsidP="00CE2090">
      <w:pPr>
        <w:pStyle w:val="2-"/>
        <w:numPr>
          <w:ilvl w:val="0"/>
          <w:numId w:val="0"/>
        </w:numPr>
        <w:spacing w:before="0" w:after="0"/>
        <w:rPr>
          <w:i w:val="0"/>
          <w:szCs w:val="24"/>
        </w:rPr>
      </w:pPr>
      <w:r w:rsidRPr="00DE1EB9">
        <w:rPr>
          <w:i w:val="0"/>
          <w:szCs w:val="24"/>
        </w:rPr>
        <w:t xml:space="preserve">6. </w:t>
      </w:r>
      <w:bookmarkStart w:id="61" w:name="_Toc474697171"/>
      <w:bookmarkStart w:id="62" w:name="_Toc437973285"/>
      <w:bookmarkStart w:id="63" w:name="_Toc438110026"/>
      <w:bookmarkStart w:id="64" w:name="_Toc438376230"/>
      <w:r w:rsidRPr="00DE1EB9">
        <w:rPr>
          <w:i w:val="0"/>
          <w:szCs w:val="24"/>
        </w:rPr>
        <w:t xml:space="preserve">Основания для обращения и результаты </w:t>
      </w:r>
      <w:bookmarkEnd w:id="61"/>
      <w:r w:rsidRPr="00DE1EB9">
        <w:rPr>
          <w:i w:val="0"/>
          <w:szCs w:val="24"/>
        </w:rPr>
        <w:t xml:space="preserve">рассмотрения предложений и замечаний  </w:t>
      </w:r>
      <w:bookmarkEnd w:id="62"/>
      <w:bookmarkEnd w:id="63"/>
      <w:bookmarkEnd w:id="64"/>
    </w:p>
    <w:p w:rsidR="00CE2090" w:rsidRPr="00DE1EB9" w:rsidRDefault="00CE2090" w:rsidP="00CE2090">
      <w:pPr>
        <w:pStyle w:val="2-"/>
        <w:numPr>
          <w:ilvl w:val="0"/>
          <w:numId w:val="0"/>
        </w:numPr>
        <w:spacing w:before="0" w:after="0"/>
        <w:rPr>
          <w:i w:val="0"/>
          <w:szCs w:val="24"/>
        </w:rPr>
      </w:pP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6.1. Заявитель (представитель Заявителя) направляет предложения и замечания в </w:t>
      </w:r>
      <w:r w:rsidRPr="00DE1EB9">
        <w:rPr>
          <w:sz w:val="28"/>
          <w:szCs w:val="24"/>
        </w:rPr>
        <w:t>уполномоченный орган, комиссию</w:t>
      </w:r>
      <w:r w:rsidRPr="00DE1EB9">
        <w:rPr>
          <w:color w:val="auto"/>
          <w:sz w:val="28"/>
          <w:szCs w:val="24"/>
        </w:rPr>
        <w:t xml:space="preserve"> посредством:</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6.1.1. П</w:t>
      </w:r>
      <w:r w:rsidRPr="00DE1EB9">
        <w:rPr>
          <w:sz w:val="28"/>
          <w:szCs w:val="24"/>
        </w:rPr>
        <w:t xml:space="preserve">одсистемы «Дома Подмосковья» на Портале государственных и муниципальных услуг Московской области (далее – ДП РПГУ), которая </w:t>
      </w:r>
      <w:proofErr w:type="spellStart"/>
      <w:r w:rsidRPr="00DE1EB9">
        <w:rPr>
          <w:sz w:val="28"/>
          <w:szCs w:val="24"/>
        </w:rPr>
        <w:t>перенаправляет</w:t>
      </w:r>
      <w:proofErr w:type="spellEnd"/>
      <w:r w:rsidRPr="00DE1EB9">
        <w:rPr>
          <w:sz w:val="28"/>
          <w:szCs w:val="24"/>
        </w:rPr>
        <w:t xml:space="preserve"> его в автоматическом режиме к интерактивной форме заполнения заявления на РПГУ</w:t>
      </w:r>
      <w:r w:rsidRPr="00DE1EB9">
        <w:rPr>
          <w:color w:val="auto"/>
          <w:sz w:val="28"/>
          <w:szCs w:val="24"/>
        </w:rPr>
        <w:t>;</w:t>
      </w:r>
      <w:bookmarkStart w:id="65" w:name="п_7_1_2_дубликат"/>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6.1.2. личного обращения;</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6.1.3. почтового отправления.</w:t>
      </w:r>
    </w:p>
    <w:bookmarkEnd w:id="65"/>
    <w:p w:rsidR="00CE2090" w:rsidRPr="00DE1EB9" w:rsidRDefault="00CE2090" w:rsidP="00CE2090">
      <w:pPr>
        <w:pStyle w:val="12"/>
        <w:numPr>
          <w:ilvl w:val="0"/>
          <w:numId w:val="0"/>
        </w:numPr>
        <w:ind w:firstLine="709"/>
        <w:rPr>
          <w:color w:val="auto"/>
          <w:sz w:val="28"/>
          <w:szCs w:val="24"/>
        </w:rPr>
      </w:pPr>
      <w:r w:rsidRPr="00DE1EB9">
        <w:rPr>
          <w:color w:val="auto"/>
          <w:sz w:val="28"/>
          <w:szCs w:val="24"/>
        </w:rPr>
        <w:t>6.2. Способы подачи Заявления о рассмотрении предложений и замечаний приведены в пункте 17 настоящего Порядка.</w:t>
      </w:r>
    </w:p>
    <w:p w:rsidR="00CE2090" w:rsidRPr="00DE1EB9" w:rsidRDefault="00CE2090" w:rsidP="00CE2090">
      <w:pPr>
        <w:pStyle w:val="11"/>
        <w:numPr>
          <w:ilvl w:val="0"/>
          <w:numId w:val="0"/>
        </w:numPr>
        <w:spacing w:line="240" w:lineRule="auto"/>
        <w:ind w:firstLine="709"/>
        <w:rPr>
          <w:szCs w:val="24"/>
        </w:rPr>
      </w:pPr>
      <w:r w:rsidRPr="00DE1EB9">
        <w:rPr>
          <w:szCs w:val="24"/>
        </w:rPr>
        <w:t>6.3. Результатом рассмотрения предложений и замечаний является: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6.3.1. Уведомление о включении предложений и замечаний по вопросу, рассматриваемому на публичных слушаниях, в протокол публичных слушаний по форме, установленной в Приложении 4 к Порядку», подписанное и заверенное усиленной квалифицированной подписью уполномоченного должностного лица </w:t>
      </w:r>
      <w:r w:rsidRPr="00DE1EB9">
        <w:rPr>
          <w:sz w:val="28"/>
          <w:szCs w:val="24"/>
        </w:rPr>
        <w:t>уполномоченного органа, комиссии</w:t>
      </w:r>
      <w:r w:rsidRPr="00DE1EB9">
        <w:rPr>
          <w:color w:val="auto"/>
          <w:sz w:val="28"/>
          <w:szCs w:val="24"/>
        </w:rPr>
        <w:t xml:space="preserve">. Перечень уполномоченных на подписание должностных лиц устанавливается приказом (распоряжением) руководителя </w:t>
      </w:r>
      <w:r w:rsidRPr="00DE1EB9">
        <w:rPr>
          <w:sz w:val="28"/>
          <w:szCs w:val="24"/>
        </w:rPr>
        <w:t>уполномоченного органа</w:t>
      </w:r>
      <w:r w:rsidRPr="00DE1EB9">
        <w:rPr>
          <w:color w:val="auto"/>
          <w:sz w:val="28"/>
          <w:szCs w:val="24"/>
        </w:rPr>
        <w:t xml:space="preserve">. </w:t>
      </w:r>
    </w:p>
    <w:p w:rsidR="00CE2090" w:rsidRPr="00DE1EB9" w:rsidRDefault="00CE2090" w:rsidP="00CE2090">
      <w:pPr>
        <w:pStyle w:val="111"/>
        <w:numPr>
          <w:ilvl w:val="0"/>
          <w:numId w:val="0"/>
        </w:numPr>
        <w:spacing w:line="240" w:lineRule="auto"/>
        <w:ind w:firstLine="709"/>
        <w:rPr>
          <w:szCs w:val="24"/>
        </w:rPr>
      </w:pPr>
      <w:r w:rsidRPr="00DE1EB9">
        <w:rPr>
          <w:szCs w:val="24"/>
        </w:rPr>
        <w:t xml:space="preserve">6.3.2. Уведомление об отказе включения предложений и замечаний по вопросу, рассматриваемому на публичных слушаниях в протокол публичных слушаний по форме, установленной в Приложении 5 к настоящему Порядку, подписанное и заверенное усиленной квалифицированной подписью уполномоченного должностного лица уполномоченного органа, </w:t>
      </w:r>
      <w:bookmarkStart w:id="66" w:name="OLE_LINK12"/>
      <w:bookmarkStart w:id="67" w:name="OLE_LINK13"/>
      <w:bookmarkStart w:id="68" w:name="OLE_LINK14"/>
      <w:bookmarkStart w:id="69" w:name="OLE_LINK15"/>
      <w:bookmarkStart w:id="70" w:name="OLE_LINK16"/>
      <w:r w:rsidRPr="00DE1EB9">
        <w:rPr>
          <w:szCs w:val="24"/>
        </w:rPr>
        <w:t>комиссии</w:t>
      </w:r>
      <w:bookmarkEnd w:id="66"/>
      <w:bookmarkEnd w:id="67"/>
      <w:bookmarkEnd w:id="68"/>
      <w:bookmarkEnd w:id="69"/>
      <w:bookmarkEnd w:id="70"/>
      <w:r w:rsidRPr="00DE1EB9">
        <w:rPr>
          <w:szCs w:val="24"/>
        </w:rPr>
        <w:t>. Перечень уполномоченных на подписание должностных лиц устанавливается приказом (распоряжением) руководителя уполномоченного органа.</w:t>
      </w:r>
    </w:p>
    <w:p w:rsidR="00CE2090" w:rsidRPr="00DE1EB9" w:rsidRDefault="00CE2090" w:rsidP="00CE2090">
      <w:pPr>
        <w:pStyle w:val="12"/>
        <w:numPr>
          <w:ilvl w:val="0"/>
          <w:numId w:val="0"/>
        </w:numPr>
        <w:ind w:firstLine="709"/>
        <w:rPr>
          <w:sz w:val="28"/>
          <w:szCs w:val="24"/>
        </w:rPr>
      </w:pPr>
      <w:r w:rsidRPr="00DE1EB9">
        <w:rPr>
          <w:color w:val="auto"/>
          <w:sz w:val="28"/>
          <w:szCs w:val="24"/>
        </w:rPr>
        <w:t xml:space="preserve">6.4. Результат Рассмотрения предложений и замечаний Уполномоченного органа, </w:t>
      </w:r>
      <w:r w:rsidRPr="00DE1EB9">
        <w:rPr>
          <w:sz w:val="28"/>
          <w:szCs w:val="24"/>
        </w:rPr>
        <w:t>комиссии</w:t>
      </w:r>
      <w:r w:rsidRPr="00DE1EB9">
        <w:rPr>
          <w:color w:val="auto"/>
          <w:sz w:val="28"/>
          <w:szCs w:val="24"/>
        </w:rPr>
        <w:t xml:space="preserve"> подписывается уполномоченным должностным лицом Уполномоченного органа,</w:t>
      </w:r>
      <w:r w:rsidRPr="00DE1EB9">
        <w:rPr>
          <w:sz w:val="28"/>
          <w:szCs w:val="24"/>
        </w:rPr>
        <w:t xml:space="preserve"> комиссии</w:t>
      </w:r>
      <w:r w:rsidRPr="00DE1EB9">
        <w:rPr>
          <w:color w:val="auto"/>
          <w:sz w:val="28"/>
          <w:szCs w:val="24"/>
        </w:rPr>
        <w:t xml:space="preserve"> и выдается Заявителю (представителю Заявителя) в Уполномоченном органе, в месте нахождения </w:t>
      </w:r>
      <w:r w:rsidRPr="00DE1EB9">
        <w:rPr>
          <w:sz w:val="28"/>
          <w:szCs w:val="24"/>
        </w:rPr>
        <w:t>комиссии,</w:t>
      </w:r>
      <w:r w:rsidRPr="00DE1EB9">
        <w:rPr>
          <w:color w:val="auto"/>
          <w:sz w:val="28"/>
          <w:szCs w:val="24"/>
        </w:rPr>
        <w:t xml:space="preserve"> либо направляется Заявителю (представителю Заявителя) почтовым отправлением. </w:t>
      </w:r>
    </w:p>
    <w:p w:rsidR="00CE2090" w:rsidRPr="00DE1EB9" w:rsidRDefault="00CE2090" w:rsidP="00CE2090">
      <w:pPr>
        <w:widowControl w:val="0"/>
        <w:autoSpaceDE w:val="0"/>
        <w:autoSpaceDN w:val="0"/>
        <w:adjustRightInd w:val="0"/>
        <w:spacing w:after="0" w:line="240" w:lineRule="auto"/>
        <w:ind w:firstLine="709"/>
        <w:jc w:val="both"/>
        <w:rPr>
          <w:sz w:val="28"/>
        </w:rPr>
      </w:pPr>
      <w:bookmarkStart w:id="71" w:name="п_7_4_результат_в_эл_виде"/>
      <w:r w:rsidRPr="00DE1EB9">
        <w:rPr>
          <w:sz w:val="28"/>
        </w:rPr>
        <w:t xml:space="preserve">6.5. </w:t>
      </w:r>
      <w:proofErr w:type="gramStart"/>
      <w:r w:rsidRPr="00DE1EB9">
        <w:rPr>
          <w:sz w:val="28"/>
        </w:rPr>
        <w:t xml:space="preserve">Результат Рассмотрения предложений и замечаний, поступивших через РПГУ, оформляется в виде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bookmarkStart w:id="72" w:name="OLE_LINK17"/>
      <w:bookmarkStart w:id="73" w:name="OLE_LINK18"/>
      <w:bookmarkStart w:id="74" w:name="OLE_LINK19"/>
      <w:bookmarkStart w:id="75" w:name="OLE_LINK20"/>
      <w:bookmarkStart w:id="76" w:name="OLE_LINK21"/>
      <w:bookmarkStart w:id="77" w:name="OLE_LINK22"/>
      <w:bookmarkStart w:id="78" w:name="OLE_LINK23"/>
      <w:bookmarkStart w:id="79" w:name="OLE_LINK24"/>
      <w:bookmarkStart w:id="80" w:name="OLE_LINK25"/>
      <w:bookmarkStart w:id="81" w:name="OLE_LINK26"/>
      <w:bookmarkStart w:id="82" w:name="OLE_LINK27"/>
      <w:bookmarkStart w:id="83" w:name="OLE_LINK28"/>
      <w:bookmarkStart w:id="84" w:name="OLE_LINK29"/>
      <w:bookmarkStart w:id="85" w:name="OLE_LINK30"/>
      <w:bookmarkStart w:id="86" w:name="OLE_LINK31"/>
      <w:bookmarkStart w:id="87" w:name="OLE_LINK32"/>
      <w:bookmarkStart w:id="88" w:name="OLE_LINK33"/>
      <w:bookmarkStart w:id="89" w:name="OLE_LINK34"/>
      <w:r w:rsidRPr="00DE1EB9">
        <w:rPr>
          <w:sz w:val="28"/>
        </w:rPr>
        <w:t>комиссии</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DE1EB9">
        <w:rPr>
          <w:sz w:val="28"/>
        </w:rPr>
        <w:t xml:space="preserve"> и направляется специалистом Уполномоченного органа, комиссии в личный кабинет Заявителя </w:t>
      </w:r>
      <w:r w:rsidRPr="00DE1EB9">
        <w:rPr>
          <w:sz w:val="28"/>
        </w:rPr>
        <w:lastRenderedPageBreak/>
        <w:t>(представителя Заявителя) на РПГУ посредством государственной информационной системы обеспечения градостроительной деятельности Московской области (далее – ИСОГД), установленной в Уполномоченном органе, в месте нахождения комиссии.</w:t>
      </w:r>
      <w:proofErr w:type="gramEnd"/>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6.6. Сведения о результате Рассмотрения предложений и замечаний указываются в </w:t>
      </w:r>
      <w:r w:rsidRPr="00DE1EB9">
        <w:rPr>
          <w:sz w:val="28"/>
          <w:szCs w:val="24"/>
        </w:rPr>
        <w:t>протоколе публичных слушаний, который</w:t>
      </w:r>
      <w:r w:rsidRPr="00DE1EB9">
        <w:rPr>
          <w:color w:val="auto"/>
          <w:sz w:val="28"/>
          <w:szCs w:val="24"/>
        </w:rPr>
        <w:t xml:space="preserve"> размещается на ДП РПГУ.</w:t>
      </w:r>
    </w:p>
    <w:bookmarkEnd w:id="71"/>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6.7. Результат рассмотрения предложений и замечаний на бумажном носителе хранится в Уполномоченном органе, месте нахождения </w:t>
      </w:r>
      <w:r w:rsidRPr="00DE1EB9">
        <w:rPr>
          <w:sz w:val="28"/>
          <w:szCs w:val="24"/>
        </w:rPr>
        <w:t>комиссии</w:t>
      </w:r>
      <w:r w:rsidRPr="00DE1EB9">
        <w:rPr>
          <w:color w:val="auto"/>
          <w:sz w:val="28"/>
          <w:szCs w:val="24"/>
        </w:rPr>
        <w:t>.</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6.8. Факт рассмотрения предложений и замечаний с приложением результата рассмотрения предложений и замечаний фиксируется в ИСОГД.</w:t>
      </w:r>
    </w:p>
    <w:p w:rsidR="00CE2090" w:rsidRPr="00DE1EB9" w:rsidRDefault="00CE2090" w:rsidP="00011930">
      <w:pPr>
        <w:pStyle w:val="12"/>
        <w:numPr>
          <w:ilvl w:val="0"/>
          <w:numId w:val="0"/>
        </w:numPr>
        <w:ind w:left="709"/>
        <w:jc w:val="center"/>
        <w:rPr>
          <w:color w:val="auto"/>
          <w:sz w:val="28"/>
          <w:szCs w:val="24"/>
        </w:rPr>
      </w:pPr>
    </w:p>
    <w:p w:rsidR="00CE2090" w:rsidRPr="00DE1EB9" w:rsidRDefault="00CE2090" w:rsidP="00011930">
      <w:pPr>
        <w:pStyle w:val="2-"/>
        <w:numPr>
          <w:ilvl w:val="0"/>
          <w:numId w:val="0"/>
        </w:numPr>
        <w:spacing w:before="0" w:after="0"/>
        <w:ind w:left="709"/>
        <w:rPr>
          <w:i w:val="0"/>
          <w:szCs w:val="24"/>
        </w:rPr>
      </w:pPr>
      <w:bookmarkStart w:id="90" w:name="_Toc463206273"/>
      <w:bookmarkStart w:id="91" w:name="_Toc463207570"/>
      <w:bookmarkStart w:id="92" w:name="_Toc463206274"/>
      <w:bookmarkStart w:id="93" w:name="_Toc463207571"/>
      <w:bookmarkStart w:id="94" w:name="_Toc438110037"/>
      <w:bookmarkStart w:id="95" w:name="_Toc438376242"/>
      <w:bookmarkStart w:id="96" w:name="_Toc474697172"/>
      <w:bookmarkEnd w:id="90"/>
      <w:bookmarkEnd w:id="91"/>
      <w:bookmarkEnd w:id="92"/>
      <w:bookmarkEnd w:id="93"/>
      <w:r w:rsidRPr="00DE1EB9">
        <w:rPr>
          <w:i w:val="0"/>
          <w:szCs w:val="24"/>
        </w:rPr>
        <w:t>7. Срок регистрации Заявления</w:t>
      </w:r>
      <w:bookmarkEnd w:id="94"/>
      <w:bookmarkEnd w:id="95"/>
      <w:r w:rsidRPr="00DE1EB9">
        <w:rPr>
          <w:i w:val="0"/>
          <w:szCs w:val="24"/>
        </w:rPr>
        <w:t xml:space="preserve"> на </w:t>
      </w:r>
      <w:bookmarkEnd w:id="96"/>
      <w:r w:rsidRPr="00DE1EB9">
        <w:rPr>
          <w:i w:val="0"/>
          <w:szCs w:val="24"/>
        </w:rPr>
        <w:t>рассмотрение предложений и замечаний</w:t>
      </w:r>
    </w:p>
    <w:p w:rsidR="00CE2090" w:rsidRPr="00DE1EB9" w:rsidRDefault="00CE2090" w:rsidP="00CE2090">
      <w:pPr>
        <w:pStyle w:val="2-"/>
        <w:numPr>
          <w:ilvl w:val="0"/>
          <w:numId w:val="0"/>
        </w:numPr>
        <w:spacing w:before="0" w:after="0"/>
        <w:ind w:firstLine="709"/>
        <w:jc w:val="left"/>
        <w:rPr>
          <w:i w:val="0"/>
          <w:szCs w:val="24"/>
        </w:rPr>
      </w:pPr>
      <w:r w:rsidRPr="00DE1EB9">
        <w:rPr>
          <w:i w:val="0"/>
          <w:szCs w:val="24"/>
        </w:rPr>
        <w:t xml:space="preserve"> </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7.1. Заявление, поданное в электронной форме через РПГУ до 16:00 рабочего дня, регистрируется в Уполномоченном органе, месте нахождения </w:t>
      </w:r>
      <w:r w:rsidRPr="00DE1EB9">
        <w:rPr>
          <w:sz w:val="28"/>
          <w:szCs w:val="24"/>
        </w:rPr>
        <w:t>комиссии</w:t>
      </w:r>
      <w:r w:rsidRPr="00DE1EB9">
        <w:rPr>
          <w:color w:val="auto"/>
          <w:sz w:val="28"/>
          <w:szCs w:val="24"/>
        </w:rPr>
        <w:t xml:space="preserve"> в день его подачи. Заявление, поданное через РПГУ после 16:00 рабочего дня, либо в нерабочий день, регистрируется в Уполномоченного органа, </w:t>
      </w:r>
      <w:proofErr w:type="gramStart"/>
      <w:r w:rsidRPr="00DE1EB9">
        <w:rPr>
          <w:color w:val="auto"/>
          <w:sz w:val="28"/>
          <w:szCs w:val="24"/>
        </w:rPr>
        <w:t>месте</w:t>
      </w:r>
      <w:proofErr w:type="gramEnd"/>
      <w:r w:rsidRPr="00DE1EB9">
        <w:rPr>
          <w:color w:val="auto"/>
          <w:sz w:val="28"/>
          <w:szCs w:val="24"/>
        </w:rPr>
        <w:t xml:space="preserve"> нахождения </w:t>
      </w:r>
      <w:r w:rsidRPr="00DE1EB9">
        <w:rPr>
          <w:sz w:val="28"/>
          <w:szCs w:val="24"/>
        </w:rPr>
        <w:t>комиссии</w:t>
      </w:r>
      <w:r w:rsidRPr="00DE1EB9">
        <w:rPr>
          <w:color w:val="auto"/>
          <w:sz w:val="28"/>
          <w:szCs w:val="24"/>
        </w:rPr>
        <w:t xml:space="preserve"> на следующий рабочий день.</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7.2. Заявление, направленное почтовым направлением, регистрируется в Уполномоченном органе, месте нахождения </w:t>
      </w:r>
      <w:r w:rsidRPr="00DE1EB9">
        <w:rPr>
          <w:sz w:val="28"/>
          <w:szCs w:val="24"/>
        </w:rPr>
        <w:t>комиссии</w:t>
      </w:r>
      <w:r w:rsidRPr="00DE1EB9">
        <w:rPr>
          <w:color w:val="auto"/>
          <w:sz w:val="28"/>
          <w:szCs w:val="24"/>
        </w:rPr>
        <w:t xml:space="preserve"> не позднее следующего рабочего дня.</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7.3. Заявление, поданное при личном обращении в Уполномоченный орган, </w:t>
      </w:r>
      <w:r w:rsidRPr="00DE1EB9">
        <w:rPr>
          <w:sz w:val="28"/>
          <w:szCs w:val="24"/>
        </w:rPr>
        <w:t>комиссию</w:t>
      </w:r>
      <w:r w:rsidRPr="00DE1EB9">
        <w:rPr>
          <w:color w:val="auto"/>
          <w:sz w:val="28"/>
          <w:szCs w:val="24"/>
        </w:rPr>
        <w:t xml:space="preserve"> регистрируется в день подачи.</w:t>
      </w:r>
    </w:p>
    <w:p w:rsidR="00CE2090" w:rsidRPr="00DE1EB9" w:rsidRDefault="00CE2090" w:rsidP="00CE2090">
      <w:pPr>
        <w:pStyle w:val="12"/>
        <w:numPr>
          <w:ilvl w:val="0"/>
          <w:numId w:val="0"/>
        </w:numPr>
        <w:ind w:left="709"/>
        <w:jc w:val="center"/>
        <w:rPr>
          <w:color w:val="auto"/>
          <w:sz w:val="28"/>
          <w:szCs w:val="24"/>
        </w:rPr>
      </w:pPr>
    </w:p>
    <w:p w:rsidR="00CE2090" w:rsidRPr="00DE1EB9" w:rsidRDefault="00CE2090" w:rsidP="00CE2090">
      <w:pPr>
        <w:pStyle w:val="2-"/>
        <w:numPr>
          <w:ilvl w:val="0"/>
          <w:numId w:val="0"/>
        </w:numPr>
        <w:spacing w:before="0" w:after="0"/>
        <w:ind w:left="709"/>
        <w:rPr>
          <w:i w:val="0"/>
          <w:szCs w:val="24"/>
        </w:rPr>
      </w:pPr>
      <w:bookmarkStart w:id="97" w:name="_Toc437973287"/>
      <w:bookmarkStart w:id="98" w:name="_Toc438110028"/>
      <w:bookmarkStart w:id="99" w:name="_Toc438376232"/>
      <w:bookmarkStart w:id="100" w:name="_Toc474697173"/>
      <w:bookmarkEnd w:id="48"/>
      <w:bookmarkEnd w:id="49"/>
      <w:bookmarkEnd w:id="50"/>
      <w:r w:rsidRPr="00DE1EB9">
        <w:rPr>
          <w:i w:val="0"/>
          <w:szCs w:val="24"/>
        </w:rPr>
        <w:t xml:space="preserve">8. Срок </w:t>
      </w:r>
      <w:bookmarkEnd w:id="97"/>
      <w:bookmarkEnd w:id="98"/>
      <w:bookmarkEnd w:id="99"/>
      <w:bookmarkEnd w:id="100"/>
      <w:r w:rsidRPr="00DE1EB9">
        <w:rPr>
          <w:i w:val="0"/>
          <w:szCs w:val="24"/>
        </w:rPr>
        <w:t>рассмотрения предложений и замечаний</w:t>
      </w:r>
    </w:p>
    <w:p w:rsidR="00CE2090" w:rsidRPr="00DE1EB9" w:rsidRDefault="00CE2090" w:rsidP="00CE2090">
      <w:pPr>
        <w:pStyle w:val="2-"/>
        <w:numPr>
          <w:ilvl w:val="0"/>
          <w:numId w:val="0"/>
        </w:numPr>
        <w:spacing w:before="0" w:after="0"/>
        <w:ind w:left="709"/>
        <w:jc w:val="left"/>
        <w:rPr>
          <w:i w:val="0"/>
          <w:szCs w:val="24"/>
        </w:rPr>
      </w:pPr>
    </w:p>
    <w:p w:rsidR="00CE2090" w:rsidRPr="00DE1EB9" w:rsidRDefault="00CE2090" w:rsidP="00CE2090">
      <w:pPr>
        <w:widowControl w:val="0"/>
        <w:autoSpaceDE w:val="0"/>
        <w:autoSpaceDN w:val="0"/>
        <w:adjustRightInd w:val="0"/>
        <w:spacing w:after="0" w:line="240" w:lineRule="auto"/>
        <w:ind w:firstLine="709"/>
        <w:jc w:val="both"/>
        <w:rPr>
          <w:sz w:val="28"/>
        </w:rPr>
      </w:pPr>
      <w:r w:rsidRPr="00DE1EB9">
        <w:rPr>
          <w:sz w:val="28"/>
        </w:rPr>
        <w:t xml:space="preserve">8.1. Срок рассмотрения предложений и замечаний не может превышать 8 календарных дней </w:t>
      </w:r>
      <w:proofErr w:type="gramStart"/>
      <w:r w:rsidRPr="00DE1EB9">
        <w:rPr>
          <w:sz w:val="28"/>
        </w:rPr>
        <w:t>с даты регистрации</w:t>
      </w:r>
      <w:proofErr w:type="gramEnd"/>
      <w:r w:rsidRPr="00DE1EB9">
        <w:rPr>
          <w:sz w:val="28"/>
        </w:rPr>
        <w:t xml:space="preserve"> заявления в Уполномоченном органе, месте нахождения комиссии.</w:t>
      </w:r>
    </w:p>
    <w:p w:rsidR="00CE2090" w:rsidRPr="00DE1EB9" w:rsidRDefault="00CE2090" w:rsidP="00CE2090">
      <w:pPr>
        <w:pStyle w:val="12"/>
        <w:numPr>
          <w:ilvl w:val="1"/>
          <w:numId w:val="6"/>
        </w:numPr>
        <w:ind w:left="0" w:firstLine="709"/>
        <w:rPr>
          <w:color w:val="auto"/>
          <w:sz w:val="28"/>
          <w:szCs w:val="24"/>
        </w:rPr>
      </w:pPr>
      <w:r w:rsidRPr="00DE1EB9">
        <w:rPr>
          <w:color w:val="auto"/>
          <w:sz w:val="28"/>
          <w:szCs w:val="24"/>
        </w:rPr>
        <w:t>Если последний день срока рассмотрения предложений и замечаний приходится на нерабочий день, днем окончания срока считается ближайший следующий за ним рабочий день.</w:t>
      </w:r>
    </w:p>
    <w:p w:rsidR="00CE2090" w:rsidRPr="00DE1EB9" w:rsidRDefault="00CE2090" w:rsidP="00CE2090">
      <w:pPr>
        <w:pStyle w:val="12"/>
        <w:numPr>
          <w:ilvl w:val="0"/>
          <w:numId w:val="0"/>
        </w:numPr>
        <w:ind w:left="709"/>
        <w:rPr>
          <w:color w:val="auto"/>
          <w:sz w:val="28"/>
          <w:szCs w:val="24"/>
        </w:rPr>
      </w:pPr>
    </w:p>
    <w:p w:rsidR="00CE2090" w:rsidRPr="00DE1EB9" w:rsidRDefault="00CE2090" w:rsidP="00CE2090">
      <w:pPr>
        <w:pStyle w:val="2-"/>
        <w:numPr>
          <w:ilvl w:val="0"/>
          <w:numId w:val="6"/>
        </w:numPr>
        <w:spacing w:before="0" w:after="0"/>
        <w:ind w:left="0" w:firstLine="709"/>
        <w:rPr>
          <w:i w:val="0"/>
          <w:szCs w:val="24"/>
        </w:rPr>
      </w:pPr>
      <w:bookmarkStart w:id="101" w:name="_Toc463206276"/>
      <w:bookmarkStart w:id="102" w:name="_Toc463207573"/>
      <w:bookmarkStart w:id="103" w:name="_Toc463520461"/>
      <w:bookmarkStart w:id="104" w:name="_Toc463206277"/>
      <w:bookmarkStart w:id="105" w:name="_Toc463207574"/>
      <w:bookmarkStart w:id="106" w:name="_Toc463520462"/>
      <w:bookmarkStart w:id="107" w:name="_Toc474697174"/>
      <w:bookmarkStart w:id="108" w:name="_Toc437973288"/>
      <w:bookmarkStart w:id="109" w:name="_Toc438110029"/>
      <w:bookmarkStart w:id="110" w:name="_Toc438376233"/>
      <w:bookmarkStart w:id="111" w:name="_Ref440654922"/>
      <w:bookmarkStart w:id="112" w:name="_Ref440654930"/>
      <w:bookmarkStart w:id="113" w:name="_Ref440654937"/>
      <w:bookmarkStart w:id="114" w:name="_Ref440654944"/>
      <w:bookmarkStart w:id="115" w:name="_Ref440654952"/>
      <w:bookmarkEnd w:id="101"/>
      <w:bookmarkEnd w:id="102"/>
      <w:bookmarkEnd w:id="103"/>
      <w:bookmarkEnd w:id="104"/>
      <w:bookmarkEnd w:id="105"/>
      <w:bookmarkEnd w:id="106"/>
      <w:r w:rsidRPr="00DE1EB9">
        <w:rPr>
          <w:i w:val="0"/>
          <w:szCs w:val="24"/>
        </w:rPr>
        <w:t xml:space="preserve">Правовые основания </w:t>
      </w:r>
      <w:bookmarkEnd w:id="107"/>
      <w:r w:rsidRPr="00DE1EB9">
        <w:rPr>
          <w:i w:val="0"/>
          <w:szCs w:val="24"/>
        </w:rPr>
        <w:t xml:space="preserve">рассмотрения предложений и замечаний </w:t>
      </w:r>
    </w:p>
    <w:p w:rsidR="00CE2090" w:rsidRPr="00DE1EB9" w:rsidRDefault="00CE2090" w:rsidP="00CE2090">
      <w:pPr>
        <w:pStyle w:val="2-"/>
        <w:numPr>
          <w:ilvl w:val="0"/>
          <w:numId w:val="0"/>
        </w:numPr>
        <w:spacing w:before="0" w:after="0"/>
        <w:ind w:left="709"/>
        <w:jc w:val="left"/>
        <w:rPr>
          <w:i w:val="0"/>
          <w:szCs w:val="24"/>
        </w:rPr>
      </w:pP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9.1. Основным нормативным правовым актом, регулирующим рассмотрение предложений и замечаний, является Градостроительный </w:t>
      </w:r>
      <w:hyperlink r:id="rId35" w:history="1">
        <w:r w:rsidRPr="00DE1EB9">
          <w:rPr>
            <w:color w:val="auto"/>
            <w:sz w:val="28"/>
            <w:szCs w:val="24"/>
          </w:rPr>
          <w:t>кодекс</w:t>
        </w:r>
      </w:hyperlink>
      <w:r w:rsidRPr="00DE1EB9">
        <w:rPr>
          <w:color w:val="auto"/>
          <w:sz w:val="28"/>
          <w:szCs w:val="24"/>
        </w:rPr>
        <w:t xml:space="preserve"> Российской Федерации и Федеральный закон от 06.10.2003 </w:t>
      </w:r>
      <w:r w:rsidR="009B4D05">
        <w:rPr>
          <w:color w:val="auto"/>
          <w:sz w:val="28"/>
          <w:szCs w:val="24"/>
        </w:rPr>
        <w:t>№ 131-ФЗ «</w:t>
      </w:r>
      <w:r w:rsidRPr="00DE1EB9">
        <w:rPr>
          <w:color w:val="auto"/>
          <w:sz w:val="28"/>
          <w:szCs w:val="24"/>
        </w:rPr>
        <w:t>Об общих принципах организации местного самоуправления в Российской Федерации</w:t>
      </w:r>
      <w:r w:rsidR="009B4D05">
        <w:rPr>
          <w:color w:val="auto"/>
          <w:sz w:val="28"/>
          <w:szCs w:val="24"/>
        </w:rPr>
        <w:t>»</w:t>
      </w:r>
      <w:r w:rsidRPr="00DE1EB9">
        <w:rPr>
          <w:color w:val="auto"/>
          <w:sz w:val="28"/>
          <w:szCs w:val="24"/>
        </w:rPr>
        <w:t>.</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9.2. Список </w:t>
      </w:r>
      <w:proofErr w:type="gramStart"/>
      <w:r w:rsidRPr="00DE1EB9">
        <w:rPr>
          <w:color w:val="auto"/>
          <w:sz w:val="28"/>
          <w:szCs w:val="24"/>
        </w:rPr>
        <w:t>иных нормативных актов, применяемых при предоставлении Рассмотрения предложений и замечаний приведен</w:t>
      </w:r>
      <w:proofErr w:type="gramEnd"/>
      <w:r w:rsidRPr="00DE1EB9">
        <w:rPr>
          <w:color w:val="auto"/>
          <w:sz w:val="28"/>
          <w:szCs w:val="24"/>
        </w:rPr>
        <w:t xml:space="preserve"> в </w:t>
      </w:r>
      <w:hyperlink w:anchor="Приложени_3_НПА" w:history="1">
        <w:r w:rsidRPr="00DE1EB9">
          <w:rPr>
            <w:rStyle w:val="af0"/>
            <w:rFonts w:eastAsia="Calibri"/>
            <w:color w:val="auto"/>
            <w:sz w:val="28"/>
            <w:szCs w:val="24"/>
            <w:u w:val="none"/>
          </w:rPr>
          <w:t>Приложении 6 к настоящему Порядку</w:t>
        </w:r>
      </w:hyperlink>
      <w:r w:rsidRPr="00DE1EB9">
        <w:rPr>
          <w:color w:val="auto"/>
          <w:sz w:val="28"/>
          <w:szCs w:val="24"/>
        </w:rPr>
        <w:t>.</w:t>
      </w:r>
    </w:p>
    <w:p w:rsidR="00CE2090" w:rsidRPr="00DE1EB9" w:rsidRDefault="00CE2090" w:rsidP="00CE2090">
      <w:pPr>
        <w:pStyle w:val="11"/>
        <w:numPr>
          <w:ilvl w:val="0"/>
          <w:numId w:val="0"/>
        </w:numPr>
        <w:spacing w:line="240" w:lineRule="auto"/>
        <w:ind w:firstLine="709"/>
        <w:rPr>
          <w:szCs w:val="24"/>
        </w:rPr>
      </w:pPr>
    </w:p>
    <w:p w:rsidR="00CE2090" w:rsidRPr="00DE1EB9" w:rsidRDefault="00CE2090" w:rsidP="00CE2090">
      <w:pPr>
        <w:pStyle w:val="2-"/>
        <w:numPr>
          <w:ilvl w:val="0"/>
          <w:numId w:val="6"/>
        </w:numPr>
        <w:spacing w:before="0" w:after="0"/>
        <w:ind w:left="0" w:firstLine="709"/>
        <w:rPr>
          <w:i w:val="0"/>
          <w:szCs w:val="24"/>
        </w:rPr>
      </w:pPr>
      <w:r w:rsidRPr="00DE1EB9">
        <w:rPr>
          <w:i w:val="0"/>
          <w:szCs w:val="24"/>
        </w:rPr>
        <w:lastRenderedPageBreak/>
        <w:t xml:space="preserve"> </w:t>
      </w:r>
      <w:bookmarkStart w:id="116" w:name="_Toc474697175"/>
      <w:r w:rsidRPr="00DE1EB9">
        <w:rPr>
          <w:i w:val="0"/>
          <w:szCs w:val="24"/>
        </w:rPr>
        <w:t xml:space="preserve">Исчерпывающий перечень документов, необходимых для </w:t>
      </w:r>
      <w:bookmarkEnd w:id="108"/>
      <w:bookmarkEnd w:id="109"/>
      <w:bookmarkEnd w:id="110"/>
      <w:bookmarkEnd w:id="111"/>
      <w:bookmarkEnd w:id="112"/>
      <w:bookmarkEnd w:id="113"/>
      <w:bookmarkEnd w:id="114"/>
      <w:bookmarkEnd w:id="115"/>
      <w:bookmarkEnd w:id="116"/>
      <w:r w:rsidRPr="00DE1EB9">
        <w:rPr>
          <w:i w:val="0"/>
          <w:szCs w:val="24"/>
        </w:rPr>
        <w:t xml:space="preserve">рассмотрения предложений и замечаний </w:t>
      </w:r>
    </w:p>
    <w:p w:rsidR="00CE2090" w:rsidRPr="00DE1EB9" w:rsidRDefault="00CE2090" w:rsidP="00CE2090">
      <w:pPr>
        <w:pStyle w:val="2-"/>
        <w:numPr>
          <w:ilvl w:val="0"/>
          <w:numId w:val="0"/>
        </w:numPr>
        <w:spacing w:before="0" w:after="0"/>
        <w:ind w:left="709"/>
        <w:jc w:val="left"/>
        <w:rPr>
          <w:i w:val="0"/>
          <w:szCs w:val="24"/>
        </w:rPr>
      </w:pP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10.1. В случае обращения  с предложениями и замечаниями непосредственно самого Заявителя, представляются следующие обязательные документы:</w:t>
      </w:r>
    </w:p>
    <w:p w:rsidR="00CE2090" w:rsidRPr="00DE1EB9" w:rsidRDefault="00CE2090" w:rsidP="00CE2090">
      <w:pPr>
        <w:pStyle w:val="21"/>
        <w:numPr>
          <w:ilvl w:val="0"/>
          <w:numId w:val="0"/>
        </w:numPr>
        <w:ind w:firstLine="709"/>
        <w:rPr>
          <w:color w:val="auto"/>
          <w:sz w:val="28"/>
          <w:szCs w:val="24"/>
        </w:rPr>
      </w:pPr>
      <w:bookmarkStart w:id="117" w:name="OLE_LINK71"/>
      <w:bookmarkStart w:id="118" w:name="OLE_LINK72"/>
      <w:bookmarkStart w:id="119" w:name="OLE_LINK89"/>
      <w:bookmarkStart w:id="120" w:name="OLE_LINK109"/>
      <w:bookmarkStart w:id="121" w:name="OLE_LINK110"/>
      <w:r w:rsidRPr="00DE1EB9">
        <w:rPr>
          <w:color w:val="auto"/>
          <w:sz w:val="28"/>
          <w:szCs w:val="24"/>
        </w:rPr>
        <w:t xml:space="preserve">10.1.1. В случае обращения заявителя, указанного в пункте 2.1.1.2 настоящего Порядка: </w:t>
      </w:r>
    </w:p>
    <w:bookmarkEnd w:id="117"/>
    <w:bookmarkEnd w:id="118"/>
    <w:bookmarkEnd w:id="119"/>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10.1.1.1. </w:t>
      </w:r>
      <w:bookmarkStart w:id="122" w:name="OLE_LINK73"/>
      <w:bookmarkStart w:id="123" w:name="OLE_LINK74"/>
      <w:bookmarkStart w:id="124" w:name="OLE_LINK75"/>
      <w:r w:rsidRPr="00DE1EB9">
        <w:rPr>
          <w:color w:val="auto"/>
          <w:sz w:val="28"/>
          <w:szCs w:val="24"/>
        </w:rPr>
        <w:t>заявление, подписанное непосредственно самим Заявителем, по форме, приведенной в Приложении 7 к настоящему Порядку;</w:t>
      </w:r>
      <w:bookmarkEnd w:id="122"/>
      <w:bookmarkEnd w:id="123"/>
      <w:bookmarkEnd w:id="124"/>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10.1.1.2.  </w:t>
      </w:r>
      <w:bookmarkStart w:id="125" w:name="OLE_LINK76"/>
      <w:bookmarkStart w:id="126" w:name="OLE_LINK77"/>
      <w:bookmarkStart w:id="127" w:name="OLE_LINK78"/>
      <w:r w:rsidRPr="00DE1EB9">
        <w:rPr>
          <w:color w:val="auto"/>
          <w:sz w:val="28"/>
          <w:szCs w:val="24"/>
        </w:rPr>
        <w:t>документ, удостоверяющий личность Заявителя.</w:t>
      </w:r>
      <w:bookmarkEnd w:id="125"/>
      <w:bookmarkEnd w:id="126"/>
      <w:bookmarkEnd w:id="127"/>
    </w:p>
    <w:p w:rsidR="00CE2090" w:rsidRPr="00DE1EB9" w:rsidRDefault="00CE2090" w:rsidP="00CE2090">
      <w:pPr>
        <w:pStyle w:val="21"/>
        <w:numPr>
          <w:ilvl w:val="0"/>
          <w:numId w:val="0"/>
        </w:numPr>
        <w:ind w:firstLine="709"/>
        <w:rPr>
          <w:sz w:val="28"/>
          <w:szCs w:val="24"/>
        </w:rPr>
      </w:pPr>
      <w:r w:rsidRPr="00DE1EB9">
        <w:rPr>
          <w:color w:val="auto"/>
          <w:sz w:val="28"/>
          <w:szCs w:val="24"/>
        </w:rPr>
        <w:t>10.1.1.3. документ</w:t>
      </w:r>
      <w:r w:rsidRPr="00DE1EB9">
        <w:rPr>
          <w:sz w:val="28"/>
          <w:szCs w:val="24"/>
        </w:rPr>
        <w:t>, подтверждающий место жительства Заявителя.</w:t>
      </w:r>
    </w:p>
    <w:p w:rsidR="00CE2090" w:rsidRPr="00DE1EB9" w:rsidRDefault="00CE2090" w:rsidP="00CE2090">
      <w:pPr>
        <w:pStyle w:val="21"/>
        <w:numPr>
          <w:ilvl w:val="0"/>
          <w:numId w:val="0"/>
        </w:numPr>
        <w:ind w:firstLine="709"/>
        <w:rPr>
          <w:color w:val="auto"/>
          <w:sz w:val="28"/>
          <w:szCs w:val="24"/>
        </w:rPr>
      </w:pPr>
      <w:bookmarkStart w:id="128" w:name="OLE_LINK81"/>
      <w:bookmarkStart w:id="129" w:name="OLE_LINK82"/>
      <w:r w:rsidRPr="00DE1EB9">
        <w:rPr>
          <w:color w:val="auto"/>
          <w:sz w:val="28"/>
          <w:szCs w:val="24"/>
        </w:rPr>
        <w:t xml:space="preserve">10.1.2. </w:t>
      </w:r>
      <w:bookmarkStart w:id="130" w:name="OLE_LINK90"/>
      <w:bookmarkStart w:id="131" w:name="OLE_LINK91"/>
      <w:bookmarkStart w:id="132" w:name="OLE_LINK92"/>
      <w:r w:rsidRPr="00DE1EB9">
        <w:rPr>
          <w:color w:val="auto"/>
          <w:sz w:val="28"/>
          <w:szCs w:val="24"/>
        </w:rPr>
        <w:t xml:space="preserve">В случае обращения заявителя, указанного в пункте 2.1.1.1 настоящего Порядка: </w:t>
      </w:r>
      <w:bookmarkEnd w:id="130"/>
      <w:bookmarkEnd w:id="131"/>
      <w:bookmarkEnd w:id="132"/>
    </w:p>
    <w:p w:rsidR="00CE2090" w:rsidRPr="00DE1EB9" w:rsidRDefault="00CE2090" w:rsidP="00CE2090">
      <w:pPr>
        <w:pStyle w:val="21"/>
        <w:numPr>
          <w:ilvl w:val="0"/>
          <w:numId w:val="0"/>
        </w:numPr>
        <w:ind w:firstLine="709"/>
        <w:rPr>
          <w:color w:val="auto"/>
          <w:sz w:val="28"/>
          <w:szCs w:val="24"/>
        </w:rPr>
      </w:pPr>
      <w:bookmarkStart w:id="133" w:name="OLE_LINK83"/>
      <w:bookmarkStart w:id="134" w:name="OLE_LINK84"/>
      <w:bookmarkEnd w:id="128"/>
      <w:bookmarkEnd w:id="129"/>
      <w:r w:rsidRPr="00DE1EB9">
        <w:rPr>
          <w:color w:val="auto"/>
          <w:sz w:val="28"/>
          <w:szCs w:val="24"/>
        </w:rPr>
        <w:t>10.1.2.1. заявление, подписанное непосредственно самим Заявителем, по форме, приведенной в Приложении 7 к настоящему Порядку;</w:t>
      </w:r>
    </w:p>
    <w:bookmarkEnd w:id="133"/>
    <w:bookmarkEnd w:id="134"/>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10.1.2.2. </w:t>
      </w:r>
      <w:bookmarkStart w:id="135" w:name="OLE_LINK85"/>
      <w:bookmarkStart w:id="136" w:name="OLE_LINK86"/>
      <w:r w:rsidRPr="00DE1EB9">
        <w:rPr>
          <w:color w:val="auto"/>
          <w:sz w:val="28"/>
          <w:szCs w:val="24"/>
        </w:rPr>
        <w:t>документ, удостоверяющий личность Заявителя.</w:t>
      </w:r>
      <w:bookmarkEnd w:id="135"/>
      <w:bookmarkEnd w:id="136"/>
    </w:p>
    <w:p w:rsidR="00CE2090" w:rsidRPr="00DE1EB9" w:rsidRDefault="00CE2090" w:rsidP="00CE2090">
      <w:pPr>
        <w:pStyle w:val="aa"/>
        <w:ind w:firstLine="709"/>
        <w:jc w:val="both"/>
        <w:rPr>
          <w:rFonts w:ascii="Times New Roman" w:hAnsi="Times New Roman"/>
          <w:sz w:val="28"/>
          <w:szCs w:val="24"/>
        </w:rPr>
      </w:pPr>
      <w:r w:rsidRPr="00DE1EB9">
        <w:rPr>
          <w:rFonts w:ascii="Times New Roman" w:hAnsi="Times New Roman"/>
          <w:sz w:val="28"/>
          <w:szCs w:val="24"/>
        </w:rPr>
        <w:t xml:space="preserve">10.1.2.3. </w:t>
      </w:r>
      <w:bookmarkStart w:id="137" w:name="OLE_LINK87"/>
      <w:bookmarkStart w:id="138" w:name="OLE_LINK88"/>
      <w:bookmarkStart w:id="139" w:name="OLE_LINK94"/>
      <w:bookmarkStart w:id="140" w:name="OLE_LINK95"/>
      <w:r w:rsidRPr="00DE1EB9">
        <w:rPr>
          <w:rFonts w:ascii="Times New Roman" w:hAnsi="Times New Roman"/>
          <w:sz w:val="28"/>
          <w:szCs w:val="24"/>
        </w:rPr>
        <w:t>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37"/>
    <w:bookmarkEnd w:id="138"/>
    <w:bookmarkEnd w:id="139"/>
    <w:bookmarkEnd w:id="140"/>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10.1.3. В случае обращения заявителя, указанного в пункте 2.1.2 настоящего Порядка: </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10.1.3.1. заявление, подписанное непосредственно самим Заявителем, по форме, приведенной в Приложении 7 к настоящему Порядку;</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10.1.3.2. документ, удостоверяющий личность лица, имеющего право действовать без доверенности от имени юридического лица;</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10.1.3.3. Документы, подтверждающие полномочия лица действовать от имени юридического лица;10.1.3.4. </w:t>
      </w:r>
      <w:r w:rsidRPr="00DE1EB9">
        <w:rPr>
          <w:sz w:val="28"/>
          <w:szCs w:val="24"/>
        </w:rPr>
        <w:t>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10.2. При обращении  с предложениями и замечаниями представителя Заявителя, уполномоченного на подачу документов (без права подписания заявления) и получение результата Рассмотрения предложений и замечаний, представляются следующие обязательные документы:</w:t>
      </w:r>
    </w:p>
    <w:p w:rsidR="00CE2090" w:rsidRPr="00DE1EB9" w:rsidRDefault="00CE2090" w:rsidP="00CE2090">
      <w:pPr>
        <w:pStyle w:val="21"/>
        <w:numPr>
          <w:ilvl w:val="0"/>
          <w:numId w:val="0"/>
        </w:numPr>
        <w:ind w:firstLine="709"/>
        <w:rPr>
          <w:color w:val="auto"/>
          <w:sz w:val="28"/>
          <w:szCs w:val="24"/>
        </w:rPr>
      </w:pPr>
      <w:bookmarkStart w:id="141" w:name="OLE_LINK96"/>
      <w:bookmarkStart w:id="142" w:name="OLE_LINK97"/>
      <w:r w:rsidRPr="00DE1EB9">
        <w:rPr>
          <w:color w:val="auto"/>
          <w:sz w:val="28"/>
          <w:szCs w:val="24"/>
        </w:rPr>
        <w:t xml:space="preserve">10.2.1. В случае обращения заявителя, указанного в пункте 2.1.1.2 настоящего Порядка: </w:t>
      </w:r>
    </w:p>
    <w:bookmarkEnd w:id="141"/>
    <w:bookmarkEnd w:id="142"/>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10.2.1.1</w:t>
      </w:r>
      <w:bookmarkStart w:id="143" w:name="OLE_LINK93"/>
      <w:r w:rsidRPr="00DE1EB9">
        <w:rPr>
          <w:color w:val="auto"/>
          <w:sz w:val="28"/>
          <w:szCs w:val="24"/>
        </w:rPr>
        <w:t>. заявление, подписанное непосредственно самим Заявителем;</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10.2.1.2. документ</w:t>
      </w:r>
      <w:r w:rsidRPr="00DE1EB9">
        <w:rPr>
          <w:sz w:val="28"/>
          <w:szCs w:val="24"/>
        </w:rPr>
        <w:t>, подтверждающий место жительства Заявителя;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lastRenderedPageBreak/>
        <w:t>10.2.1.3. документ,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10.2.1.4. документ,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w:t>
      </w:r>
      <w:r w:rsidR="00011930">
        <w:rPr>
          <w:color w:val="auto"/>
          <w:sz w:val="28"/>
          <w:szCs w:val="24"/>
        </w:rPr>
        <w:t xml:space="preserve"> </w:t>
      </w:r>
      <w:r w:rsidRPr="00DE1EB9">
        <w:rPr>
          <w:color w:val="auto"/>
          <w:sz w:val="28"/>
          <w:szCs w:val="24"/>
        </w:rPr>
        <w:t xml:space="preserve">доверенность за подписью руководителя юридического лица или иного уполномоченного лица, для представителя физического лица </w:t>
      </w:r>
      <w:proofErr w:type="gramStart"/>
      <w:r w:rsidRPr="00DE1EB9">
        <w:rPr>
          <w:color w:val="auto"/>
          <w:sz w:val="28"/>
          <w:szCs w:val="24"/>
        </w:rPr>
        <w:t>–д</w:t>
      </w:r>
      <w:proofErr w:type="gramEnd"/>
      <w:r w:rsidRPr="00DE1EB9">
        <w:rPr>
          <w:color w:val="auto"/>
          <w:sz w:val="28"/>
          <w:szCs w:val="24"/>
        </w:rPr>
        <w:t>оверенность</w:t>
      </w:r>
      <w:bookmarkStart w:id="144" w:name="OLE_LINK69"/>
      <w:bookmarkStart w:id="145" w:name="OLE_LINK70"/>
      <w:r w:rsidRPr="00DE1EB9">
        <w:rPr>
          <w:color w:val="auto"/>
          <w:sz w:val="28"/>
          <w:szCs w:val="24"/>
        </w:rPr>
        <w:t>, удостоверенная в порядке, установленном законодательством</w:t>
      </w:r>
      <w:bookmarkEnd w:id="144"/>
      <w:bookmarkEnd w:id="145"/>
      <w:r w:rsidRPr="00DE1EB9">
        <w:rPr>
          <w:color w:val="auto"/>
          <w:sz w:val="28"/>
          <w:szCs w:val="24"/>
        </w:rPr>
        <w:t>.</w:t>
      </w:r>
    </w:p>
    <w:p w:rsidR="00CE2090" w:rsidRPr="00DE1EB9" w:rsidRDefault="00CE2090" w:rsidP="00CE2090">
      <w:pPr>
        <w:pStyle w:val="21"/>
        <w:numPr>
          <w:ilvl w:val="0"/>
          <w:numId w:val="0"/>
        </w:numPr>
        <w:ind w:firstLine="709"/>
        <w:rPr>
          <w:color w:val="auto"/>
          <w:sz w:val="28"/>
          <w:szCs w:val="24"/>
        </w:rPr>
      </w:pPr>
      <w:bookmarkStart w:id="146" w:name="OLE_LINK98"/>
      <w:bookmarkStart w:id="147" w:name="OLE_LINK99"/>
      <w:bookmarkEnd w:id="143"/>
      <w:r w:rsidRPr="00DE1EB9">
        <w:rPr>
          <w:color w:val="auto"/>
          <w:sz w:val="28"/>
          <w:szCs w:val="24"/>
        </w:rPr>
        <w:t>10.2.2. В случае обращения заявителя, указанного в пунктах 2.1.1.1, 2.1.2 настоящего Порядка:</w:t>
      </w:r>
    </w:p>
    <w:bookmarkEnd w:id="146"/>
    <w:bookmarkEnd w:id="147"/>
    <w:p w:rsidR="00CE2090" w:rsidRPr="00DE1EB9" w:rsidRDefault="00CE2090" w:rsidP="00CE2090">
      <w:pPr>
        <w:pStyle w:val="21"/>
        <w:numPr>
          <w:ilvl w:val="3"/>
          <w:numId w:val="41"/>
        </w:numPr>
        <w:ind w:left="0" w:firstLine="709"/>
        <w:rPr>
          <w:color w:val="auto"/>
          <w:sz w:val="28"/>
          <w:szCs w:val="24"/>
        </w:rPr>
      </w:pPr>
      <w:r w:rsidRPr="00DE1EB9">
        <w:rPr>
          <w:color w:val="auto"/>
          <w:sz w:val="28"/>
          <w:szCs w:val="24"/>
        </w:rPr>
        <w:t>заявление, подписанное непосредственно самим Заявителем;</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10.2.2.2. документ,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10.2.2.3. документ,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w:t>
      </w:r>
      <w:proofErr w:type="gramStart"/>
      <w:r w:rsidRPr="00DE1EB9">
        <w:rPr>
          <w:color w:val="auto"/>
          <w:sz w:val="28"/>
          <w:szCs w:val="24"/>
        </w:rPr>
        <w:t>–д</w:t>
      </w:r>
      <w:proofErr w:type="gramEnd"/>
      <w:r w:rsidRPr="00DE1EB9">
        <w:rPr>
          <w:color w:val="auto"/>
          <w:sz w:val="28"/>
          <w:szCs w:val="24"/>
        </w:rPr>
        <w:t>оверенность, удостоверенная в порядке, установленном законодательством.</w:t>
      </w:r>
    </w:p>
    <w:p w:rsidR="00CE2090" w:rsidRPr="00DE1EB9" w:rsidRDefault="00CE2090" w:rsidP="00CE2090">
      <w:pPr>
        <w:pStyle w:val="aa"/>
        <w:ind w:firstLine="709"/>
        <w:jc w:val="both"/>
        <w:rPr>
          <w:sz w:val="28"/>
          <w:szCs w:val="24"/>
        </w:rPr>
      </w:pPr>
      <w:r w:rsidRPr="00DE1EB9">
        <w:rPr>
          <w:rFonts w:ascii="Times New Roman" w:hAnsi="Times New Roman"/>
          <w:sz w:val="28"/>
          <w:szCs w:val="24"/>
        </w:rPr>
        <w:t>10.2.2.4. 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10.3. При обращении  с предложениями и замечаниями представителя Заявителя, уполномоченного на подписание и подачу документов, а также получение результата Рассмотрения предложений и замечаний, представляются следующие обязательные документы:</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10.3.1. В случае обращения заявителя, указанного в пункте 2.1.1.2 настоящего Порядка: </w:t>
      </w:r>
    </w:p>
    <w:p w:rsidR="00CE2090" w:rsidRPr="00DE1EB9" w:rsidRDefault="00CE2090" w:rsidP="00CE2090">
      <w:pPr>
        <w:pStyle w:val="21"/>
        <w:numPr>
          <w:ilvl w:val="0"/>
          <w:numId w:val="0"/>
        </w:numPr>
        <w:ind w:firstLine="709"/>
        <w:rPr>
          <w:color w:val="auto"/>
          <w:sz w:val="28"/>
          <w:szCs w:val="24"/>
        </w:rPr>
      </w:pPr>
      <w:bookmarkStart w:id="148" w:name="OLE_LINK100"/>
      <w:bookmarkStart w:id="149" w:name="OLE_LINK101"/>
      <w:r w:rsidRPr="00DE1EB9">
        <w:rPr>
          <w:color w:val="auto"/>
          <w:sz w:val="28"/>
          <w:szCs w:val="24"/>
        </w:rPr>
        <w:t>10.3.1.1. заявление, подписанное представителем Заявителя;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10.3.1.2. документ</w:t>
      </w:r>
      <w:r w:rsidRPr="00DE1EB9">
        <w:rPr>
          <w:sz w:val="28"/>
          <w:szCs w:val="24"/>
        </w:rPr>
        <w:t>, подтверждающий место жительства Заявителя;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10.3.1.3. документ, удостоверяющий личность представителя Заявителя;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10.3.1.4. документ, подтверждающий полномочия представителя Заявителя: для представителя юридического лица </w:t>
      </w:r>
      <w:proofErr w:type="gramStart"/>
      <w:r w:rsidRPr="00DE1EB9">
        <w:rPr>
          <w:color w:val="auto"/>
          <w:sz w:val="28"/>
          <w:szCs w:val="24"/>
        </w:rPr>
        <w:t>–д</w:t>
      </w:r>
      <w:proofErr w:type="gramEnd"/>
      <w:r w:rsidRPr="00DE1EB9">
        <w:rPr>
          <w:color w:val="auto"/>
          <w:sz w:val="28"/>
          <w:szCs w:val="24"/>
        </w:rPr>
        <w:t>оверенность за подписью руководителя юридического лица или иного уполномоченного лица, для представителя физического лица –доверенность, удостоверенная в порядке, установленном законодательством.</w:t>
      </w:r>
    </w:p>
    <w:bookmarkEnd w:id="148"/>
    <w:bookmarkEnd w:id="149"/>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10.3.2. В случае обращения заявителя, указанного в пунктах 2.1.1.1, 2.1.2 настоящего Порядка:</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10.3.2.1. заявление, подписанное представителем Заявителя;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10.3.2.2. документ, удостоверяющий личность представителя Заявителя;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lastRenderedPageBreak/>
        <w:t>10.3.2.3. документ, подтверждающий полномочия представителя Заявителя: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w:t>
      </w:r>
      <w:r w:rsidR="00E55B43">
        <w:rPr>
          <w:color w:val="auto"/>
          <w:sz w:val="28"/>
          <w:szCs w:val="24"/>
        </w:rPr>
        <w:t xml:space="preserve"> </w:t>
      </w:r>
      <w:r w:rsidRPr="00DE1EB9">
        <w:rPr>
          <w:color w:val="auto"/>
          <w:sz w:val="28"/>
          <w:szCs w:val="24"/>
        </w:rPr>
        <w:t>доверенность, удостоверенная в порядке, установленном законодательством.</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10.3.2.4.</w:t>
      </w:r>
      <w:r w:rsidRPr="00DE1EB9">
        <w:rPr>
          <w:sz w:val="28"/>
          <w:szCs w:val="24"/>
        </w:rPr>
        <w:t xml:space="preserve"> 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20"/>
    <w:bookmarkEnd w:id="121"/>
    <w:p w:rsidR="00CE2090" w:rsidRPr="00DE1EB9" w:rsidRDefault="00CE2090" w:rsidP="00CE2090">
      <w:pPr>
        <w:pStyle w:val="aa"/>
        <w:ind w:firstLine="709"/>
        <w:jc w:val="both"/>
        <w:rPr>
          <w:rFonts w:ascii="Times New Roman" w:hAnsi="Times New Roman"/>
          <w:sz w:val="28"/>
          <w:szCs w:val="24"/>
        </w:rPr>
      </w:pPr>
      <w:proofErr w:type="gramStart"/>
      <w:r w:rsidRPr="00DE1EB9">
        <w:rPr>
          <w:rFonts w:ascii="Times New Roman" w:hAnsi="Times New Roman"/>
          <w:sz w:val="28"/>
          <w:szCs w:val="24"/>
        </w:rPr>
        <w:t xml:space="preserve">10.4 Уполномоченный орган, комиссия не вправе требовать от Заявителя предоставления дополнительных документов, кроме указанных в </w:t>
      </w:r>
      <w:hyperlink w:anchor="п_9_1_9_4_исчерпывающий" w:history="1">
        <w:r w:rsidRPr="00DE1EB9">
          <w:rPr>
            <w:rStyle w:val="af0"/>
            <w:rFonts w:ascii="Times New Roman" w:eastAsia="Calibri" w:hAnsi="Times New Roman"/>
            <w:color w:val="auto"/>
            <w:sz w:val="28"/>
            <w:szCs w:val="24"/>
            <w:u w:val="none"/>
          </w:rPr>
          <w:t>подпунктах 10.1-10.3 настоящего Порядка</w:t>
        </w:r>
      </w:hyperlink>
      <w:r w:rsidRPr="00DE1EB9">
        <w:rPr>
          <w:rFonts w:ascii="Times New Roman" w:hAnsi="Times New Roman"/>
          <w:sz w:val="28"/>
          <w:szCs w:val="24"/>
        </w:rPr>
        <w:t>.</w:t>
      </w:r>
      <w:proofErr w:type="gramEnd"/>
    </w:p>
    <w:p w:rsidR="00CE2090" w:rsidRPr="00DE1EB9" w:rsidRDefault="00CE2090" w:rsidP="00CE2090">
      <w:pPr>
        <w:pStyle w:val="aa"/>
        <w:ind w:firstLine="709"/>
        <w:jc w:val="both"/>
        <w:rPr>
          <w:rFonts w:ascii="Times New Roman" w:hAnsi="Times New Roman"/>
          <w:sz w:val="28"/>
          <w:szCs w:val="24"/>
        </w:rPr>
      </w:pPr>
      <w:r w:rsidRPr="00DE1EB9">
        <w:rPr>
          <w:rFonts w:ascii="Times New Roman" w:hAnsi="Times New Roman"/>
          <w:sz w:val="28"/>
          <w:szCs w:val="24"/>
        </w:rPr>
        <w:t>10.5. При направлении документов почтовым отправлением, документы, указанные в пунктах10.1.1.2, 10.1.1.3, 10.1.2.2, 10.1.2.3, 10.1.3.2, 10.1.3.3,  10.1.2.4, 10.2.1.2, 10.2.1.3, 10.2.1.4, 10.2.2.2, 10.2.2.3, 10.2.2.4,  10.3.1.2, 10.3.1.3, 10.3.1.4, 10.3.2.2, 10.3.2.3, 10.3.2.4 настоящего Порядка, представляются в форме нотариально удостоверенных копий (в случае, если не представляются оригиналы).</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10.6. </w:t>
      </w:r>
      <w:proofErr w:type="gramStart"/>
      <w:r w:rsidRPr="00DE1EB9">
        <w:rPr>
          <w:sz w:val="28"/>
          <w:szCs w:val="24"/>
        </w:rPr>
        <w:t>Правоустанавливающие (либо правоудостоверяющие) документы на земельный участок и (или) объект капитального строительства, сведения о которых содержатся Едином государственном реестра недвижимости, запрашиваются уполномоченным органом, комиссией в порядке межведомственного информационного взаимодействия.</w:t>
      </w:r>
      <w:proofErr w:type="gramEnd"/>
    </w:p>
    <w:p w:rsidR="00CE2090" w:rsidRPr="00DE1EB9" w:rsidRDefault="00CE2090" w:rsidP="00CE2090">
      <w:pPr>
        <w:pStyle w:val="11"/>
        <w:numPr>
          <w:ilvl w:val="0"/>
          <w:numId w:val="0"/>
        </w:numPr>
        <w:spacing w:line="240" w:lineRule="auto"/>
        <w:ind w:firstLine="709"/>
        <w:rPr>
          <w:szCs w:val="24"/>
        </w:rPr>
      </w:pPr>
    </w:p>
    <w:p w:rsidR="00CE2090" w:rsidRPr="00DE1EB9" w:rsidRDefault="00CE2090" w:rsidP="00CE2090">
      <w:pPr>
        <w:pStyle w:val="11"/>
        <w:numPr>
          <w:ilvl w:val="0"/>
          <w:numId w:val="0"/>
        </w:numPr>
        <w:spacing w:line="240" w:lineRule="auto"/>
        <w:ind w:firstLine="709"/>
        <w:rPr>
          <w:szCs w:val="24"/>
        </w:rPr>
      </w:pPr>
    </w:p>
    <w:p w:rsidR="00CE2090" w:rsidRPr="00DE1EB9" w:rsidRDefault="00CE2090" w:rsidP="00CE2090">
      <w:pPr>
        <w:pStyle w:val="2-"/>
        <w:numPr>
          <w:ilvl w:val="0"/>
          <w:numId w:val="7"/>
        </w:numPr>
        <w:spacing w:before="0" w:after="0"/>
        <w:rPr>
          <w:i w:val="0"/>
          <w:szCs w:val="24"/>
        </w:rPr>
      </w:pPr>
      <w:bookmarkStart w:id="150" w:name="_Toc437973293"/>
      <w:bookmarkStart w:id="151" w:name="_Toc438110034"/>
      <w:bookmarkStart w:id="152" w:name="_Toc438376239"/>
      <w:bookmarkStart w:id="153" w:name="_Toc474697177"/>
      <w:bookmarkStart w:id="154" w:name="_Toc437973291"/>
      <w:bookmarkStart w:id="155" w:name="_Toc438110032"/>
      <w:bookmarkStart w:id="156" w:name="_Toc438376236"/>
      <w:r w:rsidRPr="00DE1EB9">
        <w:rPr>
          <w:i w:val="0"/>
          <w:szCs w:val="24"/>
        </w:rPr>
        <w:t xml:space="preserve">Исчерпывающий перечень оснований для отказа в регистрации документов, необходимых для </w:t>
      </w:r>
      <w:bookmarkEnd w:id="150"/>
      <w:bookmarkEnd w:id="151"/>
      <w:bookmarkEnd w:id="152"/>
      <w:bookmarkEnd w:id="153"/>
      <w:r w:rsidRPr="00DE1EB9">
        <w:rPr>
          <w:i w:val="0"/>
          <w:szCs w:val="24"/>
        </w:rPr>
        <w:t xml:space="preserve">рассмотрения предложений и замечаний </w:t>
      </w:r>
    </w:p>
    <w:p w:rsidR="00CE2090" w:rsidRPr="00DE1EB9" w:rsidRDefault="00CE2090" w:rsidP="00CE2090">
      <w:pPr>
        <w:pStyle w:val="2-"/>
        <w:numPr>
          <w:ilvl w:val="0"/>
          <w:numId w:val="0"/>
        </w:numPr>
        <w:spacing w:before="0" w:after="0"/>
        <w:ind w:left="645"/>
        <w:jc w:val="left"/>
        <w:rPr>
          <w:i w:val="0"/>
          <w:szCs w:val="24"/>
        </w:rPr>
      </w:pPr>
    </w:p>
    <w:p w:rsidR="00CE2090" w:rsidRPr="00DE1EB9" w:rsidRDefault="00CE2090" w:rsidP="00CE2090">
      <w:pPr>
        <w:pStyle w:val="11"/>
        <w:numPr>
          <w:ilvl w:val="0"/>
          <w:numId w:val="0"/>
        </w:numPr>
        <w:spacing w:line="240" w:lineRule="auto"/>
        <w:ind w:firstLine="709"/>
        <w:rPr>
          <w:szCs w:val="24"/>
        </w:rPr>
      </w:pPr>
      <w:r w:rsidRPr="00DE1EB9">
        <w:rPr>
          <w:szCs w:val="24"/>
        </w:rPr>
        <w:t>11.1. Основаниями для отказа в регистрации заявления на рассмотрение предложений и замечаний являются: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11.1.1. некорректное заполнение обязательных полей в заявлении, формируемом </w:t>
      </w:r>
      <w:r w:rsidRPr="00DE1EB9">
        <w:rPr>
          <w:color w:val="auto"/>
          <w:sz w:val="28"/>
          <w:szCs w:val="24"/>
        </w:rPr>
        <w:br/>
        <w:t>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настоящим Порядком);</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11.1.2.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11.1.3. 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11.1.4. обращение за действиями, выполнение которых не предусматривается настоящим Порядком;</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lastRenderedPageBreak/>
        <w:t>11.1.5. представление документов, содержащих незаверенные исправления, подчистки, помарки;</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11.1.6. представление документов, текст которых не поддается прочтению;</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11.1.7. представление неполного комплекта документов, предусмотренного п. 10.1- 10.5 настоящего Порядка.</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11.1.8. документы утратили силу на момент обращения за предоставлением Рассмотрения предложений и замечаний.</w:t>
      </w:r>
    </w:p>
    <w:p w:rsidR="00CE2090" w:rsidRPr="00DE1EB9" w:rsidRDefault="00CE2090" w:rsidP="00CE2090">
      <w:pPr>
        <w:pStyle w:val="11"/>
        <w:numPr>
          <w:ilvl w:val="0"/>
          <w:numId w:val="0"/>
        </w:numPr>
        <w:spacing w:line="240" w:lineRule="auto"/>
        <w:ind w:firstLine="709"/>
        <w:rPr>
          <w:szCs w:val="24"/>
        </w:rPr>
      </w:pPr>
      <w:r w:rsidRPr="00DE1EB9">
        <w:rPr>
          <w:szCs w:val="24"/>
        </w:rPr>
        <w:t>11.1.9. представление электронных копий (электронных образов) документов, необходимых для рассмотрения предложений и замечаний, не соответствующих требованиям, установленным правовыми актами Российской Федерации и Порядком.</w:t>
      </w:r>
    </w:p>
    <w:p w:rsidR="00CE2090" w:rsidRPr="00DE1EB9" w:rsidRDefault="00CE2090" w:rsidP="00CE2090">
      <w:pPr>
        <w:pStyle w:val="11"/>
        <w:numPr>
          <w:ilvl w:val="0"/>
          <w:numId w:val="0"/>
        </w:numPr>
        <w:spacing w:line="240" w:lineRule="auto"/>
        <w:ind w:firstLine="709"/>
        <w:rPr>
          <w:szCs w:val="24"/>
          <w:lang w:eastAsia="ru-RU"/>
        </w:rPr>
      </w:pPr>
      <w:r w:rsidRPr="00DE1EB9">
        <w:rPr>
          <w:szCs w:val="24"/>
          <w:lang w:eastAsia="ru-RU"/>
        </w:rPr>
        <w:t xml:space="preserve">11.2. Решение об отказе в регистрации документов, необходимых для рассмотрения предложений и замечаний, оформляется по форме согласно Приложению 8 к настоящему Порядку и выдается Заявителю (представителю Заявителя) в Уполномоченном органе, месте нахождения </w:t>
      </w:r>
      <w:r w:rsidRPr="00DE1EB9">
        <w:rPr>
          <w:szCs w:val="24"/>
        </w:rPr>
        <w:t>комиссии</w:t>
      </w:r>
      <w:r w:rsidRPr="00DE1EB9">
        <w:rPr>
          <w:szCs w:val="24"/>
          <w:lang w:eastAsia="ru-RU"/>
        </w:rPr>
        <w:t xml:space="preserve"> либо направляется почтовым отправлением.</w:t>
      </w:r>
    </w:p>
    <w:p w:rsidR="00CE2090" w:rsidRPr="00DE1EB9" w:rsidRDefault="00CE2090" w:rsidP="00CE2090">
      <w:pPr>
        <w:pStyle w:val="11"/>
        <w:numPr>
          <w:ilvl w:val="0"/>
          <w:numId w:val="0"/>
        </w:numPr>
        <w:spacing w:line="240" w:lineRule="auto"/>
        <w:ind w:firstLine="709"/>
        <w:rPr>
          <w:szCs w:val="24"/>
          <w:lang w:eastAsia="ru-RU"/>
        </w:rPr>
      </w:pPr>
      <w:r w:rsidRPr="00DE1EB9">
        <w:rPr>
          <w:szCs w:val="24"/>
          <w:lang w:eastAsia="ru-RU"/>
        </w:rPr>
        <w:t xml:space="preserve">11.3. </w:t>
      </w:r>
      <w:proofErr w:type="gramStart"/>
      <w:r w:rsidRPr="00DE1EB9">
        <w:rPr>
          <w:szCs w:val="24"/>
          <w:lang w:eastAsia="ru-RU"/>
        </w:rPr>
        <w:t xml:space="preserve">В случае обращения Заявителя (представителя Заявителя) через РПГУ решение об отказе в приеме документов, необходимых для рассмотрения предложений и замечаний, оформляется по форме </w:t>
      </w:r>
      <w:r w:rsidRPr="00DE1EB9">
        <w:rPr>
          <w:rFonts w:eastAsia="Times New Roman"/>
          <w:szCs w:val="24"/>
          <w:lang w:eastAsia="ru-RU"/>
        </w:rPr>
        <w:t xml:space="preserve">согласно Приложению </w:t>
      </w:r>
      <w:r w:rsidRPr="00DE1EB9">
        <w:rPr>
          <w:szCs w:val="24"/>
          <w:lang w:eastAsia="ru-RU"/>
        </w:rPr>
        <w:t>8</w:t>
      </w:r>
      <w:r w:rsidRPr="00DE1EB9">
        <w:rPr>
          <w:rFonts w:eastAsia="Times New Roman"/>
          <w:szCs w:val="24"/>
          <w:lang w:eastAsia="ru-RU"/>
        </w:rPr>
        <w:t xml:space="preserve"> </w:t>
      </w:r>
      <w:r w:rsidRPr="00DE1EB9">
        <w:rPr>
          <w:szCs w:val="24"/>
          <w:lang w:eastAsia="ru-RU"/>
        </w:rPr>
        <w:t xml:space="preserve">к настоящему Порядку в виде электронного документа, подписанного ЭП уполномоченного должностного лица Уполномоченного органа, </w:t>
      </w:r>
      <w:r w:rsidRPr="00DE1EB9">
        <w:rPr>
          <w:szCs w:val="24"/>
        </w:rPr>
        <w:t>комиссии и направляется в личный кабинет Заявителя (представителя Заявителя) на РПГУ не позднее первого рабочего дня, следующего за днем подачи</w:t>
      </w:r>
      <w:proofErr w:type="gramEnd"/>
      <w:r w:rsidRPr="00DE1EB9">
        <w:rPr>
          <w:szCs w:val="24"/>
        </w:rPr>
        <w:t xml:space="preserve"> Заявления.</w:t>
      </w:r>
      <w:r w:rsidRPr="00DE1EB9">
        <w:rPr>
          <w:szCs w:val="24"/>
          <w:lang w:eastAsia="ru-RU"/>
        </w:rPr>
        <w:t xml:space="preserve">  </w:t>
      </w:r>
    </w:p>
    <w:p w:rsidR="00CE2090" w:rsidRPr="00DE1EB9" w:rsidRDefault="00CE2090" w:rsidP="00CE2090">
      <w:pPr>
        <w:pStyle w:val="11"/>
        <w:numPr>
          <w:ilvl w:val="0"/>
          <w:numId w:val="0"/>
        </w:numPr>
        <w:spacing w:line="240" w:lineRule="auto"/>
        <w:ind w:firstLine="709"/>
        <w:rPr>
          <w:szCs w:val="24"/>
          <w:lang w:eastAsia="ru-RU"/>
        </w:rPr>
      </w:pPr>
    </w:p>
    <w:p w:rsidR="00CE2090" w:rsidRPr="00DE1EB9" w:rsidRDefault="00CE2090" w:rsidP="00CE2090">
      <w:pPr>
        <w:pStyle w:val="11"/>
        <w:numPr>
          <w:ilvl w:val="0"/>
          <w:numId w:val="0"/>
        </w:numPr>
        <w:spacing w:line="240" w:lineRule="auto"/>
        <w:ind w:firstLine="709"/>
        <w:rPr>
          <w:szCs w:val="24"/>
          <w:lang w:eastAsia="ru-RU"/>
        </w:rPr>
      </w:pPr>
    </w:p>
    <w:p w:rsidR="00CE2090" w:rsidRPr="00DE1EB9" w:rsidRDefault="00CE2090" w:rsidP="00CE2090">
      <w:pPr>
        <w:pStyle w:val="2-"/>
        <w:numPr>
          <w:ilvl w:val="0"/>
          <w:numId w:val="0"/>
        </w:numPr>
        <w:spacing w:before="0" w:after="0"/>
        <w:ind w:firstLine="709"/>
        <w:rPr>
          <w:i w:val="0"/>
          <w:szCs w:val="24"/>
        </w:rPr>
      </w:pPr>
      <w:bookmarkStart w:id="157" w:name="_Toc474697178"/>
      <w:r w:rsidRPr="00DE1EB9">
        <w:rPr>
          <w:i w:val="0"/>
          <w:szCs w:val="24"/>
        </w:rPr>
        <w:t xml:space="preserve">12. Исчерпывающий перечень оснований для отказа в </w:t>
      </w:r>
      <w:bookmarkEnd w:id="154"/>
      <w:bookmarkEnd w:id="155"/>
      <w:r w:rsidRPr="00DE1EB9">
        <w:rPr>
          <w:i w:val="0"/>
          <w:szCs w:val="24"/>
        </w:rPr>
        <w:t>Рассмотрении предложений и замечаний</w:t>
      </w:r>
      <w:bookmarkEnd w:id="156"/>
      <w:bookmarkEnd w:id="157"/>
    </w:p>
    <w:p w:rsidR="00CE2090" w:rsidRPr="00DE1EB9" w:rsidRDefault="00CE2090" w:rsidP="00CE2090">
      <w:pPr>
        <w:pStyle w:val="2-"/>
        <w:numPr>
          <w:ilvl w:val="0"/>
          <w:numId w:val="0"/>
        </w:numPr>
        <w:spacing w:before="0" w:after="0"/>
        <w:ind w:firstLine="709"/>
        <w:rPr>
          <w:i w:val="0"/>
          <w:szCs w:val="24"/>
        </w:rPr>
      </w:pPr>
    </w:p>
    <w:p w:rsidR="00CE2090" w:rsidRPr="00DE1EB9" w:rsidRDefault="00CE2090" w:rsidP="00CE2090">
      <w:pPr>
        <w:pStyle w:val="11"/>
        <w:numPr>
          <w:ilvl w:val="0"/>
          <w:numId w:val="0"/>
        </w:numPr>
        <w:spacing w:line="240" w:lineRule="auto"/>
        <w:ind w:firstLine="709"/>
        <w:rPr>
          <w:szCs w:val="24"/>
        </w:rPr>
      </w:pPr>
      <w:r w:rsidRPr="00DE1EB9">
        <w:rPr>
          <w:szCs w:val="24"/>
        </w:rPr>
        <w:t>12.1. Основаниями для отказа в Рассмотрении предложений и замечаний являются:</w:t>
      </w:r>
    </w:p>
    <w:p w:rsidR="00CE2090" w:rsidRPr="00DE1EB9" w:rsidRDefault="00CE2090" w:rsidP="00CE2090">
      <w:pPr>
        <w:pStyle w:val="111"/>
        <w:numPr>
          <w:ilvl w:val="0"/>
          <w:numId w:val="0"/>
        </w:numPr>
        <w:spacing w:line="240" w:lineRule="auto"/>
        <w:ind w:firstLine="709"/>
        <w:rPr>
          <w:szCs w:val="24"/>
        </w:rPr>
      </w:pPr>
      <w:r w:rsidRPr="00DE1EB9">
        <w:rPr>
          <w:szCs w:val="24"/>
        </w:rPr>
        <w:t>12.1.1. наличие противоречивых сведений в Заявлении и приложенных к нему документах.</w:t>
      </w:r>
    </w:p>
    <w:p w:rsidR="00CE2090" w:rsidRPr="00DE1EB9" w:rsidRDefault="00CE2090" w:rsidP="00CE2090">
      <w:pPr>
        <w:pStyle w:val="111"/>
        <w:numPr>
          <w:ilvl w:val="0"/>
          <w:numId w:val="0"/>
        </w:numPr>
        <w:spacing w:line="240" w:lineRule="auto"/>
        <w:ind w:firstLine="709"/>
        <w:rPr>
          <w:szCs w:val="24"/>
        </w:rPr>
      </w:pPr>
      <w:r w:rsidRPr="00DE1EB9">
        <w:rPr>
          <w:szCs w:val="24"/>
        </w:rPr>
        <w:t>12.1.2. несоответствие категории Заявителя кругу лиц, указанных в разделе 2 настоящего Порядка.</w:t>
      </w:r>
    </w:p>
    <w:p w:rsidR="00CE2090" w:rsidRPr="00DE1EB9" w:rsidRDefault="00CE2090" w:rsidP="00CE2090">
      <w:pPr>
        <w:pStyle w:val="111"/>
        <w:numPr>
          <w:ilvl w:val="0"/>
          <w:numId w:val="0"/>
        </w:numPr>
        <w:spacing w:line="240" w:lineRule="auto"/>
        <w:ind w:firstLine="709"/>
        <w:rPr>
          <w:szCs w:val="24"/>
        </w:rPr>
      </w:pPr>
      <w:r w:rsidRPr="00DE1EB9">
        <w:rPr>
          <w:szCs w:val="24"/>
        </w:rPr>
        <w:t>12.1.3. заявление подано лицом, не имеющим полномочий представлять интересы Заявителя, в соответствии с пунктом 2.2 настоящего Порядка.</w:t>
      </w:r>
    </w:p>
    <w:p w:rsidR="00CE2090" w:rsidRPr="00DE1EB9" w:rsidRDefault="00CE2090" w:rsidP="00CE2090">
      <w:pPr>
        <w:pStyle w:val="111"/>
        <w:numPr>
          <w:ilvl w:val="0"/>
          <w:numId w:val="0"/>
        </w:numPr>
        <w:spacing w:line="240" w:lineRule="auto"/>
        <w:ind w:firstLine="709"/>
        <w:rPr>
          <w:szCs w:val="24"/>
        </w:rPr>
      </w:pPr>
      <w:r w:rsidRPr="00DE1EB9">
        <w:rPr>
          <w:szCs w:val="24"/>
        </w:rPr>
        <w:t>12.1.4. Предложения и замечания поступили в Уполномоченный орган, комиссию</w:t>
      </w:r>
      <w:r w:rsidRPr="00DE1EB9" w:rsidDel="00AC7041">
        <w:rPr>
          <w:szCs w:val="24"/>
        </w:rPr>
        <w:t xml:space="preserve"> </w:t>
      </w:r>
      <w:proofErr w:type="gramStart"/>
      <w:r w:rsidRPr="00DE1EB9">
        <w:rPr>
          <w:szCs w:val="24"/>
        </w:rPr>
        <w:t>позднее</w:t>
      </w:r>
      <w:proofErr w:type="gramEnd"/>
      <w:r w:rsidRPr="00DE1EB9">
        <w:rPr>
          <w:szCs w:val="24"/>
        </w:rPr>
        <w:t xml:space="preserve"> чем за 8 календарных дней до окончания публичных слушаний.</w:t>
      </w:r>
    </w:p>
    <w:p w:rsidR="00CE2090" w:rsidRPr="00DE1EB9" w:rsidRDefault="00CE2090" w:rsidP="00CE2090">
      <w:pPr>
        <w:pStyle w:val="111"/>
        <w:numPr>
          <w:ilvl w:val="0"/>
          <w:numId w:val="0"/>
        </w:numPr>
        <w:spacing w:line="240" w:lineRule="auto"/>
        <w:ind w:firstLine="709"/>
        <w:rPr>
          <w:szCs w:val="24"/>
        </w:rPr>
      </w:pPr>
      <w:r w:rsidRPr="00DE1EB9">
        <w:rPr>
          <w:szCs w:val="24"/>
        </w:rPr>
        <w:t>12.1.5. Предложения и замечания не соответствуют предмету публичных слушаний.</w:t>
      </w:r>
    </w:p>
    <w:p w:rsidR="00CE2090" w:rsidRPr="00DE1EB9" w:rsidRDefault="00CE2090" w:rsidP="00CE2090">
      <w:pPr>
        <w:pStyle w:val="11"/>
        <w:numPr>
          <w:ilvl w:val="0"/>
          <w:numId w:val="0"/>
        </w:numPr>
        <w:spacing w:line="240" w:lineRule="auto"/>
        <w:ind w:firstLine="709"/>
        <w:rPr>
          <w:szCs w:val="24"/>
          <w:lang w:eastAsia="ru-RU"/>
        </w:rPr>
      </w:pPr>
      <w:r w:rsidRPr="00DE1EB9">
        <w:rPr>
          <w:szCs w:val="24"/>
          <w:lang w:eastAsia="ru-RU"/>
        </w:rPr>
        <w:t xml:space="preserve">12.2. </w:t>
      </w:r>
      <w:r w:rsidRPr="00DE1EB9">
        <w:rPr>
          <w:szCs w:val="24"/>
        </w:rPr>
        <w:t xml:space="preserve">Уведомление об отказе включения предложений и замечаний по вопросу, рассматриваемому на публичных слушаниях в протокол публичных слушаний, </w:t>
      </w:r>
      <w:r w:rsidRPr="00DE1EB9">
        <w:rPr>
          <w:szCs w:val="24"/>
          <w:lang w:eastAsia="ru-RU"/>
        </w:rPr>
        <w:t xml:space="preserve">оформляется по форме согласно Приложению 5 к настоящему Порядку и выдается Заявителю (представителю Заявителя) в Уполномоченном </w:t>
      </w:r>
      <w:r w:rsidRPr="00DE1EB9">
        <w:rPr>
          <w:szCs w:val="24"/>
          <w:lang w:eastAsia="ru-RU"/>
        </w:rPr>
        <w:lastRenderedPageBreak/>
        <w:t xml:space="preserve">органе, месте нахождения </w:t>
      </w:r>
      <w:r w:rsidRPr="00DE1EB9">
        <w:rPr>
          <w:szCs w:val="24"/>
        </w:rPr>
        <w:t>комиссии</w:t>
      </w:r>
      <w:r w:rsidRPr="00DE1EB9">
        <w:rPr>
          <w:szCs w:val="24"/>
          <w:lang w:eastAsia="ru-RU"/>
        </w:rPr>
        <w:t xml:space="preserve"> либо направляется почтовым отправлением.</w:t>
      </w:r>
    </w:p>
    <w:p w:rsidR="00CE2090" w:rsidRPr="00DE1EB9" w:rsidRDefault="00CE2090" w:rsidP="00CE2090">
      <w:pPr>
        <w:pStyle w:val="11"/>
        <w:numPr>
          <w:ilvl w:val="0"/>
          <w:numId w:val="0"/>
        </w:numPr>
        <w:spacing w:line="240" w:lineRule="auto"/>
        <w:ind w:firstLine="709"/>
        <w:rPr>
          <w:szCs w:val="24"/>
          <w:lang w:eastAsia="ru-RU"/>
        </w:rPr>
      </w:pPr>
      <w:r w:rsidRPr="00DE1EB9">
        <w:rPr>
          <w:szCs w:val="24"/>
          <w:lang w:eastAsia="ru-RU"/>
        </w:rPr>
        <w:t xml:space="preserve">12.3. </w:t>
      </w:r>
      <w:proofErr w:type="gramStart"/>
      <w:r w:rsidRPr="00DE1EB9">
        <w:rPr>
          <w:szCs w:val="24"/>
          <w:lang w:eastAsia="ru-RU"/>
        </w:rPr>
        <w:t xml:space="preserve">В случае обращения Заявителя (представителя Заявителя) через РПГУ </w:t>
      </w:r>
      <w:r w:rsidRPr="00DE1EB9">
        <w:rPr>
          <w:szCs w:val="24"/>
        </w:rPr>
        <w:t xml:space="preserve">Уведомление об отказе включения предложений и замечаний по вопросу, рассматриваемому на публичных слушаниях в протокол публичных слушаний, </w:t>
      </w:r>
      <w:r w:rsidRPr="00DE1EB9">
        <w:rPr>
          <w:szCs w:val="24"/>
          <w:lang w:eastAsia="ru-RU"/>
        </w:rPr>
        <w:t xml:space="preserve">оформляется по форме </w:t>
      </w:r>
      <w:r w:rsidRPr="00DE1EB9">
        <w:rPr>
          <w:rFonts w:eastAsia="Times New Roman"/>
          <w:szCs w:val="24"/>
          <w:lang w:eastAsia="ru-RU"/>
        </w:rPr>
        <w:t xml:space="preserve">согласно Приложению 5 </w:t>
      </w:r>
      <w:r w:rsidRPr="00DE1EB9">
        <w:rPr>
          <w:szCs w:val="24"/>
          <w:lang w:eastAsia="ru-RU"/>
        </w:rPr>
        <w:t xml:space="preserve">к настоящему Порядку в виде электронного документа, подписанного ЭП уполномоченного должностного лица Уполномоченного органа, </w:t>
      </w:r>
      <w:r w:rsidRPr="00DE1EB9">
        <w:rPr>
          <w:szCs w:val="24"/>
        </w:rPr>
        <w:t>комиссии и направляется в личный кабинет Заявителя (представителя Заявителя) на РПГУ.</w:t>
      </w:r>
      <w:r w:rsidRPr="00DE1EB9">
        <w:rPr>
          <w:szCs w:val="24"/>
          <w:lang w:eastAsia="ru-RU"/>
        </w:rPr>
        <w:t xml:space="preserve"> </w:t>
      </w:r>
      <w:proofErr w:type="gramEnd"/>
    </w:p>
    <w:p w:rsidR="00CE2090" w:rsidRPr="00DE1EB9" w:rsidRDefault="00CE2090" w:rsidP="00CE2090">
      <w:pPr>
        <w:pStyle w:val="111"/>
        <w:numPr>
          <w:ilvl w:val="0"/>
          <w:numId w:val="0"/>
        </w:numPr>
        <w:spacing w:line="240" w:lineRule="auto"/>
        <w:ind w:firstLine="709"/>
        <w:rPr>
          <w:szCs w:val="24"/>
        </w:rPr>
      </w:pPr>
      <w:r w:rsidRPr="00DE1EB9">
        <w:rPr>
          <w:szCs w:val="24"/>
        </w:rPr>
        <w:t xml:space="preserve"> </w:t>
      </w:r>
      <w:bookmarkStart w:id="158" w:name="_Toc439068368"/>
      <w:bookmarkStart w:id="159" w:name="_Toc439084272"/>
      <w:bookmarkStart w:id="160" w:name="_Toc439151286"/>
      <w:bookmarkStart w:id="161" w:name="_Toc439151364"/>
      <w:bookmarkStart w:id="162" w:name="_Toc439151441"/>
      <w:bookmarkStart w:id="163" w:name="_Toc439151950"/>
      <w:bookmarkStart w:id="164" w:name="_Toc474697180"/>
      <w:bookmarkStart w:id="165" w:name="_Toc437973294"/>
      <w:bookmarkStart w:id="166" w:name="_Toc438110035"/>
      <w:bookmarkStart w:id="167" w:name="_Toc438376240"/>
      <w:bookmarkEnd w:id="158"/>
      <w:bookmarkEnd w:id="159"/>
      <w:bookmarkEnd w:id="160"/>
      <w:bookmarkEnd w:id="161"/>
      <w:bookmarkEnd w:id="162"/>
      <w:bookmarkEnd w:id="163"/>
    </w:p>
    <w:p w:rsidR="00CE2090" w:rsidRPr="00DE1EB9" w:rsidRDefault="00CE2090" w:rsidP="00CE2090">
      <w:pPr>
        <w:pStyle w:val="111"/>
        <w:numPr>
          <w:ilvl w:val="0"/>
          <w:numId w:val="0"/>
        </w:numPr>
        <w:spacing w:line="240" w:lineRule="auto"/>
        <w:ind w:firstLine="709"/>
        <w:rPr>
          <w:i/>
          <w:szCs w:val="24"/>
        </w:rPr>
      </w:pPr>
    </w:p>
    <w:p w:rsidR="00CE2090" w:rsidRPr="00DE1EB9" w:rsidRDefault="00CE2090" w:rsidP="00CE2090">
      <w:pPr>
        <w:pStyle w:val="2-"/>
        <w:numPr>
          <w:ilvl w:val="0"/>
          <w:numId w:val="0"/>
        </w:numPr>
        <w:spacing w:before="0" w:after="0"/>
        <w:ind w:firstLine="709"/>
        <w:rPr>
          <w:i w:val="0"/>
          <w:szCs w:val="24"/>
        </w:rPr>
      </w:pPr>
      <w:r w:rsidRPr="00DE1EB9">
        <w:rPr>
          <w:i w:val="0"/>
          <w:szCs w:val="24"/>
        </w:rPr>
        <w:t xml:space="preserve">13. Порядок, размер и основания взимания государственной пошлины или иной платы, взимаемой за </w:t>
      </w:r>
      <w:bookmarkEnd w:id="164"/>
      <w:r w:rsidRPr="00DE1EB9">
        <w:rPr>
          <w:i w:val="0"/>
          <w:szCs w:val="24"/>
        </w:rPr>
        <w:t>рассмотрение предложений и замечаний</w:t>
      </w:r>
    </w:p>
    <w:p w:rsidR="00CE2090" w:rsidRPr="00DE1EB9" w:rsidRDefault="00CE2090" w:rsidP="00CE2090">
      <w:pPr>
        <w:pStyle w:val="2-"/>
        <w:numPr>
          <w:ilvl w:val="0"/>
          <w:numId w:val="0"/>
        </w:numPr>
        <w:spacing w:before="0" w:after="0"/>
        <w:ind w:firstLine="709"/>
        <w:rPr>
          <w:i w:val="0"/>
          <w:szCs w:val="24"/>
        </w:rPr>
      </w:pPr>
    </w:p>
    <w:p w:rsidR="00CE2090" w:rsidRPr="00DE1EB9" w:rsidRDefault="00CE2090" w:rsidP="00CE2090">
      <w:pPr>
        <w:pStyle w:val="11"/>
        <w:numPr>
          <w:ilvl w:val="0"/>
          <w:numId w:val="0"/>
        </w:numPr>
        <w:spacing w:line="240" w:lineRule="auto"/>
        <w:ind w:firstLine="709"/>
        <w:rPr>
          <w:szCs w:val="24"/>
        </w:rPr>
      </w:pPr>
      <w:r w:rsidRPr="00DE1EB9">
        <w:rPr>
          <w:szCs w:val="24"/>
        </w:rPr>
        <w:t>13.1. Рассмотрение предложений и замечаний предоставляется бесплатно.</w:t>
      </w:r>
    </w:p>
    <w:p w:rsidR="00CE2090" w:rsidRPr="00DE1EB9" w:rsidRDefault="00CE2090" w:rsidP="00CE2090">
      <w:pPr>
        <w:pStyle w:val="11"/>
        <w:numPr>
          <w:ilvl w:val="0"/>
          <w:numId w:val="0"/>
        </w:numPr>
        <w:spacing w:line="240" w:lineRule="auto"/>
        <w:ind w:firstLine="709"/>
        <w:rPr>
          <w:szCs w:val="24"/>
        </w:rPr>
      </w:pPr>
    </w:p>
    <w:p w:rsidR="00CE2090" w:rsidRPr="00DE1EB9" w:rsidRDefault="00CE2090" w:rsidP="00CE2090">
      <w:pPr>
        <w:pStyle w:val="12"/>
        <w:numPr>
          <w:ilvl w:val="0"/>
          <w:numId w:val="0"/>
        </w:numPr>
        <w:ind w:firstLine="709"/>
        <w:rPr>
          <w:b/>
          <w:color w:val="auto"/>
          <w:sz w:val="28"/>
          <w:szCs w:val="24"/>
        </w:rPr>
      </w:pPr>
    </w:p>
    <w:p w:rsidR="00CE2090" w:rsidRPr="00DE1EB9" w:rsidRDefault="00CE2090" w:rsidP="00CE2090">
      <w:pPr>
        <w:pStyle w:val="12"/>
        <w:numPr>
          <w:ilvl w:val="0"/>
          <w:numId w:val="0"/>
        </w:numPr>
        <w:ind w:firstLine="709"/>
        <w:rPr>
          <w:b/>
          <w:color w:val="auto"/>
          <w:sz w:val="28"/>
          <w:szCs w:val="24"/>
        </w:rPr>
      </w:pPr>
    </w:p>
    <w:p w:rsidR="00CE2090" w:rsidRPr="00DE1EB9" w:rsidRDefault="00CE2090" w:rsidP="00CE2090">
      <w:pPr>
        <w:pStyle w:val="2-"/>
        <w:numPr>
          <w:ilvl w:val="0"/>
          <w:numId w:val="0"/>
        </w:numPr>
        <w:spacing w:before="0" w:after="0"/>
        <w:rPr>
          <w:i w:val="0"/>
          <w:szCs w:val="24"/>
        </w:rPr>
      </w:pPr>
      <w:bookmarkStart w:id="168" w:name="_Toc474697181"/>
      <w:r w:rsidRPr="00DE1EB9">
        <w:rPr>
          <w:i w:val="0"/>
          <w:szCs w:val="24"/>
        </w:rPr>
        <w:t>14. Способы предоставления Заявителем документов, необходимых для Рассмотрения предложений и замечаний</w:t>
      </w:r>
      <w:bookmarkEnd w:id="165"/>
      <w:bookmarkEnd w:id="166"/>
      <w:bookmarkEnd w:id="167"/>
      <w:bookmarkEnd w:id="168"/>
    </w:p>
    <w:p w:rsidR="00CE2090" w:rsidRPr="00DE1EB9" w:rsidRDefault="00CE2090" w:rsidP="00CE2090">
      <w:pPr>
        <w:pStyle w:val="2-"/>
        <w:numPr>
          <w:ilvl w:val="0"/>
          <w:numId w:val="0"/>
        </w:numPr>
        <w:spacing w:before="0" w:after="0"/>
        <w:ind w:left="480"/>
        <w:jc w:val="left"/>
        <w:rPr>
          <w:i w:val="0"/>
          <w:szCs w:val="24"/>
        </w:rPr>
      </w:pP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14.1. Обращение Заявителя (представителя Заявителя) посредством </w:t>
      </w:r>
      <w:r w:rsidRPr="00DE1EB9">
        <w:rPr>
          <w:sz w:val="28"/>
          <w:szCs w:val="24"/>
        </w:rPr>
        <w:t>РПГУ</w:t>
      </w:r>
      <w:r w:rsidRPr="00DE1EB9">
        <w:rPr>
          <w:color w:val="auto"/>
          <w:sz w:val="28"/>
          <w:szCs w:val="24"/>
        </w:rPr>
        <w:t>.</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14.1.1. Для Рассмотрения предложений и замечаний Заявитель (представитель Заявителя, уполномоченный на подписание Заявления) авторизуется в Единой системе идентификац</w:t>
      </w:r>
      <w:proofErr w:type="gramStart"/>
      <w:r w:rsidRPr="00DE1EB9">
        <w:rPr>
          <w:color w:val="auto"/>
          <w:sz w:val="28"/>
          <w:szCs w:val="24"/>
        </w:rPr>
        <w:t>ии и ау</w:t>
      </w:r>
      <w:proofErr w:type="gramEnd"/>
      <w:r w:rsidRPr="00DE1EB9">
        <w:rPr>
          <w:color w:val="auto"/>
          <w:sz w:val="28"/>
          <w:szCs w:val="24"/>
        </w:rPr>
        <w:t xml:space="preserve">тентификации (далее – ЕСИА), затем использует </w:t>
      </w:r>
      <w:r w:rsidRPr="00DE1EB9">
        <w:rPr>
          <w:sz w:val="28"/>
          <w:szCs w:val="24"/>
        </w:rPr>
        <w:t xml:space="preserve">ДП РПГУ, которая </w:t>
      </w:r>
      <w:proofErr w:type="spellStart"/>
      <w:r w:rsidRPr="00DE1EB9">
        <w:rPr>
          <w:sz w:val="28"/>
          <w:szCs w:val="24"/>
        </w:rPr>
        <w:t>перенаправляет</w:t>
      </w:r>
      <w:proofErr w:type="spellEnd"/>
      <w:r w:rsidRPr="00DE1EB9">
        <w:rPr>
          <w:sz w:val="28"/>
          <w:szCs w:val="24"/>
        </w:rPr>
        <w:t xml:space="preserve"> его в автоматическом режиме к интерактивной форме заполнения заявления на РПГУ,</w:t>
      </w:r>
      <w:r w:rsidRPr="00DE1EB9">
        <w:rPr>
          <w:color w:val="auto"/>
          <w:sz w:val="28"/>
          <w:szCs w:val="24"/>
        </w:rPr>
        <w:t xml:space="preserve">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Порядка.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CE2090" w:rsidRPr="009C3456" w:rsidRDefault="00CE2090" w:rsidP="00CE2090">
      <w:pPr>
        <w:pStyle w:val="21"/>
        <w:numPr>
          <w:ilvl w:val="0"/>
          <w:numId w:val="0"/>
        </w:numPr>
        <w:ind w:firstLine="709"/>
        <w:rPr>
          <w:color w:val="auto"/>
          <w:sz w:val="28"/>
          <w:szCs w:val="24"/>
        </w:rPr>
      </w:pPr>
      <w:r w:rsidRPr="00DE1EB9">
        <w:rPr>
          <w:color w:val="auto"/>
          <w:sz w:val="28"/>
          <w:szCs w:val="24"/>
        </w:rPr>
        <w:t xml:space="preserve">14.1.2. В случае обращения представителя Заявителя, не уполномоченного на подписание Заявления, прикрепляется электронный образ </w:t>
      </w:r>
      <w:r w:rsidRPr="009C3456">
        <w:rPr>
          <w:color w:val="auto"/>
          <w:sz w:val="28"/>
          <w:szCs w:val="24"/>
        </w:rPr>
        <w:t>Заявления, подписанного Заявителем.</w:t>
      </w:r>
    </w:p>
    <w:p w:rsidR="00CE2090" w:rsidRPr="009C3456" w:rsidRDefault="00CE2090" w:rsidP="00CE2090">
      <w:pPr>
        <w:pStyle w:val="21"/>
        <w:numPr>
          <w:ilvl w:val="0"/>
          <w:numId w:val="0"/>
        </w:numPr>
        <w:ind w:firstLine="709"/>
        <w:rPr>
          <w:color w:val="auto"/>
          <w:sz w:val="28"/>
          <w:szCs w:val="24"/>
        </w:rPr>
      </w:pPr>
      <w:r w:rsidRPr="009C3456">
        <w:rPr>
          <w:color w:val="auto"/>
          <w:sz w:val="28"/>
          <w:szCs w:val="24"/>
        </w:rPr>
        <w:t>14.1.3. Отправленное Заявление и документы поступают в ИСОГД.</w:t>
      </w:r>
    </w:p>
    <w:p w:rsidR="00CE2090" w:rsidRPr="009C3456" w:rsidRDefault="00CE2090" w:rsidP="00CE2090">
      <w:pPr>
        <w:pStyle w:val="12"/>
        <w:numPr>
          <w:ilvl w:val="0"/>
          <w:numId w:val="0"/>
        </w:numPr>
        <w:ind w:firstLine="709"/>
        <w:rPr>
          <w:sz w:val="28"/>
          <w:szCs w:val="24"/>
        </w:rPr>
      </w:pPr>
      <w:r w:rsidRPr="009C3456">
        <w:rPr>
          <w:color w:val="auto"/>
          <w:sz w:val="28"/>
          <w:szCs w:val="24"/>
        </w:rPr>
        <w:t>14.</w:t>
      </w:r>
      <w:r w:rsidR="009C3456" w:rsidRPr="009C3456">
        <w:rPr>
          <w:color w:val="auto"/>
          <w:sz w:val="28"/>
          <w:szCs w:val="24"/>
        </w:rPr>
        <w:t>2</w:t>
      </w:r>
      <w:r w:rsidRPr="009C3456">
        <w:rPr>
          <w:color w:val="auto"/>
          <w:sz w:val="28"/>
          <w:szCs w:val="24"/>
        </w:rPr>
        <w:t xml:space="preserve">. Обращение Заявителя (представителя Заявителя) в </w:t>
      </w:r>
      <w:r w:rsidRPr="009C3456">
        <w:rPr>
          <w:sz w:val="28"/>
          <w:szCs w:val="24"/>
        </w:rPr>
        <w:t>Уполномоченный орган, комиссию.</w:t>
      </w:r>
    </w:p>
    <w:p w:rsidR="00CE2090" w:rsidRPr="00DE1EB9" w:rsidRDefault="00CE2090" w:rsidP="00CE2090">
      <w:pPr>
        <w:pStyle w:val="12"/>
        <w:numPr>
          <w:ilvl w:val="0"/>
          <w:numId w:val="0"/>
        </w:numPr>
        <w:ind w:firstLine="709"/>
        <w:rPr>
          <w:color w:val="auto"/>
          <w:sz w:val="28"/>
          <w:szCs w:val="24"/>
        </w:rPr>
      </w:pPr>
      <w:r w:rsidRPr="009C3456">
        <w:rPr>
          <w:sz w:val="28"/>
          <w:szCs w:val="24"/>
        </w:rPr>
        <w:t>Адрес и график работы Уполномоченного органа, комиссии указаны в приложении 2</w:t>
      </w:r>
      <w:r w:rsidRPr="009C3456">
        <w:rPr>
          <w:sz w:val="28"/>
          <w:szCs w:val="24"/>
          <w:lang w:eastAsia="ru-RU"/>
        </w:rPr>
        <w:t xml:space="preserve"> к настоящему</w:t>
      </w:r>
      <w:r w:rsidRPr="00DE1EB9">
        <w:rPr>
          <w:sz w:val="28"/>
          <w:szCs w:val="24"/>
          <w:lang w:eastAsia="ru-RU"/>
        </w:rPr>
        <w:t xml:space="preserve"> Порядку.</w:t>
      </w:r>
      <w:r w:rsidRPr="00DE1EB9">
        <w:rPr>
          <w:sz w:val="28"/>
          <w:szCs w:val="24"/>
        </w:rPr>
        <w:t xml:space="preserve"> </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14.</w:t>
      </w:r>
      <w:r w:rsidR="009C3456">
        <w:rPr>
          <w:color w:val="auto"/>
          <w:sz w:val="28"/>
          <w:szCs w:val="24"/>
        </w:rPr>
        <w:t>3</w:t>
      </w:r>
      <w:r w:rsidRPr="00DE1EB9">
        <w:rPr>
          <w:color w:val="auto"/>
          <w:sz w:val="28"/>
          <w:szCs w:val="24"/>
        </w:rPr>
        <w:t>. Обращение Заявителя (представителя Заявителя) посредством почтового отправления.</w:t>
      </w:r>
    </w:p>
    <w:p w:rsidR="00CE2090" w:rsidRPr="00DE1EB9" w:rsidRDefault="00CE2090" w:rsidP="00CE2090">
      <w:pPr>
        <w:pStyle w:val="12"/>
        <w:numPr>
          <w:ilvl w:val="0"/>
          <w:numId w:val="0"/>
        </w:numPr>
        <w:ind w:firstLine="709"/>
        <w:rPr>
          <w:color w:val="auto"/>
          <w:sz w:val="28"/>
          <w:szCs w:val="24"/>
        </w:rPr>
      </w:pPr>
      <w:r w:rsidRPr="00DE1EB9">
        <w:rPr>
          <w:sz w:val="28"/>
          <w:szCs w:val="24"/>
        </w:rPr>
        <w:lastRenderedPageBreak/>
        <w:t xml:space="preserve">Почтовый адрес, по которому  </w:t>
      </w:r>
      <w:r w:rsidRPr="00DE1EB9">
        <w:rPr>
          <w:color w:val="auto"/>
          <w:sz w:val="28"/>
          <w:szCs w:val="24"/>
        </w:rPr>
        <w:t xml:space="preserve">Заявитель (представитель Заявителя) могут направить </w:t>
      </w:r>
      <w:r w:rsidRPr="00DE1EB9">
        <w:rPr>
          <w:sz w:val="28"/>
          <w:szCs w:val="24"/>
        </w:rPr>
        <w:t>предложения и замечания, указан в приложении 2</w:t>
      </w:r>
      <w:r w:rsidRPr="00DE1EB9">
        <w:rPr>
          <w:sz w:val="28"/>
          <w:szCs w:val="24"/>
          <w:lang w:eastAsia="ru-RU"/>
        </w:rPr>
        <w:t xml:space="preserve"> к настоящему Порядку.</w:t>
      </w:r>
      <w:r w:rsidRPr="00DE1EB9">
        <w:rPr>
          <w:sz w:val="28"/>
          <w:szCs w:val="24"/>
        </w:rPr>
        <w:t xml:space="preserve"> </w:t>
      </w:r>
    </w:p>
    <w:p w:rsidR="00CE2090" w:rsidRPr="00DE1EB9" w:rsidRDefault="00CE2090" w:rsidP="00CE2090">
      <w:pPr>
        <w:pStyle w:val="12"/>
        <w:numPr>
          <w:ilvl w:val="0"/>
          <w:numId w:val="0"/>
        </w:numPr>
        <w:ind w:firstLine="709"/>
        <w:rPr>
          <w:color w:val="auto"/>
          <w:sz w:val="28"/>
          <w:szCs w:val="24"/>
        </w:rPr>
      </w:pPr>
    </w:p>
    <w:p w:rsidR="00CE2090" w:rsidRPr="00DE1EB9" w:rsidRDefault="00CE2090" w:rsidP="00CE2090">
      <w:pPr>
        <w:pStyle w:val="12"/>
        <w:numPr>
          <w:ilvl w:val="0"/>
          <w:numId w:val="0"/>
        </w:numPr>
        <w:ind w:firstLine="709"/>
        <w:rPr>
          <w:color w:val="auto"/>
          <w:sz w:val="28"/>
          <w:szCs w:val="24"/>
        </w:rPr>
      </w:pPr>
    </w:p>
    <w:p w:rsidR="00CE2090" w:rsidRPr="00DE1EB9" w:rsidRDefault="00CE2090" w:rsidP="00CE2090">
      <w:pPr>
        <w:pStyle w:val="2-"/>
        <w:numPr>
          <w:ilvl w:val="0"/>
          <w:numId w:val="0"/>
        </w:numPr>
        <w:spacing w:before="0" w:after="0"/>
        <w:ind w:left="480"/>
        <w:rPr>
          <w:i w:val="0"/>
          <w:szCs w:val="24"/>
        </w:rPr>
      </w:pPr>
      <w:bookmarkStart w:id="169" w:name="_Toc439151288"/>
      <w:bookmarkStart w:id="170" w:name="_Toc439151366"/>
      <w:bookmarkStart w:id="171" w:name="_Toc439151443"/>
      <w:bookmarkStart w:id="172" w:name="_Toc439151952"/>
      <w:bookmarkStart w:id="173" w:name="_Toc439151290"/>
      <w:bookmarkStart w:id="174" w:name="_Toc439151368"/>
      <w:bookmarkStart w:id="175" w:name="_Toc439151445"/>
      <w:bookmarkStart w:id="176" w:name="_Toc439151954"/>
      <w:bookmarkStart w:id="177" w:name="_Toc439151291"/>
      <w:bookmarkStart w:id="178" w:name="_Toc439151369"/>
      <w:bookmarkStart w:id="179" w:name="_Toc439151446"/>
      <w:bookmarkStart w:id="180" w:name="_Toc439151955"/>
      <w:bookmarkStart w:id="181" w:name="_Toc439151292"/>
      <w:bookmarkStart w:id="182" w:name="_Toc439151370"/>
      <w:bookmarkStart w:id="183" w:name="_Toc439151447"/>
      <w:bookmarkStart w:id="184" w:name="_Toc439151956"/>
      <w:bookmarkStart w:id="185" w:name="_Toc439151293"/>
      <w:bookmarkStart w:id="186" w:name="_Toc439151371"/>
      <w:bookmarkStart w:id="187" w:name="_Toc439151448"/>
      <w:bookmarkStart w:id="188" w:name="_Toc439151957"/>
      <w:bookmarkStart w:id="189" w:name="_Toc439151294"/>
      <w:bookmarkStart w:id="190" w:name="_Toc439151372"/>
      <w:bookmarkStart w:id="191" w:name="_Toc439151449"/>
      <w:bookmarkStart w:id="192" w:name="_Toc439151958"/>
      <w:bookmarkStart w:id="193" w:name="_Toc439151295"/>
      <w:bookmarkStart w:id="194" w:name="_Toc439151373"/>
      <w:bookmarkStart w:id="195" w:name="_Toc439151450"/>
      <w:bookmarkStart w:id="196" w:name="_Toc439151959"/>
      <w:bookmarkStart w:id="197" w:name="_Toc439151299"/>
      <w:bookmarkStart w:id="198" w:name="_Toc439151377"/>
      <w:bookmarkStart w:id="199" w:name="_Toc439151454"/>
      <w:bookmarkStart w:id="200" w:name="_Toc439151963"/>
      <w:bookmarkStart w:id="201" w:name="_Toc438110036"/>
      <w:bookmarkStart w:id="202" w:name="_Toc438376241"/>
      <w:bookmarkStart w:id="203" w:name="_Toc474697182"/>
      <w:bookmarkStart w:id="204" w:name="_Toc43797329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DE1EB9">
        <w:rPr>
          <w:i w:val="0"/>
          <w:szCs w:val="24"/>
        </w:rPr>
        <w:t xml:space="preserve">15. Способы получения Заявителем результатов </w:t>
      </w:r>
      <w:bookmarkEnd w:id="201"/>
      <w:bookmarkEnd w:id="202"/>
      <w:bookmarkEnd w:id="203"/>
      <w:r w:rsidRPr="00DE1EB9">
        <w:rPr>
          <w:i w:val="0"/>
          <w:szCs w:val="24"/>
        </w:rPr>
        <w:t>рассмотрения предложений и замечаний</w:t>
      </w:r>
    </w:p>
    <w:p w:rsidR="00CE2090" w:rsidRPr="00DE1EB9" w:rsidRDefault="00CE2090" w:rsidP="00CE2090">
      <w:pPr>
        <w:pStyle w:val="2-"/>
        <w:numPr>
          <w:ilvl w:val="0"/>
          <w:numId w:val="0"/>
        </w:numPr>
        <w:spacing w:before="0" w:after="0"/>
        <w:ind w:left="480"/>
        <w:jc w:val="left"/>
        <w:rPr>
          <w:i w:val="0"/>
          <w:szCs w:val="24"/>
        </w:rPr>
      </w:pP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15.1. Заявитель (представитель Заявителя) уведомляется о ходе рассмотрения и результате рассмотрения предложений и замечаний следующими способами:</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15.1.1. через личный кабинет на РПГУ;</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15.1.2. посредством сервиса РПГУ «Узнать статус заявления»;</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15.1.3. по электронной почте.</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15.1.4. Кроме того, Заявитель (представитель Заявителя) может самостоятельно получить информацию о готовности результата рассмотрения предложений и замечаний по телефону 8-49628-707-96 или 8-49628-703-24.</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15.2. Результат рассмотрения предложений и замечаний может быть получен следующими способами:</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15.2.1. Через личный кабинет на РПГУ в виде электронного документа.</w:t>
      </w:r>
    </w:p>
    <w:p w:rsidR="00CE2090" w:rsidRPr="00DE1EB9" w:rsidRDefault="00CE2090" w:rsidP="00CE2090">
      <w:pPr>
        <w:pStyle w:val="21"/>
        <w:numPr>
          <w:ilvl w:val="0"/>
          <w:numId w:val="0"/>
        </w:numPr>
        <w:ind w:firstLine="709"/>
        <w:rPr>
          <w:sz w:val="28"/>
          <w:szCs w:val="24"/>
        </w:rPr>
      </w:pPr>
      <w:r w:rsidRPr="00DE1EB9">
        <w:rPr>
          <w:color w:val="auto"/>
          <w:sz w:val="28"/>
          <w:szCs w:val="24"/>
        </w:rPr>
        <w:t xml:space="preserve">15.2.3. В </w:t>
      </w:r>
      <w:r w:rsidRPr="00DE1EB9">
        <w:rPr>
          <w:sz w:val="28"/>
          <w:szCs w:val="24"/>
        </w:rPr>
        <w:t>Уполномоченном органе, месте нахождения комиссии на бумажном носителе.</w:t>
      </w:r>
    </w:p>
    <w:p w:rsidR="00CE2090" w:rsidRPr="00DE1EB9" w:rsidRDefault="00CE2090" w:rsidP="00CE2090">
      <w:pPr>
        <w:pStyle w:val="21"/>
        <w:numPr>
          <w:ilvl w:val="0"/>
          <w:numId w:val="0"/>
        </w:numPr>
        <w:ind w:firstLine="709"/>
        <w:rPr>
          <w:sz w:val="28"/>
          <w:szCs w:val="24"/>
        </w:rPr>
      </w:pPr>
      <w:r w:rsidRPr="00DE1EB9">
        <w:rPr>
          <w:sz w:val="28"/>
          <w:szCs w:val="24"/>
        </w:rPr>
        <w:t xml:space="preserve">Дата и время получения </w:t>
      </w:r>
      <w:r w:rsidRPr="00DE1EB9">
        <w:rPr>
          <w:color w:val="auto"/>
          <w:sz w:val="28"/>
          <w:szCs w:val="24"/>
        </w:rPr>
        <w:t xml:space="preserve">Результата рассмотрения предложений и замечаний сообщаются заявителю (представителю Заявителя) при приеме от него документов. </w:t>
      </w:r>
    </w:p>
    <w:p w:rsidR="00CE2090" w:rsidRPr="00DE1EB9" w:rsidRDefault="00CE2090" w:rsidP="00CE2090">
      <w:pPr>
        <w:pStyle w:val="21"/>
        <w:numPr>
          <w:ilvl w:val="0"/>
          <w:numId w:val="0"/>
        </w:numPr>
        <w:ind w:firstLine="709"/>
        <w:rPr>
          <w:sz w:val="28"/>
          <w:szCs w:val="24"/>
        </w:rPr>
      </w:pPr>
      <w:r w:rsidRPr="00DE1EB9">
        <w:rPr>
          <w:sz w:val="28"/>
          <w:szCs w:val="24"/>
        </w:rPr>
        <w:t>15.2.4. Почтовым отправлением на бумажном носителе.</w:t>
      </w:r>
    </w:p>
    <w:p w:rsidR="00CE2090" w:rsidRDefault="00CE2090" w:rsidP="00CE2090">
      <w:pPr>
        <w:pStyle w:val="21"/>
        <w:numPr>
          <w:ilvl w:val="0"/>
          <w:numId w:val="0"/>
        </w:numPr>
        <w:ind w:firstLine="709"/>
        <w:rPr>
          <w:sz w:val="28"/>
          <w:szCs w:val="24"/>
        </w:rPr>
      </w:pPr>
      <w:r w:rsidRPr="00DE1EB9">
        <w:rPr>
          <w:sz w:val="28"/>
          <w:szCs w:val="24"/>
        </w:rPr>
        <w:t>15.3. Сведения о результате Рассмотрения предложений и замечаний указываются в протоколе публичных слушаний, который размещается на ДП РПГУ. Заключение о результатах публичных слушаний, в котором указывается количество поступивших предложений и замечаний по проекту (вопросу), рассмотренному на публичных слушаниях,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администрации муниципального образования.</w:t>
      </w:r>
    </w:p>
    <w:p w:rsidR="001E1B2B" w:rsidRPr="00DE1EB9" w:rsidRDefault="001E1B2B" w:rsidP="00CE2090">
      <w:pPr>
        <w:pStyle w:val="21"/>
        <w:numPr>
          <w:ilvl w:val="0"/>
          <w:numId w:val="0"/>
        </w:numPr>
        <w:ind w:firstLine="709"/>
        <w:rPr>
          <w:sz w:val="28"/>
          <w:szCs w:val="24"/>
        </w:rPr>
      </w:pPr>
    </w:p>
    <w:p w:rsidR="00CE2090" w:rsidRPr="00DE1EB9" w:rsidRDefault="00CE2090" w:rsidP="00CE2090">
      <w:pPr>
        <w:pStyle w:val="20"/>
        <w:numPr>
          <w:ilvl w:val="0"/>
          <w:numId w:val="40"/>
        </w:numPr>
        <w:spacing w:before="0" w:after="0" w:line="240" w:lineRule="auto"/>
        <w:ind w:left="0" w:firstLine="0"/>
        <w:rPr>
          <w:color w:val="auto"/>
          <w:sz w:val="28"/>
          <w:szCs w:val="24"/>
        </w:rPr>
      </w:pPr>
      <w:bookmarkStart w:id="205" w:name="_Toc437973297"/>
      <w:bookmarkStart w:id="206" w:name="_Toc438110039"/>
      <w:bookmarkStart w:id="207" w:name="_Toc438376244"/>
      <w:bookmarkStart w:id="208" w:name="_Toc477362770"/>
      <w:bookmarkStart w:id="209" w:name="_Toc485592261"/>
      <w:r w:rsidRPr="00DE1EB9">
        <w:rPr>
          <w:color w:val="auto"/>
          <w:sz w:val="28"/>
          <w:szCs w:val="24"/>
        </w:rPr>
        <w:t xml:space="preserve">Требования к помещениям, в которых принимаются предложения и замечания, к местам ожидания и приема заявителей, размещению и оформлению визуальной, текстовой и </w:t>
      </w:r>
      <w:proofErr w:type="spellStart"/>
      <w:r w:rsidRPr="00DE1EB9">
        <w:rPr>
          <w:color w:val="auto"/>
          <w:sz w:val="28"/>
          <w:szCs w:val="24"/>
        </w:rPr>
        <w:t>мультимедийной</w:t>
      </w:r>
      <w:proofErr w:type="spellEnd"/>
      <w:r w:rsidRPr="00DE1EB9">
        <w:rPr>
          <w:color w:val="auto"/>
          <w:sz w:val="28"/>
          <w:szCs w:val="24"/>
        </w:rPr>
        <w:t xml:space="preserve"> информации о порядке рассмотрения предложений и замечаний </w:t>
      </w:r>
    </w:p>
    <w:p w:rsidR="00CE2090" w:rsidRPr="00DE1EB9" w:rsidRDefault="00CE2090" w:rsidP="00CE2090">
      <w:pPr>
        <w:pStyle w:val="20"/>
        <w:numPr>
          <w:ilvl w:val="0"/>
          <w:numId w:val="0"/>
        </w:numPr>
        <w:spacing w:before="0" w:after="0" w:line="240" w:lineRule="auto"/>
        <w:ind w:firstLine="709"/>
        <w:jc w:val="both"/>
        <w:rPr>
          <w:color w:val="auto"/>
          <w:sz w:val="28"/>
          <w:szCs w:val="24"/>
        </w:rPr>
      </w:pPr>
    </w:p>
    <w:bookmarkEnd w:id="205"/>
    <w:bookmarkEnd w:id="206"/>
    <w:bookmarkEnd w:id="207"/>
    <w:bookmarkEnd w:id="208"/>
    <w:bookmarkEnd w:id="209"/>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Помещения, в которых принимаются  предложения и замечания, предпочтительно размещаются на нижних этажах зданий и должны соответствовать санитарно-эпидемиологическим правилам и нормативам.</w:t>
      </w:r>
    </w:p>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 xml:space="preserve">Входы в помещения оборудуются пандусами, расширенными проходами, позволяющими обеспечить беспрепятственный доступ лиц с </w:t>
      </w:r>
      <w:r w:rsidRPr="00DE1EB9">
        <w:rPr>
          <w:color w:val="auto"/>
          <w:sz w:val="28"/>
          <w:szCs w:val="24"/>
        </w:rPr>
        <w:lastRenderedPageBreak/>
        <w:t>ограниченными возможностями здоровья, включая лиц, использующих кресла-коляски.</w:t>
      </w:r>
    </w:p>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Иные требования к помещениям, в которых принимаются предложения и замечания, приведены в Приложениях 9, 10 к настоящему Порядку.</w:t>
      </w:r>
    </w:p>
    <w:p w:rsidR="00CE2090" w:rsidRPr="00DE1EB9" w:rsidRDefault="00CE2090" w:rsidP="00CE2090">
      <w:pPr>
        <w:pStyle w:val="12"/>
        <w:numPr>
          <w:ilvl w:val="0"/>
          <w:numId w:val="0"/>
        </w:numPr>
        <w:ind w:left="709"/>
        <w:rPr>
          <w:color w:val="auto"/>
          <w:sz w:val="28"/>
          <w:szCs w:val="24"/>
        </w:rPr>
      </w:pPr>
      <w:bookmarkStart w:id="210" w:name="_Toc439151302"/>
      <w:bookmarkStart w:id="211" w:name="_Toc439151380"/>
      <w:bookmarkStart w:id="212" w:name="_Toc439151457"/>
      <w:bookmarkStart w:id="213" w:name="_Toc439151966"/>
      <w:bookmarkStart w:id="214" w:name="_Toc437973299"/>
      <w:bookmarkStart w:id="215" w:name="_Toc438110041"/>
      <w:bookmarkStart w:id="216" w:name="_Toc438376246"/>
      <w:bookmarkStart w:id="217" w:name="_Toc474697184"/>
      <w:bookmarkEnd w:id="204"/>
      <w:bookmarkEnd w:id="210"/>
      <w:bookmarkEnd w:id="211"/>
      <w:bookmarkEnd w:id="212"/>
      <w:bookmarkEnd w:id="213"/>
    </w:p>
    <w:p w:rsidR="00CE2090" w:rsidRPr="00DE1EB9" w:rsidRDefault="00CE2090" w:rsidP="00CE2090">
      <w:pPr>
        <w:pStyle w:val="2-"/>
        <w:numPr>
          <w:ilvl w:val="0"/>
          <w:numId w:val="40"/>
        </w:numPr>
        <w:spacing w:before="0" w:after="0"/>
        <w:ind w:left="0" w:firstLine="709"/>
        <w:rPr>
          <w:i w:val="0"/>
          <w:szCs w:val="24"/>
        </w:rPr>
      </w:pPr>
      <w:r w:rsidRPr="00DE1EB9">
        <w:rPr>
          <w:i w:val="0"/>
          <w:szCs w:val="24"/>
        </w:rPr>
        <w:t>Рассмотрение предложений и замечаний в электронной форме</w:t>
      </w:r>
      <w:bookmarkEnd w:id="214"/>
      <w:bookmarkEnd w:id="215"/>
      <w:bookmarkEnd w:id="216"/>
      <w:bookmarkEnd w:id="217"/>
    </w:p>
    <w:p w:rsidR="00CE2090" w:rsidRPr="00DE1EB9" w:rsidRDefault="00CE2090" w:rsidP="00CE2090">
      <w:pPr>
        <w:pStyle w:val="2-"/>
        <w:numPr>
          <w:ilvl w:val="0"/>
          <w:numId w:val="0"/>
        </w:numPr>
        <w:spacing w:before="0" w:after="0"/>
        <w:ind w:left="709"/>
        <w:jc w:val="left"/>
        <w:rPr>
          <w:i w:val="0"/>
          <w:szCs w:val="24"/>
        </w:rPr>
      </w:pPr>
    </w:p>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В электронной форме документы, указанные в пункте 10 настоящего Порядка, подаются посредством РПГУ.</w:t>
      </w:r>
    </w:p>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 xml:space="preserve">При подаче документы, указанные в пункте 10 настоящего Порядка,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 xml:space="preserve">Заявитель (представитель Заявителя) имеет возможность отслеживать ход обработки документов в личном кабинете, по электронной </w:t>
      </w:r>
      <w:bookmarkStart w:id="218" w:name="_Toc441945443"/>
      <w:r w:rsidRPr="00DE1EB9">
        <w:rPr>
          <w:color w:val="auto"/>
          <w:sz w:val="28"/>
          <w:szCs w:val="24"/>
        </w:rPr>
        <w:t>почте, указанной в заявлении или с помощью сервиса РПГУ «Узнать статус Заявления».</w:t>
      </w:r>
    </w:p>
    <w:p w:rsidR="00CE2090" w:rsidRPr="00DE1EB9" w:rsidRDefault="00CE2090" w:rsidP="00CE2090">
      <w:pPr>
        <w:pStyle w:val="11"/>
        <w:numPr>
          <w:ilvl w:val="0"/>
          <w:numId w:val="0"/>
        </w:numPr>
        <w:shd w:val="clear" w:color="auto" w:fill="FFFFFF"/>
        <w:spacing w:line="240" w:lineRule="auto"/>
        <w:ind w:firstLine="709"/>
        <w:rPr>
          <w:rFonts w:eastAsia="Times New Roman"/>
          <w:szCs w:val="24"/>
        </w:rPr>
      </w:pPr>
      <w:bookmarkStart w:id="219" w:name="_Toc437973300"/>
      <w:bookmarkStart w:id="220" w:name="_Toc438110042"/>
      <w:bookmarkEnd w:id="218"/>
    </w:p>
    <w:p w:rsidR="00CE2090" w:rsidRPr="00DE1EB9" w:rsidRDefault="00CE2090" w:rsidP="00CE2090">
      <w:pPr>
        <w:pStyle w:val="20"/>
        <w:numPr>
          <w:ilvl w:val="0"/>
          <w:numId w:val="40"/>
        </w:numPr>
        <w:spacing w:before="0" w:after="0" w:line="240" w:lineRule="auto"/>
        <w:ind w:left="0" w:firstLine="709"/>
        <w:rPr>
          <w:color w:val="auto"/>
          <w:sz w:val="28"/>
          <w:szCs w:val="24"/>
        </w:rPr>
      </w:pPr>
      <w:bookmarkStart w:id="221" w:name="_Toc477362777"/>
      <w:bookmarkStart w:id="222" w:name="_Toc485592268"/>
      <w:bookmarkStart w:id="223" w:name="_Toc438376252"/>
      <w:bookmarkStart w:id="224" w:name="_Toc438727101"/>
      <w:bookmarkStart w:id="225" w:name="_Toc474697188"/>
      <w:bookmarkStart w:id="226" w:name="_Toc437973305"/>
      <w:bookmarkStart w:id="227" w:name="_Toc438110047"/>
      <w:bookmarkStart w:id="228" w:name="_Toc438376258"/>
      <w:bookmarkEnd w:id="219"/>
      <w:bookmarkEnd w:id="220"/>
      <w:r w:rsidRPr="00DE1EB9">
        <w:rPr>
          <w:color w:val="auto"/>
          <w:sz w:val="28"/>
          <w:szCs w:val="24"/>
        </w:rPr>
        <w:t xml:space="preserve">Порядок осуществления </w:t>
      </w:r>
      <w:proofErr w:type="gramStart"/>
      <w:r w:rsidRPr="00DE1EB9">
        <w:rPr>
          <w:color w:val="auto"/>
          <w:sz w:val="28"/>
          <w:szCs w:val="24"/>
        </w:rPr>
        <w:t>контроля за</w:t>
      </w:r>
      <w:proofErr w:type="gramEnd"/>
      <w:r w:rsidRPr="00DE1EB9">
        <w:rPr>
          <w:color w:val="auto"/>
          <w:sz w:val="28"/>
          <w:szCs w:val="24"/>
        </w:rPr>
        <w:t xml:space="preserve"> соблюдением и исполнением должностными лицами, муниципальными служащими и специалистами Уполномоченного органа, </w:t>
      </w:r>
      <w:r w:rsidRPr="00DE1EB9">
        <w:rPr>
          <w:sz w:val="28"/>
          <w:szCs w:val="24"/>
        </w:rPr>
        <w:t>комиссии</w:t>
      </w:r>
      <w:r w:rsidRPr="00DE1EB9">
        <w:rPr>
          <w:color w:val="auto"/>
          <w:sz w:val="28"/>
          <w:szCs w:val="24"/>
        </w:rPr>
        <w:t xml:space="preserve"> положений Порядка и иных нормативных правовых актов, устанавливающих требования к рассмотрению предложений и замечаний, а также принятием ими решений</w:t>
      </w:r>
      <w:bookmarkEnd w:id="221"/>
      <w:bookmarkEnd w:id="222"/>
    </w:p>
    <w:p w:rsidR="00CE2090" w:rsidRPr="00DE1EB9" w:rsidRDefault="00CE2090" w:rsidP="00CE2090">
      <w:pPr>
        <w:pStyle w:val="20"/>
        <w:numPr>
          <w:ilvl w:val="0"/>
          <w:numId w:val="0"/>
        </w:numPr>
        <w:spacing w:before="0" w:after="0" w:line="240" w:lineRule="auto"/>
        <w:ind w:left="709"/>
        <w:jc w:val="left"/>
        <w:rPr>
          <w:color w:val="auto"/>
          <w:sz w:val="28"/>
          <w:szCs w:val="24"/>
        </w:rPr>
      </w:pPr>
    </w:p>
    <w:bookmarkEnd w:id="223"/>
    <w:bookmarkEnd w:id="224"/>
    <w:bookmarkEnd w:id="225"/>
    <w:p w:rsidR="00CE2090" w:rsidRPr="00DE1EB9" w:rsidRDefault="00CE2090" w:rsidP="00CE2090">
      <w:pPr>
        <w:pStyle w:val="12"/>
        <w:numPr>
          <w:ilvl w:val="1"/>
          <w:numId w:val="40"/>
        </w:numPr>
        <w:ind w:left="0" w:firstLine="709"/>
        <w:rPr>
          <w:color w:val="auto"/>
          <w:sz w:val="28"/>
          <w:szCs w:val="24"/>
        </w:rPr>
      </w:pPr>
      <w:proofErr w:type="gramStart"/>
      <w:r w:rsidRPr="00DE1EB9">
        <w:rPr>
          <w:color w:val="auto"/>
          <w:sz w:val="28"/>
          <w:szCs w:val="24"/>
        </w:rPr>
        <w:t>Контроль за</w:t>
      </w:r>
      <w:proofErr w:type="gramEnd"/>
      <w:r w:rsidRPr="00DE1EB9">
        <w:rPr>
          <w:color w:val="auto"/>
          <w:sz w:val="28"/>
          <w:szCs w:val="24"/>
        </w:rPr>
        <w:t xml:space="preserve"> соблюдением должностными лицами Уполномоченного органа, </w:t>
      </w:r>
      <w:r w:rsidRPr="00DE1EB9">
        <w:rPr>
          <w:sz w:val="28"/>
          <w:szCs w:val="24"/>
        </w:rPr>
        <w:t>комиссии</w:t>
      </w:r>
      <w:r w:rsidRPr="00DE1EB9">
        <w:rPr>
          <w:color w:val="auto"/>
          <w:sz w:val="28"/>
          <w:szCs w:val="24"/>
        </w:rPr>
        <w:t xml:space="preserve"> настоящего Порядка и иных нормативных правовых актов, устанавливающих требования к рассмотрению предложений и замечаний, осуществляется в форме:</w:t>
      </w:r>
    </w:p>
    <w:p w:rsidR="00CE2090" w:rsidRPr="00DE1EB9" w:rsidRDefault="00CE2090" w:rsidP="00CE2090">
      <w:pPr>
        <w:pStyle w:val="aa"/>
        <w:ind w:firstLine="709"/>
        <w:jc w:val="both"/>
        <w:rPr>
          <w:rFonts w:ascii="Times New Roman" w:hAnsi="Times New Roman"/>
          <w:sz w:val="28"/>
          <w:szCs w:val="24"/>
        </w:rPr>
      </w:pPr>
      <w:r w:rsidRPr="00DE1EB9">
        <w:rPr>
          <w:rFonts w:ascii="Times New Roman" w:hAnsi="Times New Roman"/>
          <w:sz w:val="28"/>
          <w:szCs w:val="24"/>
        </w:rPr>
        <w:t xml:space="preserve">18.1.1. текущего </w:t>
      </w:r>
      <w:proofErr w:type="gramStart"/>
      <w:r w:rsidRPr="00DE1EB9">
        <w:rPr>
          <w:rFonts w:ascii="Times New Roman" w:hAnsi="Times New Roman"/>
          <w:sz w:val="28"/>
          <w:szCs w:val="24"/>
        </w:rPr>
        <w:t>контроля за</w:t>
      </w:r>
      <w:proofErr w:type="gramEnd"/>
      <w:r w:rsidRPr="00DE1EB9">
        <w:rPr>
          <w:rFonts w:ascii="Times New Roman" w:hAnsi="Times New Roman"/>
          <w:sz w:val="28"/>
          <w:szCs w:val="24"/>
        </w:rPr>
        <w:t xml:space="preserve"> соблюдением полноты и качества рассмотрения предложений и замечаний (далее - Текущий контроль);</w:t>
      </w:r>
    </w:p>
    <w:p w:rsidR="00CE2090" w:rsidRPr="00DE1EB9" w:rsidRDefault="00CE2090" w:rsidP="00CE2090">
      <w:pPr>
        <w:pStyle w:val="aa"/>
        <w:ind w:firstLine="709"/>
        <w:jc w:val="both"/>
        <w:rPr>
          <w:rFonts w:ascii="Times New Roman" w:hAnsi="Times New Roman"/>
          <w:sz w:val="28"/>
          <w:szCs w:val="24"/>
        </w:rPr>
      </w:pPr>
      <w:r w:rsidRPr="00DE1EB9">
        <w:rPr>
          <w:rFonts w:ascii="Times New Roman" w:hAnsi="Times New Roman"/>
          <w:sz w:val="28"/>
          <w:szCs w:val="24"/>
        </w:rPr>
        <w:t xml:space="preserve">18.1.2. </w:t>
      </w:r>
      <w:proofErr w:type="gramStart"/>
      <w:r w:rsidRPr="00DE1EB9">
        <w:rPr>
          <w:rFonts w:ascii="Times New Roman" w:hAnsi="Times New Roman"/>
          <w:sz w:val="28"/>
          <w:szCs w:val="24"/>
        </w:rPr>
        <w:t>контроля за</w:t>
      </w:r>
      <w:proofErr w:type="gramEnd"/>
      <w:r w:rsidRPr="00DE1EB9">
        <w:rPr>
          <w:rFonts w:ascii="Times New Roman" w:hAnsi="Times New Roman"/>
          <w:sz w:val="28"/>
          <w:szCs w:val="24"/>
        </w:rPr>
        <w:t xml:space="preserve"> соблюдением порядка рассмотрения предложений и замечаний.</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18.2. Текущий контроль осуществляет руководитель Уполномоченного органа, </w:t>
      </w:r>
      <w:bookmarkStart w:id="229" w:name="OLE_LINK37"/>
      <w:bookmarkStart w:id="230" w:name="OLE_LINK38"/>
      <w:r w:rsidRPr="00DE1EB9">
        <w:rPr>
          <w:color w:val="auto"/>
          <w:sz w:val="28"/>
          <w:szCs w:val="24"/>
        </w:rPr>
        <w:t>и уполномоченные им должностные лица.</w:t>
      </w:r>
    </w:p>
    <w:bookmarkEnd w:id="229"/>
    <w:bookmarkEnd w:id="230"/>
    <w:p w:rsidR="00CE2090" w:rsidRPr="00DE1EB9" w:rsidRDefault="00CE2090" w:rsidP="00CE2090">
      <w:pPr>
        <w:pStyle w:val="12"/>
        <w:numPr>
          <w:ilvl w:val="0"/>
          <w:numId w:val="0"/>
        </w:numPr>
        <w:ind w:firstLine="709"/>
        <w:rPr>
          <w:color w:val="auto"/>
          <w:sz w:val="28"/>
          <w:szCs w:val="24"/>
        </w:rPr>
      </w:pPr>
      <w:r w:rsidRPr="00DE1EB9">
        <w:rPr>
          <w:color w:val="auto"/>
          <w:sz w:val="28"/>
          <w:szCs w:val="24"/>
        </w:rPr>
        <w:t>Текущий контроль в комиссии осуществляет лицо</w:t>
      </w:r>
      <w:bookmarkStart w:id="231" w:name="OLE_LINK47"/>
      <w:bookmarkStart w:id="232" w:name="OLE_LINK48"/>
      <w:bookmarkStart w:id="233" w:name="OLE_LINK49"/>
      <w:bookmarkStart w:id="234" w:name="OLE_LINK50"/>
      <w:r w:rsidRPr="00DE1EB9">
        <w:rPr>
          <w:color w:val="auto"/>
          <w:sz w:val="28"/>
          <w:szCs w:val="24"/>
        </w:rPr>
        <w:t>,</w:t>
      </w:r>
      <w:r w:rsidRPr="00DE1EB9">
        <w:rPr>
          <w:sz w:val="28"/>
          <w:szCs w:val="24"/>
        </w:rPr>
        <w:t xml:space="preserve"> установленное</w:t>
      </w:r>
      <w:r w:rsidRPr="00DE1EB9">
        <w:rPr>
          <w:color w:val="auto"/>
          <w:sz w:val="28"/>
          <w:szCs w:val="24"/>
        </w:rPr>
        <w:t xml:space="preserve"> </w:t>
      </w:r>
      <w:bookmarkStart w:id="235" w:name="OLE_LINK39"/>
      <w:bookmarkStart w:id="236" w:name="OLE_LINK40"/>
      <w:bookmarkStart w:id="237" w:name="OLE_LINK41"/>
      <w:r w:rsidRPr="00DE1EB9">
        <w:rPr>
          <w:sz w:val="28"/>
          <w:szCs w:val="24"/>
        </w:rPr>
        <w:t>нормативными правовыми актами органов местного самоуправления</w:t>
      </w:r>
      <w:bookmarkEnd w:id="235"/>
      <w:bookmarkEnd w:id="236"/>
      <w:bookmarkEnd w:id="237"/>
      <w:r w:rsidRPr="00DE1EB9">
        <w:rPr>
          <w:sz w:val="28"/>
          <w:szCs w:val="24"/>
        </w:rPr>
        <w:t xml:space="preserve">, регулирующими деятельность комиссии, </w:t>
      </w:r>
      <w:bookmarkEnd w:id="231"/>
      <w:bookmarkEnd w:id="232"/>
      <w:bookmarkEnd w:id="233"/>
      <w:bookmarkEnd w:id="234"/>
      <w:r w:rsidRPr="00DE1EB9">
        <w:rPr>
          <w:color w:val="auto"/>
          <w:sz w:val="28"/>
          <w:szCs w:val="24"/>
        </w:rPr>
        <w:t>и уполномоченные им должностные лица.</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lastRenderedPageBreak/>
        <w:t>18.3. Текущий контроль осуществляется в порядке, установленном Уполномоченным органом, комиссией с учетом требований настоящего Порядка.</w:t>
      </w:r>
    </w:p>
    <w:p w:rsidR="00CE2090" w:rsidRPr="00DE1EB9" w:rsidRDefault="00CE2090" w:rsidP="00CE2090">
      <w:pPr>
        <w:pStyle w:val="12"/>
        <w:numPr>
          <w:ilvl w:val="0"/>
          <w:numId w:val="0"/>
        </w:numPr>
        <w:ind w:left="709"/>
        <w:rPr>
          <w:color w:val="auto"/>
          <w:sz w:val="28"/>
          <w:szCs w:val="24"/>
        </w:rPr>
      </w:pPr>
    </w:p>
    <w:p w:rsidR="00CE2090" w:rsidRPr="00DE1EB9" w:rsidRDefault="00CE2090" w:rsidP="00CE2090">
      <w:pPr>
        <w:pStyle w:val="2-"/>
        <w:numPr>
          <w:ilvl w:val="0"/>
          <w:numId w:val="40"/>
        </w:numPr>
        <w:spacing w:before="0" w:after="0"/>
        <w:rPr>
          <w:i w:val="0"/>
          <w:szCs w:val="24"/>
        </w:rPr>
      </w:pPr>
      <w:bookmarkStart w:id="238" w:name="_Toc438376253"/>
      <w:bookmarkStart w:id="239" w:name="_Toc438727102"/>
      <w:bookmarkStart w:id="240" w:name="_Toc474697189"/>
      <w:r w:rsidRPr="00DE1EB9">
        <w:rPr>
          <w:i w:val="0"/>
          <w:szCs w:val="24"/>
        </w:rPr>
        <w:t xml:space="preserve">Порядок и периодичность осуществления Текущего контроля полноты и качества рассмотрения предложений и замечаний и </w:t>
      </w:r>
      <w:proofErr w:type="gramStart"/>
      <w:r w:rsidRPr="00DE1EB9">
        <w:rPr>
          <w:i w:val="0"/>
          <w:szCs w:val="24"/>
        </w:rPr>
        <w:t>Контроля за</w:t>
      </w:r>
      <w:proofErr w:type="gramEnd"/>
      <w:r w:rsidRPr="00DE1EB9">
        <w:rPr>
          <w:i w:val="0"/>
          <w:szCs w:val="24"/>
        </w:rPr>
        <w:t xml:space="preserve"> соблюдением порядка </w:t>
      </w:r>
      <w:bookmarkEnd w:id="238"/>
      <w:bookmarkEnd w:id="239"/>
      <w:bookmarkEnd w:id="240"/>
      <w:r w:rsidRPr="00DE1EB9">
        <w:rPr>
          <w:i w:val="0"/>
          <w:szCs w:val="24"/>
        </w:rPr>
        <w:t>рассмотрения предложений и замечаний</w:t>
      </w:r>
    </w:p>
    <w:p w:rsidR="00CE2090" w:rsidRPr="00DE1EB9" w:rsidRDefault="00CE2090" w:rsidP="00CE2090">
      <w:pPr>
        <w:pStyle w:val="2-"/>
        <w:numPr>
          <w:ilvl w:val="0"/>
          <w:numId w:val="0"/>
        </w:numPr>
        <w:spacing w:before="0" w:after="0"/>
        <w:ind w:left="709"/>
        <w:jc w:val="left"/>
        <w:rPr>
          <w:i w:val="0"/>
          <w:szCs w:val="24"/>
        </w:rPr>
      </w:pPr>
    </w:p>
    <w:p w:rsidR="00CE2090" w:rsidRPr="00DE1EB9" w:rsidRDefault="00CE2090" w:rsidP="00CE2090">
      <w:pPr>
        <w:pStyle w:val="12"/>
        <w:numPr>
          <w:ilvl w:val="1"/>
          <w:numId w:val="40"/>
        </w:numPr>
        <w:ind w:left="0" w:firstLine="709"/>
        <w:rPr>
          <w:color w:val="auto"/>
          <w:sz w:val="28"/>
          <w:szCs w:val="24"/>
        </w:rPr>
      </w:pPr>
      <w:bookmarkStart w:id="241" w:name="_Toc485592270"/>
      <w:proofErr w:type="gramStart"/>
      <w:r w:rsidRPr="00DE1EB9">
        <w:rPr>
          <w:color w:val="auto"/>
          <w:sz w:val="28"/>
          <w:szCs w:val="24"/>
        </w:rPr>
        <w:t xml:space="preserve">Текущий контроль осуществляется в форме проверки решений и действий, участвующих в Рассмотрении предложений и замечаний должностных лиц, муниципальных служащих Уполномоченного органа, </w:t>
      </w:r>
      <w:bookmarkStart w:id="242" w:name="OLE_LINK44"/>
      <w:bookmarkStart w:id="243" w:name="OLE_LINK45"/>
      <w:bookmarkStart w:id="244" w:name="OLE_LINK46"/>
      <w:r w:rsidRPr="00DE1EB9">
        <w:rPr>
          <w:color w:val="auto"/>
          <w:sz w:val="28"/>
          <w:szCs w:val="24"/>
        </w:rPr>
        <w:t>комиссии</w:t>
      </w:r>
      <w:bookmarkEnd w:id="242"/>
      <w:bookmarkEnd w:id="243"/>
      <w:bookmarkEnd w:id="244"/>
      <w:r w:rsidRPr="00DE1EB9">
        <w:rPr>
          <w:color w:val="auto"/>
          <w:sz w:val="28"/>
          <w:szCs w:val="24"/>
        </w:rPr>
        <w:t>, а также в форме внутренних проверок в Уполномоченном органе, комиссии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Уполномоченного органа, комиссии, участвующих в Рассмотрении предложений и</w:t>
      </w:r>
      <w:proofErr w:type="gramEnd"/>
      <w:r w:rsidRPr="00DE1EB9">
        <w:rPr>
          <w:color w:val="auto"/>
          <w:sz w:val="28"/>
          <w:szCs w:val="24"/>
        </w:rPr>
        <w:t xml:space="preserve"> замечаний.</w:t>
      </w:r>
      <w:bookmarkEnd w:id="241"/>
    </w:p>
    <w:p w:rsidR="00CE2090" w:rsidRPr="00DE1EB9" w:rsidRDefault="00CE2090" w:rsidP="00CE2090">
      <w:pPr>
        <w:pStyle w:val="12"/>
        <w:numPr>
          <w:ilvl w:val="1"/>
          <w:numId w:val="40"/>
        </w:numPr>
        <w:ind w:left="0" w:firstLine="709"/>
        <w:rPr>
          <w:color w:val="auto"/>
          <w:sz w:val="28"/>
          <w:szCs w:val="24"/>
        </w:rPr>
      </w:pPr>
      <w:bookmarkStart w:id="245" w:name="_Toc485592271"/>
      <w:r w:rsidRPr="00DE1EB9">
        <w:rPr>
          <w:color w:val="auto"/>
          <w:sz w:val="28"/>
          <w:szCs w:val="24"/>
        </w:rPr>
        <w:t>Порядок осуществления Текущего контроля в Уполномоченном органе, комиссии устанавливается руководителем Уполномоченного органа, лицом</w:t>
      </w:r>
      <w:bookmarkStart w:id="246" w:name="OLE_LINK52"/>
      <w:r w:rsidRPr="00DE1EB9">
        <w:rPr>
          <w:color w:val="auto"/>
          <w:sz w:val="28"/>
          <w:szCs w:val="24"/>
        </w:rPr>
        <w:t xml:space="preserve">, </w:t>
      </w:r>
      <w:r w:rsidRPr="00DE1EB9">
        <w:rPr>
          <w:sz w:val="28"/>
          <w:szCs w:val="24"/>
        </w:rPr>
        <w:t>установленным</w:t>
      </w:r>
      <w:r w:rsidRPr="00DE1EB9">
        <w:rPr>
          <w:color w:val="auto"/>
          <w:sz w:val="28"/>
          <w:szCs w:val="24"/>
        </w:rPr>
        <w:t xml:space="preserve"> </w:t>
      </w:r>
      <w:r w:rsidRPr="00DE1EB9">
        <w:rPr>
          <w:sz w:val="28"/>
          <w:szCs w:val="24"/>
        </w:rPr>
        <w:t>нормативными правовыми актами органов местного самоуправления, регулирующими деятельность комиссии</w:t>
      </w:r>
      <w:proofErr w:type="gramStart"/>
      <w:r w:rsidRPr="00DE1EB9">
        <w:rPr>
          <w:sz w:val="28"/>
          <w:szCs w:val="24"/>
        </w:rPr>
        <w:t>,</w:t>
      </w:r>
      <w:r w:rsidRPr="00DE1EB9">
        <w:rPr>
          <w:color w:val="auto"/>
          <w:sz w:val="28"/>
          <w:szCs w:val="24"/>
        </w:rPr>
        <w:t>.</w:t>
      </w:r>
      <w:bookmarkEnd w:id="245"/>
      <w:proofErr w:type="gramEnd"/>
    </w:p>
    <w:p w:rsidR="00CE2090" w:rsidRPr="00DE1EB9" w:rsidRDefault="00CE2090" w:rsidP="00CE2090">
      <w:pPr>
        <w:pStyle w:val="12"/>
        <w:numPr>
          <w:ilvl w:val="1"/>
          <w:numId w:val="40"/>
        </w:numPr>
        <w:ind w:left="0" w:firstLine="709"/>
        <w:rPr>
          <w:color w:val="auto"/>
          <w:sz w:val="28"/>
          <w:szCs w:val="24"/>
        </w:rPr>
      </w:pPr>
      <w:bookmarkStart w:id="247" w:name="_Toc485592276"/>
      <w:bookmarkEnd w:id="246"/>
      <w:r w:rsidRPr="00DE1EB9">
        <w:rPr>
          <w:color w:val="auto"/>
          <w:sz w:val="28"/>
          <w:szCs w:val="24"/>
        </w:rPr>
        <w:t xml:space="preserve">Должностными лицами в Уполномоченного органа, </w:t>
      </w:r>
      <w:bookmarkStart w:id="248" w:name="OLE_LINK51"/>
      <w:r w:rsidRPr="00DE1EB9">
        <w:rPr>
          <w:color w:val="auto"/>
          <w:sz w:val="28"/>
          <w:szCs w:val="24"/>
        </w:rPr>
        <w:t>комиссии</w:t>
      </w:r>
      <w:bookmarkEnd w:id="248"/>
      <w:r w:rsidRPr="00DE1EB9">
        <w:rPr>
          <w:color w:val="auto"/>
          <w:sz w:val="28"/>
          <w:szCs w:val="24"/>
        </w:rPr>
        <w:t xml:space="preserve">, ответственными за соблюдение порядка рассмотрения предложений и замечаний, являются руководители структурных подразделений в Уполномоченном органе, участвующих в рассмотрении предложений и замечаний, </w:t>
      </w:r>
      <w:bookmarkStart w:id="249" w:name="OLE_LINK56"/>
      <w:bookmarkStart w:id="250" w:name="OLE_LINK57"/>
      <w:bookmarkStart w:id="251" w:name="OLE_LINK58"/>
      <w:r w:rsidRPr="00DE1EB9">
        <w:rPr>
          <w:color w:val="auto"/>
          <w:sz w:val="28"/>
          <w:szCs w:val="24"/>
        </w:rPr>
        <w:t xml:space="preserve">лица, </w:t>
      </w:r>
      <w:r w:rsidRPr="00DE1EB9">
        <w:rPr>
          <w:sz w:val="28"/>
          <w:szCs w:val="24"/>
        </w:rPr>
        <w:t>установленные</w:t>
      </w:r>
      <w:r w:rsidRPr="00DE1EB9">
        <w:rPr>
          <w:color w:val="auto"/>
          <w:sz w:val="28"/>
          <w:szCs w:val="24"/>
        </w:rPr>
        <w:t xml:space="preserve"> </w:t>
      </w:r>
      <w:r w:rsidRPr="00DE1EB9">
        <w:rPr>
          <w:sz w:val="28"/>
          <w:szCs w:val="24"/>
        </w:rPr>
        <w:t>нормативными правовыми актами органов местного самоуправления, регулирующими деятельность комиссии</w:t>
      </w:r>
      <w:r w:rsidRPr="00DE1EB9">
        <w:rPr>
          <w:color w:val="auto"/>
          <w:sz w:val="28"/>
          <w:szCs w:val="24"/>
        </w:rPr>
        <w:t>.</w:t>
      </w:r>
      <w:bookmarkEnd w:id="247"/>
      <w:bookmarkEnd w:id="249"/>
      <w:bookmarkEnd w:id="250"/>
      <w:bookmarkEnd w:id="251"/>
    </w:p>
    <w:p w:rsidR="00CE2090" w:rsidRPr="00DE1EB9" w:rsidRDefault="00CE2090" w:rsidP="00CE2090">
      <w:pPr>
        <w:pStyle w:val="12"/>
        <w:numPr>
          <w:ilvl w:val="0"/>
          <w:numId w:val="0"/>
        </w:numPr>
        <w:ind w:left="709"/>
        <w:rPr>
          <w:color w:val="auto"/>
          <w:sz w:val="28"/>
          <w:szCs w:val="24"/>
        </w:rPr>
      </w:pPr>
    </w:p>
    <w:p w:rsidR="00CE2090" w:rsidRPr="00DE1EB9" w:rsidRDefault="00E55B43" w:rsidP="00CE2090">
      <w:pPr>
        <w:pStyle w:val="20"/>
        <w:numPr>
          <w:ilvl w:val="0"/>
          <w:numId w:val="40"/>
        </w:numPr>
        <w:spacing w:before="0" w:after="0" w:line="240" w:lineRule="auto"/>
        <w:rPr>
          <w:color w:val="auto"/>
          <w:sz w:val="28"/>
          <w:szCs w:val="24"/>
        </w:rPr>
      </w:pPr>
      <w:bookmarkStart w:id="252" w:name="_Toc477362779"/>
      <w:bookmarkStart w:id="253" w:name="_Toc485592277"/>
      <w:bookmarkStart w:id="254" w:name="_Toc438376254"/>
      <w:bookmarkStart w:id="255" w:name="_Toc438727103"/>
      <w:bookmarkStart w:id="256" w:name="_Toc474697190"/>
      <w:r>
        <w:rPr>
          <w:color w:val="auto"/>
          <w:sz w:val="28"/>
          <w:szCs w:val="24"/>
        </w:rPr>
        <w:t xml:space="preserve"> </w:t>
      </w:r>
      <w:r w:rsidR="00CE2090" w:rsidRPr="00DE1EB9">
        <w:rPr>
          <w:color w:val="auto"/>
          <w:sz w:val="28"/>
          <w:szCs w:val="24"/>
        </w:rPr>
        <w:t xml:space="preserve">Ответственность должностных лиц, муниципальных служащих и специалистов Уполномоченного органа, комиссии за решения и действия (бездействие), принимаемые (осуществляемые) ими в ходе </w:t>
      </w:r>
      <w:bookmarkEnd w:id="252"/>
      <w:bookmarkEnd w:id="253"/>
      <w:r w:rsidR="00CE2090" w:rsidRPr="00DE1EB9">
        <w:rPr>
          <w:color w:val="auto"/>
          <w:sz w:val="28"/>
          <w:szCs w:val="24"/>
        </w:rPr>
        <w:t>рассмотрения предложений и замечаний</w:t>
      </w:r>
    </w:p>
    <w:p w:rsidR="00CE2090" w:rsidRPr="00DE1EB9" w:rsidRDefault="00CE2090" w:rsidP="00CE2090">
      <w:pPr>
        <w:pStyle w:val="20"/>
        <w:numPr>
          <w:ilvl w:val="0"/>
          <w:numId w:val="0"/>
        </w:numPr>
        <w:spacing w:before="0" w:after="0" w:line="240" w:lineRule="auto"/>
        <w:ind w:left="709"/>
        <w:jc w:val="left"/>
        <w:rPr>
          <w:color w:val="auto"/>
          <w:sz w:val="28"/>
          <w:szCs w:val="24"/>
        </w:rPr>
      </w:pPr>
    </w:p>
    <w:bookmarkEnd w:id="254"/>
    <w:bookmarkEnd w:id="255"/>
    <w:bookmarkEnd w:id="256"/>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 xml:space="preserve">Должностные лица, муниципальные служащие и специалисты Уполномоченного органа, </w:t>
      </w:r>
      <w:bookmarkStart w:id="257" w:name="OLE_LINK53"/>
      <w:bookmarkStart w:id="258" w:name="OLE_LINK54"/>
      <w:bookmarkStart w:id="259" w:name="OLE_LINK55"/>
      <w:r w:rsidRPr="00DE1EB9">
        <w:rPr>
          <w:color w:val="auto"/>
          <w:sz w:val="28"/>
          <w:szCs w:val="24"/>
        </w:rPr>
        <w:t>комиссии</w:t>
      </w:r>
      <w:bookmarkEnd w:id="257"/>
      <w:bookmarkEnd w:id="258"/>
      <w:bookmarkEnd w:id="259"/>
      <w:r w:rsidRPr="00DE1EB9">
        <w:rPr>
          <w:color w:val="auto"/>
          <w:sz w:val="28"/>
          <w:szCs w:val="24"/>
        </w:rPr>
        <w:t>, ответственные за рассмотрение предложений и замечаний, и участвующие в Рассмотрении предложений и замечаний несут ответственность за принимаемые (осуществляемые) в ходе рассмотрения предложений и замечаний решения и действия (бездействие) в соответствии с требованиями законодательства Российской Федерации.</w:t>
      </w:r>
    </w:p>
    <w:p w:rsidR="00CE2090" w:rsidRPr="00DE1EB9" w:rsidRDefault="00CE2090" w:rsidP="00CE2090">
      <w:pPr>
        <w:pStyle w:val="12"/>
        <w:numPr>
          <w:ilvl w:val="1"/>
          <w:numId w:val="40"/>
        </w:numPr>
        <w:ind w:left="0" w:firstLine="709"/>
        <w:rPr>
          <w:color w:val="auto"/>
          <w:sz w:val="28"/>
          <w:szCs w:val="24"/>
        </w:rPr>
      </w:pPr>
      <w:r w:rsidRPr="00DE1EB9">
        <w:rPr>
          <w:color w:val="auto"/>
          <w:sz w:val="28"/>
          <w:szCs w:val="24"/>
        </w:rPr>
        <w:t>Неполное или некачественное рассмотрение предложений и замечаний,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E2090" w:rsidRPr="00DE1EB9" w:rsidRDefault="00CE2090" w:rsidP="00CE2090">
      <w:pPr>
        <w:pStyle w:val="21"/>
        <w:numPr>
          <w:ilvl w:val="0"/>
          <w:numId w:val="0"/>
        </w:numPr>
        <w:ind w:firstLine="709"/>
        <w:rPr>
          <w:color w:val="auto"/>
          <w:sz w:val="28"/>
          <w:szCs w:val="24"/>
        </w:rPr>
      </w:pPr>
      <w:r w:rsidRPr="00DE1EB9">
        <w:rPr>
          <w:color w:val="auto"/>
          <w:sz w:val="28"/>
          <w:szCs w:val="24"/>
        </w:rPr>
        <w:t xml:space="preserve">20.3. Должностным лицом Уполномоченного органа, комиссии, ответственным за соблюдение порядка рассмотрения предложений и замечаний, является руководитель структурного подразделения </w:t>
      </w:r>
      <w:r w:rsidRPr="00DE1EB9">
        <w:rPr>
          <w:color w:val="auto"/>
          <w:sz w:val="28"/>
          <w:szCs w:val="24"/>
        </w:rPr>
        <w:lastRenderedPageBreak/>
        <w:t xml:space="preserve">Уполномоченного органа, непосредственно рассматривающего предложения и замечания, лицо, </w:t>
      </w:r>
      <w:r w:rsidRPr="00DE1EB9">
        <w:rPr>
          <w:sz w:val="28"/>
          <w:szCs w:val="24"/>
        </w:rPr>
        <w:t>установленное</w:t>
      </w:r>
      <w:r w:rsidRPr="00DE1EB9">
        <w:rPr>
          <w:color w:val="auto"/>
          <w:sz w:val="28"/>
          <w:szCs w:val="24"/>
        </w:rPr>
        <w:t xml:space="preserve"> </w:t>
      </w:r>
      <w:r w:rsidRPr="00DE1EB9">
        <w:rPr>
          <w:sz w:val="28"/>
          <w:szCs w:val="24"/>
        </w:rPr>
        <w:t>нормативными правовыми актами органов местного самоуправления, регулирующими деятельность комиссии</w:t>
      </w:r>
      <w:r w:rsidRPr="00DE1EB9">
        <w:rPr>
          <w:color w:val="auto"/>
          <w:sz w:val="28"/>
          <w:szCs w:val="24"/>
        </w:rPr>
        <w:t>.</w:t>
      </w:r>
    </w:p>
    <w:p w:rsidR="00CE2090" w:rsidRPr="00DE1EB9" w:rsidRDefault="00CE2090" w:rsidP="00CE2090">
      <w:pPr>
        <w:pStyle w:val="21"/>
        <w:numPr>
          <w:ilvl w:val="0"/>
          <w:numId w:val="0"/>
        </w:numPr>
        <w:ind w:left="709"/>
        <w:rPr>
          <w:color w:val="auto"/>
          <w:sz w:val="28"/>
          <w:szCs w:val="24"/>
        </w:rPr>
      </w:pPr>
    </w:p>
    <w:p w:rsidR="00CE2090" w:rsidRPr="00DE1EB9" w:rsidRDefault="00E55B43" w:rsidP="00CE2090">
      <w:pPr>
        <w:pStyle w:val="2-"/>
        <w:numPr>
          <w:ilvl w:val="0"/>
          <w:numId w:val="40"/>
        </w:numPr>
        <w:spacing w:before="0" w:after="0"/>
        <w:rPr>
          <w:i w:val="0"/>
          <w:szCs w:val="24"/>
        </w:rPr>
      </w:pPr>
      <w:bookmarkStart w:id="260" w:name="_Toc438376255"/>
      <w:bookmarkStart w:id="261" w:name="_Toc438727104"/>
      <w:bookmarkStart w:id="262" w:name="_Toc474697191"/>
      <w:r>
        <w:rPr>
          <w:i w:val="0"/>
          <w:szCs w:val="24"/>
        </w:rPr>
        <w:t xml:space="preserve"> </w:t>
      </w:r>
      <w:r w:rsidR="00CE2090" w:rsidRPr="00DE1EB9">
        <w:rPr>
          <w:i w:val="0"/>
          <w:szCs w:val="24"/>
        </w:rPr>
        <w:t xml:space="preserve">Положения, характеризующие требования к порядку и формам </w:t>
      </w:r>
      <w:proofErr w:type="gramStart"/>
      <w:r w:rsidR="00CE2090" w:rsidRPr="00DE1EB9">
        <w:rPr>
          <w:i w:val="0"/>
          <w:szCs w:val="24"/>
        </w:rPr>
        <w:t>контроля за</w:t>
      </w:r>
      <w:proofErr w:type="gramEnd"/>
      <w:r w:rsidR="00CE2090" w:rsidRPr="00DE1EB9">
        <w:rPr>
          <w:i w:val="0"/>
          <w:szCs w:val="24"/>
        </w:rPr>
        <w:t xml:space="preserve"> Рассмотрением предложений и замечаний, в том числе со стороны граждан, их объединений и организаций</w:t>
      </w:r>
      <w:bookmarkEnd w:id="260"/>
      <w:bookmarkEnd w:id="261"/>
      <w:bookmarkEnd w:id="262"/>
    </w:p>
    <w:p w:rsidR="00CE2090" w:rsidRPr="00DE1EB9" w:rsidRDefault="00CE2090" w:rsidP="00CE2090">
      <w:pPr>
        <w:pStyle w:val="2-"/>
        <w:numPr>
          <w:ilvl w:val="0"/>
          <w:numId w:val="0"/>
        </w:numPr>
        <w:spacing w:before="0" w:after="0"/>
        <w:ind w:firstLine="709"/>
        <w:jc w:val="both"/>
        <w:outlineLvl w:val="9"/>
        <w:rPr>
          <w:i w:val="0"/>
          <w:szCs w:val="24"/>
        </w:rPr>
      </w:pP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21.1. Требованиями к порядку и формам Текущего </w:t>
      </w:r>
      <w:proofErr w:type="gramStart"/>
      <w:r w:rsidRPr="00DE1EB9">
        <w:rPr>
          <w:color w:val="auto"/>
          <w:sz w:val="28"/>
          <w:szCs w:val="24"/>
        </w:rPr>
        <w:t>контроля за</w:t>
      </w:r>
      <w:proofErr w:type="gramEnd"/>
      <w:r w:rsidRPr="00DE1EB9">
        <w:rPr>
          <w:color w:val="auto"/>
          <w:sz w:val="28"/>
          <w:szCs w:val="24"/>
        </w:rPr>
        <w:t xml:space="preserve"> предоставлением Рассмотрения предложений и замечаний являются:</w:t>
      </w:r>
    </w:p>
    <w:p w:rsidR="00CE2090" w:rsidRPr="00DE1EB9" w:rsidRDefault="00CE2090" w:rsidP="00CE2090">
      <w:pPr>
        <w:pStyle w:val="aa"/>
        <w:ind w:firstLine="709"/>
        <w:jc w:val="both"/>
        <w:rPr>
          <w:rFonts w:ascii="Times New Roman" w:hAnsi="Times New Roman"/>
          <w:sz w:val="28"/>
          <w:szCs w:val="24"/>
        </w:rPr>
      </w:pPr>
      <w:r w:rsidRPr="00DE1EB9">
        <w:rPr>
          <w:rFonts w:ascii="Times New Roman" w:hAnsi="Times New Roman"/>
          <w:sz w:val="28"/>
          <w:szCs w:val="24"/>
        </w:rPr>
        <w:t>21.1.1. независимость;</w:t>
      </w:r>
    </w:p>
    <w:p w:rsidR="00CE2090" w:rsidRPr="00DE1EB9" w:rsidRDefault="00CE2090" w:rsidP="00CE2090">
      <w:pPr>
        <w:pStyle w:val="aa"/>
        <w:ind w:firstLine="709"/>
        <w:jc w:val="both"/>
        <w:rPr>
          <w:rFonts w:ascii="Times New Roman" w:hAnsi="Times New Roman"/>
          <w:sz w:val="28"/>
          <w:szCs w:val="24"/>
        </w:rPr>
      </w:pPr>
      <w:r w:rsidRPr="00DE1EB9">
        <w:rPr>
          <w:rFonts w:ascii="Times New Roman" w:hAnsi="Times New Roman"/>
          <w:sz w:val="28"/>
          <w:szCs w:val="24"/>
        </w:rPr>
        <w:t>21.1.2. тщательность.</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21.2. </w:t>
      </w:r>
      <w:proofErr w:type="gramStart"/>
      <w:r w:rsidRPr="00DE1EB9">
        <w:rPr>
          <w:color w:val="auto"/>
          <w:sz w:val="28"/>
          <w:szCs w:val="24"/>
        </w:rP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муниципального служащего, специалиста Уполномоченного органа, </w:t>
      </w:r>
      <w:bookmarkStart w:id="263" w:name="OLE_LINK59"/>
      <w:bookmarkStart w:id="264" w:name="OLE_LINK60"/>
      <w:bookmarkStart w:id="265" w:name="OLE_LINK61"/>
      <w:bookmarkStart w:id="266" w:name="OLE_LINK62"/>
      <w:bookmarkStart w:id="267" w:name="OLE_LINK63"/>
      <w:bookmarkStart w:id="268" w:name="OLE_LINK64"/>
      <w:bookmarkStart w:id="269" w:name="OLE_LINK65"/>
      <w:bookmarkStart w:id="270" w:name="OLE_LINK66"/>
      <w:bookmarkStart w:id="271" w:name="OLE_LINK67"/>
      <w:bookmarkStart w:id="272" w:name="OLE_LINK68"/>
      <w:r w:rsidRPr="00DE1EB9">
        <w:rPr>
          <w:color w:val="auto"/>
          <w:sz w:val="28"/>
          <w:szCs w:val="24"/>
        </w:rPr>
        <w:t>комиссии,</w:t>
      </w:r>
      <w:bookmarkEnd w:id="263"/>
      <w:bookmarkEnd w:id="264"/>
      <w:bookmarkEnd w:id="265"/>
      <w:bookmarkEnd w:id="266"/>
      <w:bookmarkEnd w:id="267"/>
      <w:bookmarkEnd w:id="268"/>
      <w:bookmarkEnd w:id="269"/>
      <w:bookmarkEnd w:id="270"/>
      <w:bookmarkEnd w:id="271"/>
      <w:bookmarkEnd w:id="272"/>
      <w:r w:rsidRPr="00DE1EB9">
        <w:rPr>
          <w:color w:val="auto"/>
          <w:sz w:val="28"/>
          <w:szCs w:val="24"/>
        </w:rPr>
        <w:t xml:space="preserve"> участвующего в Рассмотрении предложений и замечаний,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21.3. Должностные лица, осуществляющие Текущий </w:t>
      </w:r>
      <w:proofErr w:type="gramStart"/>
      <w:r w:rsidRPr="00DE1EB9">
        <w:rPr>
          <w:color w:val="auto"/>
          <w:sz w:val="28"/>
          <w:szCs w:val="24"/>
        </w:rPr>
        <w:t>контроль за</w:t>
      </w:r>
      <w:proofErr w:type="gramEnd"/>
      <w:r w:rsidRPr="00DE1EB9">
        <w:rPr>
          <w:color w:val="auto"/>
          <w:sz w:val="28"/>
          <w:szCs w:val="24"/>
        </w:rPr>
        <w:t xml:space="preserve"> Рассмотрением предложений и замечаний, должны принимать меры по предотвращению конфликта интересов при Рассмотрении предложений и замечаний.</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21.4. Тщательность осуществления Текущего </w:t>
      </w:r>
      <w:proofErr w:type="gramStart"/>
      <w:r w:rsidRPr="00DE1EB9">
        <w:rPr>
          <w:color w:val="auto"/>
          <w:sz w:val="28"/>
          <w:szCs w:val="24"/>
        </w:rPr>
        <w:t>контроля за</w:t>
      </w:r>
      <w:proofErr w:type="gramEnd"/>
      <w:r w:rsidRPr="00DE1EB9">
        <w:rPr>
          <w:color w:val="auto"/>
          <w:sz w:val="28"/>
          <w:szCs w:val="24"/>
        </w:rPr>
        <w:t xml:space="preserve">  Рассмотрением предложений и замечаний состоит в своевременном и точном исполнении уполномоченными лицами обязанностей, предусмотренных настоящим разделом.</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21.5. Граждане, их объединения и организации для осуществления </w:t>
      </w:r>
      <w:proofErr w:type="gramStart"/>
      <w:r w:rsidRPr="00DE1EB9">
        <w:rPr>
          <w:color w:val="auto"/>
          <w:sz w:val="28"/>
          <w:szCs w:val="24"/>
        </w:rPr>
        <w:t>контроля за</w:t>
      </w:r>
      <w:proofErr w:type="gramEnd"/>
      <w:r w:rsidRPr="00DE1EB9">
        <w:rPr>
          <w:color w:val="auto"/>
          <w:sz w:val="28"/>
          <w:szCs w:val="24"/>
        </w:rPr>
        <w:t xml:space="preserve"> Рассмотрением предложений и замечаний имеют право направлять в Уполномоченный орган, комиссию индивидуальные и коллективные обращения с предложениями по совершенствованию порядка рассмотрения предложений и замечаний. </w:t>
      </w:r>
    </w:p>
    <w:p w:rsidR="00CE2090" w:rsidRPr="00DE1EB9" w:rsidRDefault="00CE2090" w:rsidP="00CE2090">
      <w:pPr>
        <w:pStyle w:val="12"/>
        <w:numPr>
          <w:ilvl w:val="0"/>
          <w:numId w:val="0"/>
        </w:numPr>
        <w:ind w:firstLine="709"/>
        <w:rPr>
          <w:color w:val="auto"/>
          <w:sz w:val="28"/>
          <w:szCs w:val="24"/>
        </w:rPr>
      </w:pPr>
      <w:r w:rsidRPr="00DE1EB9">
        <w:rPr>
          <w:color w:val="auto"/>
          <w:sz w:val="28"/>
          <w:szCs w:val="24"/>
        </w:rPr>
        <w:t xml:space="preserve">21.6. </w:t>
      </w:r>
      <w:proofErr w:type="gramStart"/>
      <w:r w:rsidRPr="00DE1EB9">
        <w:rPr>
          <w:color w:val="auto"/>
          <w:sz w:val="28"/>
          <w:szCs w:val="24"/>
        </w:rPr>
        <w:t>Контроль за</w:t>
      </w:r>
      <w:proofErr w:type="gramEnd"/>
      <w:r w:rsidRPr="00DE1EB9">
        <w:rPr>
          <w:color w:val="auto"/>
          <w:sz w:val="28"/>
          <w:szCs w:val="24"/>
        </w:rPr>
        <w:t xml:space="preserve"> Рассмотрением предложений и замечаний, в том числе со стороны граждан их объединений и организаций, осуществляется посредством открытости деятельности Уполномоченного органа, комиссии при Рассмотрении предложений и замечаний, получения полной, актуальной и достоверной информации о порядке рассмотрения предложений и замечаний. </w:t>
      </w:r>
    </w:p>
    <w:p w:rsidR="00CE2090" w:rsidRPr="00DE1EB9" w:rsidRDefault="00CE2090" w:rsidP="00CE2090">
      <w:pPr>
        <w:spacing w:after="0" w:line="240" w:lineRule="auto"/>
        <w:ind w:firstLine="709"/>
        <w:jc w:val="both"/>
        <w:rPr>
          <w:sz w:val="28"/>
          <w:lang w:eastAsia="ru-RU"/>
        </w:rPr>
      </w:pPr>
      <w:r w:rsidRPr="00DE1EB9">
        <w:rPr>
          <w:sz w:val="28"/>
          <w:lang w:eastAsia="ru-RU"/>
        </w:rPr>
        <w:t xml:space="preserve">21.7. Заявители (представители Заявителей) могут контролировать рассмотрение предложений и замечаний путем получения информации о ходе рассмотрения предложений и замечаний,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
    <w:p w:rsidR="00CE2090" w:rsidRPr="00DE1EB9" w:rsidRDefault="00CE2090" w:rsidP="00CE2090">
      <w:pPr>
        <w:spacing w:after="0" w:line="240" w:lineRule="auto"/>
        <w:ind w:firstLine="709"/>
        <w:jc w:val="both"/>
        <w:rPr>
          <w:sz w:val="28"/>
          <w:lang w:eastAsia="ru-RU"/>
        </w:rPr>
      </w:pPr>
    </w:p>
    <w:p w:rsidR="00CE2090" w:rsidRPr="00DE1EB9" w:rsidRDefault="00CE2090" w:rsidP="00CE2090">
      <w:pPr>
        <w:suppressAutoHyphens/>
        <w:autoSpaceDE w:val="0"/>
        <w:autoSpaceDN w:val="0"/>
        <w:adjustRightInd w:val="0"/>
        <w:spacing w:after="0"/>
        <w:ind w:firstLine="540"/>
        <w:jc w:val="both"/>
        <w:rPr>
          <w:sz w:val="28"/>
          <w:lang w:eastAsia="ru-RU"/>
        </w:rPr>
      </w:pPr>
      <w:bookmarkStart w:id="273" w:name="_Toc465268303"/>
      <w:bookmarkStart w:id="274" w:name="_Toc465273790"/>
      <w:bookmarkStart w:id="275" w:name="_Toc465274173"/>
      <w:bookmarkStart w:id="276" w:name="_Toc465340316"/>
      <w:bookmarkStart w:id="277" w:name="_Toc465341757"/>
      <w:bookmarkStart w:id="278" w:name="_Toc468462713"/>
      <w:bookmarkEnd w:id="226"/>
      <w:bookmarkEnd w:id="227"/>
      <w:bookmarkEnd w:id="228"/>
      <w:bookmarkEnd w:id="273"/>
      <w:bookmarkEnd w:id="274"/>
      <w:bookmarkEnd w:id="275"/>
      <w:bookmarkEnd w:id="276"/>
      <w:bookmarkEnd w:id="277"/>
      <w:bookmarkEnd w:id="278"/>
      <w:r w:rsidRPr="00DE1EB9">
        <w:rPr>
          <w:sz w:val="28"/>
          <w:lang w:eastAsia="ru-RU"/>
        </w:rPr>
        <w:br w:type="page"/>
      </w:r>
    </w:p>
    <w:p w:rsidR="00CE2090" w:rsidRPr="00DE1EB9" w:rsidRDefault="00CE2090" w:rsidP="00270B4B">
      <w:pPr>
        <w:pStyle w:val="1-"/>
        <w:spacing w:before="0" w:after="0" w:line="240" w:lineRule="auto"/>
        <w:ind w:left="5103"/>
        <w:contextualSpacing/>
        <w:jc w:val="left"/>
        <w:rPr>
          <w:b w:val="0"/>
          <w:szCs w:val="24"/>
        </w:rPr>
      </w:pPr>
      <w:bookmarkStart w:id="279" w:name="Приложение1"/>
      <w:bookmarkStart w:id="280" w:name="_Toc474697196"/>
      <w:r w:rsidRPr="00DE1EB9">
        <w:rPr>
          <w:b w:val="0"/>
          <w:szCs w:val="24"/>
        </w:rPr>
        <w:lastRenderedPageBreak/>
        <w:t xml:space="preserve">Приложение </w:t>
      </w:r>
      <w:bookmarkEnd w:id="279"/>
      <w:r w:rsidRPr="00DE1EB9">
        <w:rPr>
          <w:b w:val="0"/>
          <w:szCs w:val="24"/>
        </w:rPr>
        <w:t>1</w:t>
      </w:r>
      <w:bookmarkEnd w:id="280"/>
    </w:p>
    <w:p w:rsidR="00CE2090" w:rsidRPr="00DE1EB9" w:rsidRDefault="00CE2090" w:rsidP="00270B4B">
      <w:pPr>
        <w:pStyle w:val="1-"/>
        <w:spacing w:before="0" w:after="0" w:line="240" w:lineRule="auto"/>
        <w:ind w:left="5103"/>
        <w:contextualSpacing/>
        <w:jc w:val="left"/>
        <w:rPr>
          <w:b w:val="0"/>
          <w:szCs w:val="24"/>
        </w:rPr>
      </w:pPr>
      <w:r w:rsidRPr="00DE1EB9">
        <w:rPr>
          <w:b w:val="0"/>
          <w:szCs w:val="24"/>
        </w:rPr>
        <w:t>к Порядку предоставления предложений</w:t>
      </w:r>
    </w:p>
    <w:p w:rsidR="00CE2090" w:rsidRPr="00DE1EB9" w:rsidRDefault="00CE2090" w:rsidP="00270B4B">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r w:rsidRPr="00DE1EB9">
        <w:rPr>
          <w:b w:val="0"/>
          <w:szCs w:val="24"/>
        </w:rPr>
        <w:t xml:space="preserve"> </w:t>
      </w:r>
    </w:p>
    <w:p w:rsidR="00CE2090" w:rsidRPr="00DE1EB9" w:rsidRDefault="00CE2090" w:rsidP="00CE2090">
      <w:pPr>
        <w:pStyle w:val="1-"/>
        <w:spacing w:before="0" w:after="0"/>
        <w:ind w:left="5103"/>
        <w:jc w:val="left"/>
        <w:outlineLvl w:val="9"/>
        <w:rPr>
          <w:b w:val="0"/>
          <w:bCs w:val="0"/>
          <w:iCs w:val="0"/>
          <w:szCs w:val="24"/>
          <w:lang w:eastAsia="ar-SA"/>
        </w:rPr>
      </w:pPr>
      <w:r w:rsidRPr="00DE1EB9">
        <w:rPr>
          <w:b w:val="0"/>
          <w:bCs w:val="0"/>
          <w:iCs w:val="0"/>
          <w:szCs w:val="24"/>
          <w:lang w:eastAsia="ar-SA"/>
        </w:rPr>
        <w:t xml:space="preserve">             </w:t>
      </w:r>
    </w:p>
    <w:p w:rsidR="00CE2090" w:rsidRPr="00DE1EB9" w:rsidRDefault="00CE2090" w:rsidP="00CE2090">
      <w:pPr>
        <w:pStyle w:val="1-"/>
        <w:outlineLvl w:val="1"/>
        <w:rPr>
          <w:szCs w:val="24"/>
        </w:rPr>
      </w:pPr>
      <w:bookmarkStart w:id="281" w:name="_Toc468470758"/>
      <w:bookmarkStart w:id="282" w:name="_Toc474697197"/>
      <w:r w:rsidRPr="00DE1EB9">
        <w:rPr>
          <w:szCs w:val="24"/>
        </w:rPr>
        <w:t>Термины и определения</w:t>
      </w:r>
      <w:bookmarkEnd w:id="281"/>
      <w:bookmarkEnd w:id="282"/>
    </w:p>
    <w:p w:rsidR="00CE2090" w:rsidRPr="00DE1EB9" w:rsidRDefault="00CE2090" w:rsidP="00CE2090">
      <w:pPr>
        <w:pStyle w:val="affffc"/>
        <w:rPr>
          <w:szCs w:val="24"/>
        </w:rPr>
      </w:pPr>
      <w:r w:rsidRPr="00DE1EB9">
        <w:rPr>
          <w:szCs w:val="24"/>
        </w:rPr>
        <w:t>В Порядке используются следующие термины и определения:</w:t>
      </w:r>
    </w:p>
    <w:tbl>
      <w:tblPr>
        <w:tblW w:w="10454" w:type="dxa"/>
        <w:tblInd w:w="-459" w:type="dxa"/>
        <w:tblLayout w:type="fixed"/>
        <w:tblLook w:val="04A0"/>
      </w:tblPr>
      <w:tblGrid>
        <w:gridCol w:w="2302"/>
        <w:gridCol w:w="391"/>
        <w:gridCol w:w="7761"/>
      </w:tblGrid>
      <w:tr w:rsidR="00CE2090" w:rsidRPr="00DE1EB9" w:rsidTr="00202507">
        <w:tc>
          <w:tcPr>
            <w:tcW w:w="2302" w:type="dxa"/>
            <w:shd w:val="clear" w:color="auto" w:fill="auto"/>
          </w:tcPr>
          <w:p w:rsidR="00CE2090" w:rsidRPr="00DE1EB9" w:rsidRDefault="00CE2090" w:rsidP="00202507">
            <w:pPr>
              <w:pStyle w:val="affffc"/>
              <w:ind w:firstLine="0"/>
              <w:rPr>
                <w:szCs w:val="24"/>
              </w:rPr>
            </w:pPr>
            <w:bookmarkStart w:id="283" w:name="_Ref437561441"/>
            <w:bookmarkStart w:id="284" w:name="_Ref437561184"/>
            <w:bookmarkStart w:id="285" w:name="_Ref437561208"/>
            <w:bookmarkStart w:id="286" w:name="_Toc437973306"/>
            <w:bookmarkStart w:id="287" w:name="_Toc438110048"/>
            <w:bookmarkStart w:id="288" w:name="_Toc438376260"/>
          </w:p>
          <w:p w:rsidR="00CE2090" w:rsidRPr="00DE1EB9" w:rsidRDefault="00CE2090" w:rsidP="00202507">
            <w:pPr>
              <w:pStyle w:val="affffc"/>
              <w:ind w:firstLine="0"/>
              <w:rPr>
                <w:szCs w:val="24"/>
              </w:rPr>
            </w:pPr>
            <w:r w:rsidRPr="00DE1EB9">
              <w:rPr>
                <w:szCs w:val="24"/>
              </w:rPr>
              <w:t xml:space="preserve">Порядок </w:t>
            </w: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w:t>
            </w:r>
          </w:p>
        </w:tc>
        <w:tc>
          <w:tcPr>
            <w:tcW w:w="776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Порядок рассмотрения предложений и замечаний  «Включение предложений и замечаний в протокол публичных слушаний»;</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Генеральный</w:t>
            </w:r>
          </w:p>
          <w:p w:rsidR="00CE2090" w:rsidRPr="00DE1EB9" w:rsidRDefault="00CE2090" w:rsidP="00202507">
            <w:pPr>
              <w:pStyle w:val="affffc"/>
              <w:ind w:firstLine="0"/>
              <w:jc w:val="left"/>
              <w:rPr>
                <w:szCs w:val="24"/>
              </w:rPr>
            </w:pPr>
            <w:r w:rsidRPr="00DE1EB9">
              <w:rPr>
                <w:szCs w:val="24"/>
              </w:rPr>
              <w:t>план поселения (городского округа)</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Рассмотрение предложений и замечаний</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ЕСИА</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Заявитель</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 xml:space="preserve">Заявитель, </w:t>
            </w:r>
            <w:proofErr w:type="spellStart"/>
            <w:proofErr w:type="gramStart"/>
            <w:r w:rsidRPr="00DE1EB9">
              <w:rPr>
                <w:szCs w:val="24"/>
              </w:rPr>
              <w:t>зарегистрирован-ный</w:t>
            </w:r>
            <w:proofErr w:type="spellEnd"/>
            <w:proofErr w:type="gramEnd"/>
            <w:r w:rsidRPr="00DE1EB9">
              <w:rPr>
                <w:szCs w:val="24"/>
              </w:rPr>
              <w:t xml:space="preserve"> в ЕСИА</w:t>
            </w:r>
          </w:p>
          <w:p w:rsidR="00CE2090" w:rsidRPr="00DE1EB9" w:rsidRDefault="00CE2090" w:rsidP="00202507">
            <w:pPr>
              <w:pStyle w:val="affffc"/>
              <w:ind w:firstLine="0"/>
              <w:rPr>
                <w:szCs w:val="24"/>
              </w:rPr>
            </w:pP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270B4B" w:rsidRDefault="00270B4B"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p w:rsidR="00CE2090" w:rsidRPr="00DE1EB9" w:rsidRDefault="00CE2090" w:rsidP="00202507">
            <w:pPr>
              <w:pStyle w:val="affffc"/>
              <w:rPr>
                <w:szCs w:val="24"/>
              </w:rPr>
            </w:pPr>
            <w:r w:rsidRPr="00DE1EB9">
              <w:rPr>
                <w:szCs w:val="24"/>
              </w:rPr>
              <w:t>–</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tc>
        <w:tc>
          <w:tcPr>
            <w:tcW w:w="776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shd w:val="clear" w:color="auto" w:fill="FFFFFF"/>
              </w:rPr>
              <w:t>Документ территориального планирования муниципального образования;</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 xml:space="preserve">Рассмотрение предложений и замечаний «Включение предложений и замечаний в протокол публичных слушаний </w:t>
            </w:r>
            <w:r w:rsidRPr="00DE1EB9">
              <w:rPr>
                <w:bCs/>
                <w:szCs w:val="24"/>
              </w:rPr>
              <w:t>в сфере градостроительной деятельности</w:t>
            </w:r>
            <w:r w:rsidRPr="00DE1EB9">
              <w:rPr>
                <w:szCs w:val="24"/>
              </w:rPr>
              <w:t>»;</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Федеральная государственная информационная система «Единая система идентификац</w:t>
            </w:r>
            <w:proofErr w:type="gramStart"/>
            <w:r w:rsidRPr="00DE1EB9">
              <w:rPr>
                <w:szCs w:val="24"/>
              </w:rPr>
              <w:t>ии и ау</w:t>
            </w:r>
            <w:proofErr w:type="gramEnd"/>
            <w:r w:rsidRPr="00DE1EB9">
              <w:rPr>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лицо, обращающееся с Заявлением о Рассмотрении предложений и замечаний;</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 xml:space="preserve">лицо, обращающееся с Заявлением о Рассмотрении предложений и замечаний, имеющее учетную запись в ЕСИА, прошедшую проверку, а личность пользователя подтверждена надлежащим образом (в любом из центров обслуживания </w:t>
            </w:r>
            <w:r w:rsidRPr="00DE1EB9">
              <w:rPr>
                <w:szCs w:val="24"/>
              </w:rPr>
              <w:lastRenderedPageBreak/>
              <w:t>Российской Федерации или МФЦ Московской области);</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r w:rsidRPr="00DE1EB9">
              <w:rPr>
                <w:szCs w:val="24"/>
              </w:rPr>
              <w:lastRenderedPageBreak/>
              <w:t xml:space="preserve">Заявитель, </w:t>
            </w:r>
            <w:proofErr w:type="spellStart"/>
            <w:proofErr w:type="gramStart"/>
            <w:r w:rsidRPr="00DE1EB9">
              <w:rPr>
                <w:szCs w:val="24"/>
              </w:rPr>
              <w:t>незарегистриро-ванный</w:t>
            </w:r>
            <w:proofErr w:type="spellEnd"/>
            <w:proofErr w:type="gramEnd"/>
            <w:r w:rsidRPr="00DE1EB9">
              <w:rPr>
                <w:szCs w:val="24"/>
              </w:rPr>
              <w:t xml:space="preserve"> в ЕСИА</w:t>
            </w:r>
          </w:p>
          <w:p w:rsidR="00CE2090" w:rsidRPr="00DE1EB9" w:rsidRDefault="00CE2090" w:rsidP="00202507">
            <w:pPr>
              <w:pStyle w:val="affffc"/>
              <w:ind w:firstLine="0"/>
              <w:rPr>
                <w:szCs w:val="24"/>
              </w:rPr>
            </w:pP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w:t>
            </w:r>
          </w:p>
        </w:tc>
        <w:tc>
          <w:tcPr>
            <w:tcW w:w="7761" w:type="dxa"/>
            <w:shd w:val="clear" w:color="auto" w:fill="auto"/>
          </w:tcPr>
          <w:p w:rsidR="00CE2090" w:rsidRPr="00DE1EB9" w:rsidRDefault="00CE2090" w:rsidP="00202507">
            <w:pPr>
              <w:pStyle w:val="affffc"/>
              <w:ind w:firstLine="0"/>
              <w:rPr>
                <w:szCs w:val="24"/>
              </w:rPr>
            </w:pPr>
            <w:r w:rsidRPr="00DE1EB9">
              <w:rPr>
                <w:szCs w:val="24"/>
              </w:rPr>
              <w:t xml:space="preserve">лицо, обращающееся с Заявлением о Рассмотрении предложений и замечаний, не имеющее учетную запись в ЕСИА, либо </w:t>
            </w:r>
            <w:proofErr w:type="gramStart"/>
            <w:r w:rsidRPr="00DE1EB9">
              <w:rPr>
                <w:szCs w:val="24"/>
              </w:rPr>
              <w:t>зарегистрированный</w:t>
            </w:r>
            <w:proofErr w:type="gramEnd"/>
            <w:r w:rsidRPr="00DE1EB9">
              <w:rPr>
                <w:szCs w:val="24"/>
              </w:rPr>
              <w:t xml:space="preserve"> в ЕСИА без прохождения проверки, и подтверждения личности пользователя надлежащим образом.</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jc w:val="left"/>
              <w:rPr>
                <w:szCs w:val="24"/>
              </w:rPr>
            </w:pPr>
            <w:r w:rsidRPr="00DE1EB9">
              <w:rPr>
                <w:szCs w:val="24"/>
              </w:rPr>
              <w:t>Заявление</w:t>
            </w:r>
          </w:p>
          <w:p w:rsidR="00CE2090" w:rsidRPr="00DE1EB9" w:rsidRDefault="00CE2090" w:rsidP="00202507">
            <w:pPr>
              <w:pStyle w:val="affffc"/>
              <w:ind w:firstLine="0"/>
              <w:jc w:val="left"/>
              <w:rPr>
                <w:szCs w:val="24"/>
              </w:rPr>
            </w:pPr>
          </w:p>
          <w:p w:rsidR="00CE2090" w:rsidRPr="00DE1EB9" w:rsidRDefault="00CE2090" w:rsidP="00202507">
            <w:pPr>
              <w:pStyle w:val="affffc"/>
              <w:ind w:firstLine="0"/>
              <w:jc w:val="left"/>
              <w:rPr>
                <w:szCs w:val="24"/>
              </w:rPr>
            </w:pPr>
          </w:p>
          <w:p w:rsidR="00CE2090" w:rsidRPr="00DE1EB9" w:rsidRDefault="00CE2090" w:rsidP="00202507">
            <w:pPr>
              <w:pStyle w:val="affffc"/>
              <w:ind w:firstLine="0"/>
              <w:jc w:val="left"/>
              <w:rPr>
                <w:szCs w:val="24"/>
              </w:rPr>
            </w:pPr>
          </w:p>
          <w:p w:rsidR="00CE2090" w:rsidRPr="00DE1EB9" w:rsidRDefault="00CE2090" w:rsidP="00202507">
            <w:pPr>
              <w:pStyle w:val="affffc"/>
              <w:ind w:firstLine="0"/>
              <w:jc w:val="left"/>
              <w:rPr>
                <w:szCs w:val="24"/>
              </w:rPr>
            </w:pPr>
            <w:r w:rsidRPr="00DE1EB9">
              <w:rPr>
                <w:szCs w:val="24"/>
              </w:rPr>
              <w:t>ИС</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Личный кабинет</w:t>
            </w:r>
          </w:p>
          <w:p w:rsidR="00CE2090" w:rsidRPr="00DE1EB9" w:rsidRDefault="00CE2090" w:rsidP="00202507">
            <w:pPr>
              <w:pStyle w:val="affffc"/>
              <w:ind w:firstLine="0"/>
              <w:rPr>
                <w:szCs w:val="24"/>
              </w:rPr>
            </w:pPr>
          </w:p>
          <w:p w:rsidR="00CE2090" w:rsidRPr="00DE1EB9" w:rsidRDefault="00CE2090" w:rsidP="00202507">
            <w:pPr>
              <w:pStyle w:val="affffc"/>
              <w:ind w:left="-75" w:right="-108" w:firstLine="0"/>
              <w:rPr>
                <w:szCs w:val="24"/>
              </w:rPr>
            </w:pPr>
          </w:p>
          <w:p w:rsidR="00CE2090" w:rsidRPr="00DE1EB9" w:rsidRDefault="00CE2090" w:rsidP="00202507">
            <w:pPr>
              <w:pStyle w:val="affffc"/>
              <w:ind w:left="-75" w:right="-108" w:firstLine="0"/>
              <w:rPr>
                <w:szCs w:val="24"/>
              </w:rPr>
            </w:pPr>
          </w:p>
          <w:p w:rsidR="00CE2090" w:rsidRPr="00DE1EB9" w:rsidRDefault="00CE2090" w:rsidP="00202507">
            <w:pPr>
              <w:pStyle w:val="affffc"/>
              <w:ind w:left="-75" w:right="-108" w:firstLine="0"/>
              <w:rPr>
                <w:szCs w:val="24"/>
              </w:rPr>
            </w:pPr>
            <w:r w:rsidRPr="00DE1EB9">
              <w:rPr>
                <w:szCs w:val="24"/>
              </w:rPr>
              <w:t>ИСОГД</w:t>
            </w:r>
          </w:p>
          <w:p w:rsidR="00CE2090" w:rsidRPr="00DE1EB9" w:rsidRDefault="00CE2090" w:rsidP="00202507">
            <w:pPr>
              <w:pStyle w:val="affffc"/>
              <w:ind w:left="-75" w:right="-108" w:firstLine="0"/>
              <w:rPr>
                <w:szCs w:val="24"/>
              </w:rPr>
            </w:pPr>
          </w:p>
          <w:p w:rsidR="00CE2090" w:rsidRPr="00DE1EB9" w:rsidRDefault="00CE2090" w:rsidP="00202507">
            <w:pPr>
              <w:pStyle w:val="affffc"/>
              <w:ind w:left="-75" w:right="-108" w:firstLine="0"/>
              <w:rPr>
                <w:szCs w:val="24"/>
              </w:rPr>
            </w:pPr>
          </w:p>
          <w:p w:rsidR="00CE2090" w:rsidRPr="00DE1EB9" w:rsidRDefault="00CE2090" w:rsidP="00202507">
            <w:pPr>
              <w:pStyle w:val="affffc"/>
              <w:ind w:left="-75" w:right="-108" w:firstLine="0"/>
              <w:rPr>
                <w:szCs w:val="24"/>
              </w:rPr>
            </w:pPr>
            <w:r w:rsidRPr="00DE1EB9">
              <w:rPr>
                <w:szCs w:val="24"/>
              </w:rPr>
              <w:t xml:space="preserve">Уполномоченный орган </w:t>
            </w: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p w:rsidR="00CE2090" w:rsidRPr="00DE1EB9" w:rsidRDefault="00CE2090" w:rsidP="00202507">
            <w:pPr>
              <w:suppressAutoHyphens/>
              <w:rPr>
                <w:sz w:val="28"/>
                <w:lang w:eastAsia="ar-SA"/>
              </w:rPr>
            </w:pPr>
          </w:p>
          <w:p w:rsidR="00CE2090" w:rsidRPr="00DE1EB9" w:rsidRDefault="00CE2090" w:rsidP="00202507">
            <w:pPr>
              <w:suppressAutoHyphens/>
              <w:rPr>
                <w:sz w:val="28"/>
                <w:lang w:eastAsia="ar-SA"/>
              </w:rPr>
            </w:pPr>
          </w:p>
          <w:p w:rsidR="00CE2090" w:rsidRPr="00DE1EB9" w:rsidRDefault="00CE2090" w:rsidP="00202507">
            <w:pPr>
              <w:suppressAutoHyphens/>
              <w:rPr>
                <w:sz w:val="28"/>
                <w:lang w:eastAsia="ar-SA"/>
              </w:rPr>
            </w:pPr>
            <w:r w:rsidRPr="00DE1EB9">
              <w:rPr>
                <w:sz w:val="28"/>
                <w:lang w:eastAsia="ar-SA"/>
              </w:rPr>
              <w:t xml:space="preserve"> </w:t>
            </w:r>
          </w:p>
          <w:p w:rsidR="00CE2090" w:rsidRPr="00DE1EB9" w:rsidRDefault="00CE2090" w:rsidP="00202507">
            <w:pPr>
              <w:suppressAutoHyphens/>
              <w:rPr>
                <w:sz w:val="28"/>
                <w:lang w:eastAsia="ar-SA"/>
              </w:rPr>
            </w:pPr>
          </w:p>
          <w:p w:rsidR="00CE2090" w:rsidRPr="00DE1EB9" w:rsidRDefault="00CE2090" w:rsidP="00202507">
            <w:pPr>
              <w:suppressAutoHyphens/>
              <w:rPr>
                <w:sz w:val="28"/>
                <w:lang w:eastAsia="ar-SA"/>
              </w:rPr>
            </w:pPr>
            <w:r w:rsidRPr="00DE1EB9">
              <w:rPr>
                <w:sz w:val="28"/>
                <w:lang w:eastAsia="ar-SA"/>
              </w:rPr>
              <w:t>_</w:t>
            </w:r>
          </w:p>
        </w:tc>
        <w:tc>
          <w:tcPr>
            <w:tcW w:w="776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запрос о Рассмотрении предложений и замечаний, представленный любым предусмотренным Порядком способом;</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информационная система;</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сервис РПГУ, позволяющий Заявителю получать информацию о ходе обработки Заявлений, поданных посредством РПГУ;</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tabs>
                <w:tab w:val="left" w:pos="993"/>
              </w:tabs>
              <w:ind w:firstLine="0"/>
              <w:jc w:val="left"/>
              <w:rPr>
                <w:szCs w:val="24"/>
              </w:rPr>
            </w:pPr>
            <w:r w:rsidRPr="00DE1EB9">
              <w:rPr>
                <w:szCs w:val="24"/>
              </w:rPr>
              <w:t>государственная информационная система обеспечения градостроительной деятельности Московской области;</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орган местного самоуправления муниципального образования Московской области, рассматривающий предложения и замечания Московской области</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Простая электронная подпись</w:t>
            </w: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tc>
        <w:tc>
          <w:tcPr>
            <w:tcW w:w="776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Публичные слушания</w:t>
            </w: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_</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tc>
        <w:tc>
          <w:tcPr>
            <w:tcW w:w="7761" w:type="dxa"/>
            <w:shd w:val="clear" w:color="auto" w:fill="auto"/>
          </w:tcPr>
          <w:p w:rsidR="00CE2090" w:rsidRPr="00DE1EB9" w:rsidRDefault="00CE2090" w:rsidP="00202507">
            <w:pPr>
              <w:pStyle w:val="affffc"/>
              <w:ind w:firstLine="0"/>
              <w:rPr>
                <w:szCs w:val="24"/>
                <w:lang w:eastAsia="en-US"/>
              </w:rPr>
            </w:pPr>
          </w:p>
          <w:p w:rsidR="00CE2090" w:rsidRPr="00DE1EB9" w:rsidRDefault="00CE2090" w:rsidP="00202507">
            <w:pPr>
              <w:pStyle w:val="affffc"/>
              <w:ind w:firstLine="0"/>
              <w:rPr>
                <w:szCs w:val="24"/>
                <w:lang w:eastAsia="en-US"/>
              </w:rPr>
            </w:pPr>
            <w:r w:rsidRPr="00DE1EB9">
              <w:rPr>
                <w:rStyle w:val="apple-converted-space"/>
                <w:szCs w:val="24"/>
              </w:rPr>
              <w:t> </w:t>
            </w:r>
            <w:r w:rsidRPr="00DE1EB9">
              <w:rPr>
                <w:szCs w:val="24"/>
                <w:lang w:eastAsia="en-US"/>
              </w:rPr>
              <w:t xml:space="preserve">Мероприятия, проводимые с целью выявления мнения жителей и иных заинтересованных лиц, являющихся правообладателями объектов недвижимости, по отдельному </w:t>
            </w:r>
            <w:r w:rsidRPr="00DE1EB9">
              <w:rPr>
                <w:szCs w:val="24"/>
              </w:rPr>
              <w:t>вопросу градостроительной деятельности</w:t>
            </w:r>
            <w:r w:rsidRPr="00DE1EB9">
              <w:rPr>
                <w:szCs w:val="24"/>
                <w:lang w:eastAsia="en-US"/>
              </w:rPr>
              <w:t>.</w:t>
            </w:r>
          </w:p>
          <w:p w:rsidR="00CE2090" w:rsidRPr="00DE1EB9" w:rsidRDefault="00CE2090" w:rsidP="00202507">
            <w:pPr>
              <w:pStyle w:val="affffc"/>
              <w:ind w:firstLine="0"/>
              <w:rPr>
                <w:szCs w:val="24"/>
              </w:rPr>
            </w:pP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РПГУ</w:t>
            </w: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w:t>
            </w:r>
          </w:p>
        </w:tc>
        <w:tc>
          <w:tcPr>
            <w:tcW w:w="776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rStyle w:val="affff3"/>
                <w:i w:val="0"/>
                <w:szCs w:val="24"/>
              </w:rPr>
            </w:pPr>
            <w:r w:rsidRPr="00DE1EB9">
              <w:rPr>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36" w:history="1">
              <w:r w:rsidRPr="00DE1EB9">
                <w:rPr>
                  <w:rStyle w:val="af0"/>
                  <w:rFonts w:eastAsia="Calibri"/>
                  <w:szCs w:val="24"/>
                  <w:lang w:val="en-US"/>
                </w:rPr>
                <w:t>http</w:t>
              </w:r>
              <w:r w:rsidRPr="00DE1EB9">
                <w:rPr>
                  <w:rStyle w:val="af0"/>
                  <w:rFonts w:eastAsia="Calibri"/>
                  <w:szCs w:val="24"/>
                </w:rPr>
                <w:t>://</w:t>
              </w:r>
              <w:proofErr w:type="spellStart"/>
              <w:r w:rsidRPr="00DE1EB9">
                <w:rPr>
                  <w:rStyle w:val="af0"/>
                  <w:rFonts w:eastAsia="Calibri"/>
                  <w:szCs w:val="24"/>
                  <w:lang w:val="en-US"/>
                </w:rPr>
                <w:t>uslugi</w:t>
              </w:r>
              <w:proofErr w:type="spellEnd"/>
              <w:r w:rsidRPr="00DE1EB9">
                <w:rPr>
                  <w:rStyle w:val="af0"/>
                  <w:rFonts w:eastAsia="Calibri"/>
                  <w:szCs w:val="24"/>
                </w:rPr>
                <w:t>.</w:t>
              </w:r>
              <w:proofErr w:type="spellStart"/>
              <w:r w:rsidRPr="00DE1EB9">
                <w:rPr>
                  <w:rStyle w:val="af0"/>
                  <w:rFonts w:eastAsia="Calibri"/>
                  <w:szCs w:val="24"/>
                  <w:lang w:val="en-US"/>
                </w:rPr>
                <w:t>mosreg</w:t>
              </w:r>
              <w:proofErr w:type="spellEnd"/>
              <w:r w:rsidRPr="00DE1EB9">
                <w:rPr>
                  <w:rStyle w:val="af0"/>
                  <w:rFonts w:eastAsia="Calibri"/>
                  <w:szCs w:val="24"/>
                </w:rPr>
                <w:t>.</w:t>
              </w:r>
              <w:proofErr w:type="spellStart"/>
              <w:r w:rsidRPr="00DE1EB9">
                <w:rPr>
                  <w:rStyle w:val="af0"/>
                  <w:rFonts w:eastAsia="Calibri"/>
                  <w:szCs w:val="24"/>
                  <w:lang w:val="en-US"/>
                </w:rPr>
                <w:t>ru</w:t>
              </w:r>
              <w:proofErr w:type="spellEnd"/>
            </w:hyperlink>
            <w:r w:rsidRPr="00DE1EB9">
              <w:rPr>
                <w:iCs/>
                <w:szCs w:val="24"/>
              </w:rPr>
              <w:t>;</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 xml:space="preserve">Сеть Интернет </w:t>
            </w: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w:t>
            </w:r>
          </w:p>
        </w:tc>
        <w:tc>
          <w:tcPr>
            <w:tcW w:w="776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информационно</w:t>
            </w:r>
            <w:r w:rsidRPr="00DE1EB9">
              <w:rPr>
                <w:szCs w:val="24"/>
                <w:lang w:val="en-US"/>
              </w:rPr>
              <w:t>-</w:t>
            </w:r>
            <w:r w:rsidRPr="00DE1EB9">
              <w:rPr>
                <w:szCs w:val="24"/>
              </w:rPr>
              <w:t>телекоммуникационная сеть «Интернет»;</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p>
        </w:tc>
        <w:tc>
          <w:tcPr>
            <w:tcW w:w="391" w:type="dxa"/>
            <w:shd w:val="clear" w:color="auto" w:fill="auto"/>
          </w:tcPr>
          <w:p w:rsidR="00CE2090" w:rsidRPr="00DE1EB9" w:rsidRDefault="00CE2090" w:rsidP="00202507">
            <w:pPr>
              <w:pStyle w:val="affffc"/>
              <w:ind w:firstLine="0"/>
              <w:rPr>
                <w:szCs w:val="24"/>
              </w:rPr>
            </w:pPr>
          </w:p>
        </w:tc>
        <w:tc>
          <w:tcPr>
            <w:tcW w:w="7761" w:type="dxa"/>
            <w:shd w:val="clear" w:color="auto" w:fill="auto"/>
          </w:tcPr>
          <w:p w:rsidR="00CE2090" w:rsidRPr="00DE1EB9" w:rsidRDefault="00CE2090" w:rsidP="00202507">
            <w:pPr>
              <w:pStyle w:val="affffc"/>
              <w:ind w:firstLine="0"/>
              <w:rPr>
                <w:szCs w:val="24"/>
              </w:rPr>
            </w:pP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r w:rsidRPr="00DE1EB9">
              <w:rPr>
                <w:szCs w:val="24"/>
              </w:rPr>
              <w:t>Сервис РПГУ «Узнать статус Заявления»</w:t>
            </w:r>
          </w:p>
        </w:tc>
        <w:tc>
          <w:tcPr>
            <w:tcW w:w="391" w:type="dxa"/>
            <w:shd w:val="clear" w:color="auto" w:fill="auto"/>
          </w:tcPr>
          <w:p w:rsidR="00CE2090" w:rsidRPr="00DE1EB9" w:rsidRDefault="00CE2090" w:rsidP="00202507">
            <w:pPr>
              <w:pStyle w:val="affffc"/>
              <w:ind w:firstLine="0"/>
              <w:rPr>
                <w:szCs w:val="24"/>
              </w:rPr>
            </w:pPr>
            <w:r w:rsidRPr="00DE1EB9">
              <w:rPr>
                <w:szCs w:val="24"/>
              </w:rPr>
              <w:t>–</w:t>
            </w:r>
          </w:p>
        </w:tc>
        <w:tc>
          <w:tcPr>
            <w:tcW w:w="7761" w:type="dxa"/>
            <w:shd w:val="clear" w:color="auto" w:fill="auto"/>
          </w:tcPr>
          <w:p w:rsidR="00CE2090" w:rsidRPr="00DE1EB9" w:rsidRDefault="00CE2090" w:rsidP="00202507">
            <w:pPr>
              <w:suppressAutoHyphens/>
              <w:rPr>
                <w:sz w:val="28"/>
                <w:lang w:eastAsia="ar-SA"/>
              </w:rPr>
            </w:pPr>
            <w:r w:rsidRPr="00DE1EB9">
              <w:rPr>
                <w:sz w:val="28"/>
                <w:lang w:eastAsia="ar-SA"/>
              </w:rPr>
              <w:t xml:space="preserve">сервис РПГУ, позволяющий получить актуальную информацию о текущем статусе (этапе) </w:t>
            </w:r>
            <w:proofErr w:type="gramStart"/>
            <w:r w:rsidRPr="00DE1EB9">
              <w:rPr>
                <w:sz w:val="28"/>
                <w:lang w:eastAsia="ar-SA"/>
              </w:rPr>
              <w:t>раннее</w:t>
            </w:r>
            <w:proofErr w:type="gramEnd"/>
            <w:r w:rsidRPr="00DE1EB9">
              <w:rPr>
                <w:sz w:val="28"/>
                <w:lang w:eastAsia="ar-SA"/>
              </w:rPr>
              <w:t xml:space="preserve"> поданного Заявления;</w:t>
            </w: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r w:rsidRPr="00DE1EB9">
              <w:rPr>
                <w:szCs w:val="24"/>
              </w:rPr>
              <w:t xml:space="preserve">Усиленная квалифицированная электронная подпись (ЭП) </w:t>
            </w:r>
          </w:p>
          <w:p w:rsidR="00CE2090" w:rsidRPr="00DE1EB9" w:rsidRDefault="00CE2090" w:rsidP="00202507">
            <w:pPr>
              <w:pStyle w:val="affffc"/>
              <w:ind w:firstLine="0"/>
              <w:rPr>
                <w:szCs w:val="24"/>
              </w:rPr>
            </w:pPr>
          </w:p>
        </w:tc>
        <w:tc>
          <w:tcPr>
            <w:tcW w:w="391" w:type="dxa"/>
            <w:shd w:val="clear" w:color="auto" w:fill="auto"/>
          </w:tcPr>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w:t>
            </w:r>
          </w:p>
        </w:tc>
        <w:tc>
          <w:tcPr>
            <w:tcW w:w="7761" w:type="dxa"/>
            <w:shd w:val="clear" w:color="auto" w:fill="auto"/>
          </w:tcPr>
          <w:p w:rsidR="00CE2090" w:rsidRPr="00DE1EB9" w:rsidRDefault="00CE2090" w:rsidP="00202507">
            <w:pPr>
              <w:pStyle w:val="affffc"/>
              <w:ind w:firstLine="0"/>
              <w:rPr>
                <w:szCs w:val="24"/>
              </w:rPr>
            </w:pPr>
            <w:r w:rsidRPr="00DE1EB9">
              <w:rPr>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CE2090" w:rsidRPr="00DE1EB9" w:rsidRDefault="00CE2090" w:rsidP="00202507">
            <w:pPr>
              <w:pStyle w:val="affffc"/>
              <w:ind w:firstLine="0"/>
              <w:rPr>
                <w:szCs w:val="24"/>
              </w:rPr>
            </w:pPr>
          </w:p>
        </w:tc>
      </w:tr>
      <w:tr w:rsidR="00CE2090" w:rsidRPr="00DE1EB9" w:rsidTr="00202507">
        <w:tc>
          <w:tcPr>
            <w:tcW w:w="2302" w:type="dxa"/>
            <w:shd w:val="clear" w:color="auto" w:fill="auto"/>
          </w:tcPr>
          <w:p w:rsidR="00CE2090" w:rsidRPr="00DE1EB9" w:rsidRDefault="00CE2090" w:rsidP="00202507">
            <w:pPr>
              <w:pStyle w:val="affffc"/>
              <w:ind w:firstLine="0"/>
              <w:rPr>
                <w:szCs w:val="24"/>
              </w:rPr>
            </w:pPr>
            <w:r w:rsidRPr="00DE1EB9">
              <w:rPr>
                <w:szCs w:val="24"/>
              </w:rPr>
              <w:t>Файл документа</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EA72D6" w:rsidRPr="00DE1EB9" w:rsidRDefault="00CE2090" w:rsidP="00EA72D6">
            <w:pPr>
              <w:pStyle w:val="affffc"/>
              <w:ind w:firstLine="0"/>
              <w:rPr>
                <w:szCs w:val="24"/>
              </w:rPr>
            </w:pPr>
            <w:r w:rsidRPr="00DE1EB9">
              <w:rPr>
                <w:szCs w:val="24"/>
              </w:rPr>
              <w:t xml:space="preserve">Электронный </w:t>
            </w:r>
          </w:p>
          <w:p w:rsidR="00CE2090" w:rsidRPr="00DE1EB9" w:rsidRDefault="00CE2090" w:rsidP="00202507">
            <w:pPr>
              <w:pStyle w:val="affffc"/>
              <w:ind w:firstLine="0"/>
              <w:rPr>
                <w:szCs w:val="24"/>
              </w:rPr>
            </w:pPr>
            <w:r w:rsidRPr="00DE1EB9">
              <w:rPr>
                <w:szCs w:val="24"/>
              </w:rPr>
              <w:t>документ</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tc>
        <w:tc>
          <w:tcPr>
            <w:tcW w:w="391" w:type="dxa"/>
            <w:shd w:val="clear" w:color="auto" w:fill="auto"/>
          </w:tcPr>
          <w:p w:rsidR="00CE2090" w:rsidRPr="00DE1EB9" w:rsidRDefault="00CE2090" w:rsidP="00202507">
            <w:pPr>
              <w:pStyle w:val="affffc"/>
              <w:ind w:firstLine="0"/>
              <w:rPr>
                <w:szCs w:val="24"/>
              </w:rPr>
            </w:pPr>
            <w:r w:rsidRPr="00DE1EB9">
              <w:rPr>
                <w:szCs w:val="24"/>
              </w:rPr>
              <w:t>–</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EA72D6" w:rsidP="00EA72D6">
            <w:pPr>
              <w:pStyle w:val="affffc"/>
              <w:ind w:firstLine="0"/>
              <w:rPr>
                <w:szCs w:val="24"/>
              </w:rPr>
            </w:pPr>
            <w:r w:rsidRPr="00DE1EB9">
              <w:rPr>
                <w:szCs w:val="24"/>
              </w:rPr>
              <w:t>–</w:t>
            </w:r>
          </w:p>
        </w:tc>
        <w:tc>
          <w:tcPr>
            <w:tcW w:w="7761" w:type="dxa"/>
            <w:shd w:val="clear" w:color="auto" w:fill="auto"/>
          </w:tcPr>
          <w:p w:rsidR="00CE2090" w:rsidRPr="00DE1EB9" w:rsidRDefault="00CE2090" w:rsidP="00202507">
            <w:pPr>
              <w:pStyle w:val="affffc"/>
              <w:ind w:firstLine="0"/>
              <w:rPr>
                <w:szCs w:val="24"/>
              </w:rPr>
            </w:pPr>
            <w:r w:rsidRPr="00DE1EB9">
              <w:rPr>
                <w:szCs w:val="24"/>
              </w:rPr>
              <w:t>электронный образ документа, полученный путем сканирования документа в бумажной форме;</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r w:rsidRPr="00DE1EB9">
              <w:rPr>
                <w:szCs w:val="24"/>
              </w:rPr>
              <w:t>Документ, информация которого предоставлена в электронной форме и подписана усиленной квалифицированной электронной подписью;</w:t>
            </w:r>
          </w:p>
          <w:p w:rsidR="00CE2090" w:rsidRPr="00DE1EB9" w:rsidRDefault="00CE2090" w:rsidP="00202507">
            <w:pPr>
              <w:pStyle w:val="affffc"/>
              <w:ind w:firstLine="0"/>
              <w:rPr>
                <w:szCs w:val="24"/>
              </w:rPr>
            </w:pPr>
            <w:r w:rsidRPr="00DE1EB9">
              <w:rPr>
                <w:szCs w:val="24"/>
              </w:rPr>
              <w:t>Документ на бумажном носителе, преобразованный в электронную форму путем сканирования с сохранением его реквизитов;</w:t>
            </w: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p w:rsidR="00CE2090" w:rsidRPr="00DE1EB9" w:rsidRDefault="00CE2090" w:rsidP="00202507">
            <w:pPr>
              <w:pStyle w:val="affffc"/>
              <w:ind w:firstLine="0"/>
              <w:rPr>
                <w:szCs w:val="24"/>
              </w:rPr>
            </w:pPr>
          </w:p>
        </w:tc>
      </w:tr>
    </w:tbl>
    <w:p w:rsidR="00CE2090" w:rsidRPr="00DE1EB9" w:rsidRDefault="00CE2090" w:rsidP="00CE2090">
      <w:pPr>
        <w:pStyle w:val="1-"/>
        <w:spacing w:before="0" w:after="0"/>
        <w:ind w:left="5103"/>
        <w:jc w:val="left"/>
        <w:rPr>
          <w:b w:val="0"/>
          <w:szCs w:val="24"/>
        </w:rPr>
      </w:pPr>
      <w:bookmarkStart w:id="289" w:name="_Toc474697198"/>
    </w:p>
    <w:p w:rsidR="00CE2090" w:rsidRPr="00DE1EB9" w:rsidRDefault="00CE2090" w:rsidP="00CE2090">
      <w:pPr>
        <w:spacing w:after="0" w:line="240" w:lineRule="auto"/>
        <w:rPr>
          <w:bCs/>
          <w:iCs/>
          <w:sz w:val="28"/>
          <w:lang w:eastAsia="ru-RU"/>
        </w:rPr>
      </w:pPr>
      <w:r w:rsidRPr="00DE1EB9">
        <w:rPr>
          <w:b/>
          <w:sz w:val="28"/>
        </w:rPr>
        <w:br w:type="page"/>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lastRenderedPageBreak/>
        <w:t>Приложение 2</w:t>
      </w:r>
      <w:bookmarkEnd w:id="289"/>
      <w:r w:rsidRPr="00DE1EB9">
        <w:rPr>
          <w:b w:val="0"/>
          <w:szCs w:val="24"/>
        </w:rPr>
        <w:t xml:space="preserve"> </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к Порядку предоставления предложений</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1-"/>
        <w:rPr>
          <w:szCs w:val="24"/>
        </w:rPr>
      </w:pPr>
    </w:p>
    <w:p w:rsidR="00CE2090" w:rsidRPr="00DE1EB9" w:rsidRDefault="00CE2090" w:rsidP="00CE2090">
      <w:pPr>
        <w:pStyle w:val="a7"/>
        <w:numPr>
          <w:ilvl w:val="0"/>
          <w:numId w:val="13"/>
        </w:numPr>
        <w:spacing w:after="0" w:line="240" w:lineRule="auto"/>
        <w:ind w:hanging="720"/>
        <w:rPr>
          <w:b/>
          <w:sz w:val="28"/>
        </w:rPr>
      </w:pPr>
      <w:r w:rsidRPr="00DE1EB9">
        <w:rPr>
          <w:b/>
          <w:sz w:val="28"/>
          <w:lang w:eastAsia="ru-RU"/>
        </w:rPr>
        <w:t>Уполномоченный орган, комиссия</w:t>
      </w:r>
    </w:p>
    <w:p w:rsidR="00CE2090" w:rsidRPr="00DE1EB9" w:rsidRDefault="00CE2090" w:rsidP="00CE2090">
      <w:pPr>
        <w:spacing w:after="0" w:line="240" w:lineRule="auto"/>
        <w:rPr>
          <w:sz w:val="28"/>
          <w:lang w:eastAsia="ar-SA"/>
        </w:rPr>
      </w:pPr>
    </w:p>
    <w:p w:rsidR="00CE2090" w:rsidRPr="00DE1EB9" w:rsidRDefault="00CE2090" w:rsidP="00CE2090">
      <w:pPr>
        <w:spacing w:after="0" w:line="240" w:lineRule="auto"/>
        <w:rPr>
          <w:sz w:val="28"/>
          <w:lang w:eastAsia="ar-SA"/>
        </w:rPr>
      </w:pPr>
      <w:proofErr w:type="gramStart"/>
      <w:r w:rsidRPr="00DE1EB9">
        <w:rPr>
          <w:sz w:val="28"/>
          <w:lang w:eastAsia="ar-SA"/>
        </w:rPr>
        <w:t>Место нахождения: 143800,  Московская область, Лотошинский район, п. Лотошино, ул. Центральная, д. 18.</w:t>
      </w:r>
      <w:proofErr w:type="gramEnd"/>
    </w:p>
    <w:p w:rsidR="00CE2090" w:rsidRPr="00DE1EB9" w:rsidRDefault="00CE2090" w:rsidP="00CE2090">
      <w:pPr>
        <w:spacing w:after="0" w:line="240" w:lineRule="auto"/>
        <w:rPr>
          <w:sz w:val="28"/>
        </w:rPr>
      </w:pPr>
      <w:proofErr w:type="gramStart"/>
      <w:r w:rsidRPr="00DE1EB9">
        <w:rPr>
          <w:sz w:val="28"/>
        </w:rPr>
        <w:t xml:space="preserve">Почтовый адрес: </w:t>
      </w:r>
      <w:r w:rsidRPr="00DE1EB9">
        <w:rPr>
          <w:sz w:val="28"/>
          <w:lang w:eastAsia="ar-SA"/>
        </w:rPr>
        <w:t>143800,  Московская область, Лотошинский район, п. Лотошино, ул. Центральная, д. 18.</w:t>
      </w:r>
      <w:proofErr w:type="gramEnd"/>
    </w:p>
    <w:p w:rsidR="00CE2090" w:rsidRPr="00DE1EB9" w:rsidRDefault="00CE2090" w:rsidP="00CE2090">
      <w:pPr>
        <w:spacing w:after="0" w:line="240" w:lineRule="auto"/>
        <w:rPr>
          <w:sz w:val="28"/>
        </w:rPr>
      </w:pPr>
      <w:r w:rsidRPr="00DE1EB9">
        <w:rPr>
          <w:sz w:val="28"/>
        </w:rPr>
        <w:t>Контактный телефон: 8 (49628) 7-15-15.</w:t>
      </w:r>
    </w:p>
    <w:p w:rsidR="00CE2090" w:rsidRPr="00DE1EB9" w:rsidRDefault="00CE2090" w:rsidP="00CE2090">
      <w:pPr>
        <w:spacing w:after="0" w:line="240" w:lineRule="auto"/>
        <w:rPr>
          <w:sz w:val="28"/>
        </w:rPr>
      </w:pPr>
      <w:r w:rsidRPr="00DE1EB9">
        <w:rPr>
          <w:sz w:val="28"/>
        </w:rPr>
        <w:t xml:space="preserve">Официальный сайт в сети Интернет: </w:t>
      </w:r>
      <w:r w:rsidRPr="00DE1EB9">
        <w:rPr>
          <w:sz w:val="28"/>
          <w:lang w:val="en-US"/>
        </w:rPr>
        <w:t>http</w:t>
      </w:r>
      <w:r w:rsidRPr="00DE1EB9">
        <w:rPr>
          <w:sz w:val="28"/>
          <w:lang w:eastAsia="ru-RU"/>
        </w:rPr>
        <w:t>://</w:t>
      </w:r>
      <w:r w:rsidRPr="00DE1EB9">
        <w:rPr>
          <w:sz w:val="28"/>
        </w:rPr>
        <w:t xml:space="preserve"> </w:t>
      </w:r>
      <w:r w:rsidRPr="00DE1EB9">
        <w:rPr>
          <w:sz w:val="28"/>
          <w:lang w:val="en-US"/>
        </w:rPr>
        <w:t>www</w:t>
      </w:r>
      <w:r w:rsidRPr="00DE1EB9">
        <w:rPr>
          <w:sz w:val="28"/>
        </w:rPr>
        <w:t>.</w:t>
      </w:r>
      <w:proofErr w:type="spellStart"/>
      <w:r w:rsidRPr="00DE1EB9">
        <w:rPr>
          <w:sz w:val="28"/>
        </w:rPr>
        <w:t>лотошинье.рф</w:t>
      </w:r>
      <w:proofErr w:type="spellEnd"/>
      <w:r w:rsidRPr="00DE1EB9">
        <w:rPr>
          <w:sz w:val="28"/>
        </w:rPr>
        <w:t>.</w:t>
      </w:r>
    </w:p>
    <w:p w:rsidR="00CE2090" w:rsidRPr="00DE1EB9" w:rsidRDefault="00CE2090" w:rsidP="00CE2090">
      <w:pPr>
        <w:spacing w:after="0" w:line="240" w:lineRule="auto"/>
        <w:rPr>
          <w:sz w:val="28"/>
        </w:rPr>
      </w:pPr>
      <w:r w:rsidRPr="00DE1EB9">
        <w:rPr>
          <w:sz w:val="28"/>
        </w:rPr>
        <w:t xml:space="preserve">Адрес электронной почты: </w:t>
      </w:r>
      <w:hyperlink r:id="rId37" w:history="1">
        <w:r w:rsidRPr="00DE1EB9">
          <w:rPr>
            <w:rStyle w:val="af0"/>
            <w:sz w:val="28"/>
            <w:lang w:val="en-US"/>
          </w:rPr>
          <w:t>loto</w:t>
        </w:r>
        <w:r w:rsidRPr="00DE1EB9">
          <w:rPr>
            <w:rStyle w:val="af0"/>
            <w:sz w:val="28"/>
          </w:rPr>
          <w:t>@</w:t>
        </w:r>
        <w:r w:rsidRPr="00DE1EB9">
          <w:rPr>
            <w:rStyle w:val="af0"/>
            <w:sz w:val="28"/>
            <w:lang w:val="en-US"/>
          </w:rPr>
          <w:t>mosreg</w:t>
        </w:r>
        <w:r w:rsidRPr="00DE1EB9">
          <w:rPr>
            <w:rStyle w:val="af0"/>
            <w:sz w:val="28"/>
          </w:rPr>
          <w:t>.</w:t>
        </w:r>
        <w:r w:rsidRPr="00DE1EB9">
          <w:rPr>
            <w:rStyle w:val="af0"/>
            <w:sz w:val="28"/>
            <w:lang w:val="en-US"/>
          </w:rPr>
          <w:t>ru</w:t>
        </w:r>
      </w:hyperlink>
      <w:r w:rsidRPr="00DE1EB9">
        <w:rPr>
          <w:sz w:val="28"/>
        </w:rPr>
        <w:t>.</w:t>
      </w:r>
    </w:p>
    <w:p w:rsidR="00CE2090" w:rsidRPr="00DE1EB9" w:rsidRDefault="00CE2090" w:rsidP="00CE2090">
      <w:pPr>
        <w:spacing w:after="0" w:line="240" w:lineRule="auto"/>
        <w:rPr>
          <w:sz w:val="28"/>
        </w:rPr>
      </w:pPr>
      <w:r w:rsidRPr="00DE1EB9">
        <w:rPr>
          <w:sz w:val="28"/>
        </w:rPr>
        <w:t xml:space="preserve">График работы Уполномоченного органа, комиссии: </w:t>
      </w:r>
    </w:p>
    <w:p w:rsidR="00CE2090" w:rsidRPr="00DE1EB9" w:rsidRDefault="00CE2090" w:rsidP="00CE2090">
      <w:pPr>
        <w:spacing w:after="0" w:line="240" w:lineRule="auto"/>
        <w:ind w:firstLine="567"/>
        <w:jc w:val="both"/>
        <w:rPr>
          <w:sz w:val="28"/>
        </w:rPr>
      </w:pPr>
      <w:r w:rsidRPr="00DE1EB9">
        <w:rPr>
          <w:sz w:val="28"/>
        </w:rPr>
        <w:t>Понедельник:          с 8-00 до 17-00 (обеденный  перерыв с 12-00 до 12-45);</w:t>
      </w:r>
    </w:p>
    <w:p w:rsidR="00CE2090" w:rsidRPr="00DE1EB9" w:rsidRDefault="00CE2090" w:rsidP="00CE2090">
      <w:pPr>
        <w:spacing w:after="0" w:line="240" w:lineRule="auto"/>
        <w:ind w:firstLine="567"/>
        <w:jc w:val="both"/>
        <w:rPr>
          <w:sz w:val="28"/>
        </w:rPr>
      </w:pPr>
      <w:r w:rsidRPr="00DE1EB9">
        <w:rPr>
          <w:sz w:val="28"/>
        </w:rPr>
        <w:t>Вторник:                  с 8-00 до 17-00 (обеденный  перерыв с 12-00 до 12-45);</w:t>
      </w:r>
    </w:p>
    <w:p w:rsidR="00CE2090" w:rsidRPr="00DE1EB9" w:rsidRDefault="00CE2090" w:rsidP="00CE2090">
      <w:pPr>
        <w:spacing w:after="0" w:line="240" w:lineRule="auto"/>
        <w:ind w:firstLine="567"/>
        <w:jc w:val="both"/>
        <w:rPr>
          <w:sz w:val="28"/>
        </w:rPr>
      </w:pPr>
      <w:r w:rsidRPr="00DE1EB9">
        <w:rPr>
          <w:sz w:val="28"/>
        </w:rPr>
        <w:t>Среда:                      с 8-00 до 17-00 (обеденный  перерыв с 12-00 до 12-45);</w:t>
      </w:r>
    </w:p>
    <w:p w:rsidR="00CE2090" w:rsidRPr="00DE1EB9" w:rsidRDefault="00CE2090" w:rsidP="00CE2090">
      <w:pPr>
        <w:spacing w:after="0" w:line="240" w:lineRule="auto"/>
        <w:ind w:firstLine="567"/>
        <w:jc w:val="both"/>
        <w:rPr>
          <w:sz w:val="28"/>
        </w:rPr>
      </w:pPr>
      <w:r w:rsidRPr="00DE1EB9">
        <w:rPr>
          <w:sz w:val="28"/>
        </w:rPr>
        <w:t>Четверг:                   с 8-00 до 17-00 (обеденный  перерыв с 12-00 до 12-45);</w:t>
      </w:r>
    </w:p>
    <w:p w:rsidR="00CE2090" w:rsidRPr="00DE1EB9" w:rsidRDefault="00CE2090" w:rsidP="00CE2090">
      <w:pPr>
        <w:spacing w:after="0" w:line="240" w:lineRule="auto"/>
        <w:ind w:firstLine="567"/>
        <w:jc w:val="both"/>
        <w:rPr>
          <w:sz w:val="28"/>
        </w:rPr>
      </w:pPr>
      <w:r w:rsidRPr="00DE1EB9">
        <w:rPr>
          <w:sz w:val="28"/>
        </w:rPr>
        <w:t>Пятница:                  с 8-00 до 15-45 (обеденный  перерыв с 12-00 до 12-45).</w:t>
      </w:r>
    </w:p>
    <w:p w:rsidR="00CE2090" w:rsidRPr="00DE1EB9" w:rsidRDefault="00CE2090" w:rsidP="00CE2090">
      <w:pPr>
        <w:spacing w:after="0" w:line="240" w:lineRule="auto"/>
        <w:ind w:firstLine="567"/>
        <w:jc w:val="both"/>
        <w:rPr>
          <w:sz w:val="28"/>
        </w:rPr>
      </w:pPr>
      <w:r w:rsidRPr="00DE1EB9">
        <w:rPr>
          <w:sz w:val="28"/>
        </w:rPr>
        <w:t>Суббота: выходной день.</w:t>
      </w:r>
    </w:p>
    <w:p w:rsidR="00CE2090" w:rsidRPr="00DE1EB9" w:rsidRDefault="00CE2090" w:rsidP="00CE2090">
      <w:pPr>
        <w:spacing w:after="0" w:line="240" w:lineRule="auto"/>
        <w:ind w:firstLine="567"/>
        <w:jc w:val="both"/>
        <w:rPr>
          <w:sz w:val="28"/>
        </w:rPr>
      </w:pPr>
      <w:r w:rsidRPr="00DE1EB9">
        <w:rPr>
          <w:sz w:val="28"/>
        </w:rPr>
        <w:t>Воскресенье: выходной день.</w:t>
      </w:r>
    </w:p>
    <w:p w:rsidR="00CE2090" w:rsidRPr="00DE1EB9" w:rsidRDefault="00CE2090" w:rsidP="00CE2090">
      <w:pPr>
        <w:spacing w:after="0" w:line="240" w:lineRule="auto"/>
        <w:rPr>
          <w:sz w:val="28"/>
        </w:rPr>
      </w:pPr>
    </w:p>
    <w:p w:rsidR="00CE2090" w:rsidRPr="00DE1EB9" w:rsidRDefault="00CE2090" w:rsidP="00CE2090">
      <w:pPr>
        <w:spacing w:after="0" w:line="240" w:lineRule="auto"/>
        <w:rPr>
          <w:sz w:val="28"/>
        </w:rPr>
      </w:pPr>
      <w:r w:rsidRPr="00DE1EB9">
        <w:rPr>
          <w:sz w:val="28"/>
        </w:rPr>
        <w:t xml:space="preserve">График приема граждан приведен на сайте Уполномоченного органа, комиссии: </w:t>
      </w:r>
    </w:p>
    <w:p w:rsidR="00CE2090" w:rsidRPr="00DE1EB9" w:rsidRDefault="00CE2090" w:rsidP="00CE2090">
      <w:pPr>
        <w:spacing w:after="0" w:line="240" w:lineRule="auto"/>
        <w:rPr>
          <w:sz w:val="28"/>
        </w:rPr>
      </w:pPr>
      <w:r w:rsidRPr="00DE1EB9">
        <w:rPr>
          <w:sz w:val="28"/>
          <w:lang w:val="en-US"/>
        </w:rPr>
        <w:t>http</w:t>
      </w:r>
      <w:r w:rsidRPr="00DE1EB9">
        <w:rPr>
          <w:sz w:val="28"/>
          <w:lang w:eastAsia="ru-RU"/>
        </w:rPr>
        <w:t>://</w:t>
      </w:r>
      <w:r w:rsidRPr="00DE1EB9">
        <w:rPr>
          <w:sz w:val="28"/>
        </w:rPr>
        <w:t xml:space="preserve"> </w:t>
      </w:r>
      <w:r w:rsidRPr="00DE1EB9">
        <w:rPr>
          <w:sz w:val="28"/>
          <w:lang w:val="en-US"/>
        </w:rPr>
        <w:t>www</w:t>
      </w:r>
      <w:r w:rsidRPr="00DE1EB9">
        <w:rPr>
          <w:sz w:val="28"/>
        </w:rPr>
        <w:t>.</w:t>
      </w:r>
      <w:proofErr w:type="spellStart"/>
      <w:r w:rsidRPr="00DE1EB9">
        <w:rPr>
          <w:sz w:val="28"/>
        </w:rPr>
        <w:t>лотошинье.рф</w:t>
      </w:r>
      <w:proofErr w:type="spellEnd"/>
    </w:p>
    <w:p w:rsidR="00CE2090" w:rsidRPr="00DE1EB9" w:rsidRDefault="00CE2090" w:rsidP="00CE2090">
      <w:pPr>
        <w:spacing w:after="0" w:line="240" w:lineRule="auto"/>
        <w:rPr>
          <w:sz w:val="28"/>
        </w:rPr>
      </w:pPr>
      <w:r w:rsidRPr="00DE1EB9">
        <w:rPr>
          <w:sz w:val="28"/>
        </w:rPr>
        <w:t>Информирование Заявителей (представителей Заявителей) о порядке оказания Рассмотрения предложений и замечаний осуществляется также по телефону 8-49628-707-96.</w:t>
      </w:r>
    </w:p>
    <w:p w:rsidR="00CE2090" w:rsidRPr="00DE1EB9" w:rsidRDefault="00CE2090" w:rsidP="00CE2090">
      <w:pPr>
        <w:pStyle w:val="1-"/>
        <w:rPr>
          <w:szCs w:val="24"/>
        </w:rPr>
      </w:pPr>
    </w:p>
    <w:p w:rsidR="00CE2090" w:rsidRPr="00DE1EB9" w:rsidRDefault="00CE2090" w:rsidP="00CE2090">
      <w:pPr>
        <w:autoSpaceDE w:val="0"/>
        <w:autoSpaceDN w:val="0"/>
        <w:adjustRightInd w:val="0"/>
        <w:spacing w:after="0" w:line="240" w:lineRule="auto"/>
        <w:ind w:firstLine="709"/>
        <w:jc w:val="both"/>
        <w:rPr>
          <w:sz w:val="28"/>
        </w:rPr>
      </w:pPr>
    </w:p>
    <w:p w:rsidR="00CE2090" w:rsidRPr="00DE1EB9" w:rsidRDefault="00CE2090" w:rsidP="00CE2090">
      <w:pPr>
        <w:autoSpaceDE w:val="0"/>
        <w:autoSpaceDN w:val="0"/>
        <w:adjustRightInd w:val="0"/>
        <w:spacing w:after="0" w:line="240" w:lineRule="auto"/>
        <w:ind w:firstLine="709"/>
        <w:jc w:val="both"/>
        <w:rPr>
          <w:sz w:val="28"/>
        </w:rPr>
      </w:pPr>
    </w:p>
    <w:p w:rsidR="00CE2090" w:rsidRPr="00DE1EB9" w:rsidRDefault="00CE2090" w:rsidP="00CE2090">
      <w:pPr>
        <w:spacing w:after="0" w:line="240" w:lineRule="auto"/>
        <w:ind w:firstLine="709"/>
        <w:jc w:val="both"/>
        <w:rPr>
          <w:sz w:val="28"/>
        </w:rPr>
      </w:pPr>
    </w:p>
    <w:p w:rsidR="00CE2090" w:rsidRPr="00DE1EB9" w:rsidRDefault="00CE2090" w:rsidP="00CE2090">
      <w:pPr>
        <w:pStyle w:val="1-"/>
        <w:spacing w:before="0" w:after="0"/>
        <w:jc w:val="left"/>
        <w:rPr>
          <w:b w:val="0"/>
          <w:szCs w:val="24"/>
        </w:rPr>
      </w:pPr>
      <w:r w:rsidRPr="00DE1EB9">
        <w:rPr>
          <w:szCs w:val="24"/>
        </w:rPr>
        <w:br w:type="page"/>
      </w:r>
    </w:p>
    <w:p w:rsidR="00CE2090" w:rsidRPr="00DE1EB9" w:rsidRDefault="00CE2090" w:rsidP="008C7E64">
      <w:pPr>
        <w:pStyle w:val="af7"/>
        <w:spacing w:line="240" w:lineRule="auto"/>
        <w:ind w:left="5103"/>
        <w:contextualSpacing/>
        <w:jc w:val="left"/>
        <w:rPr>
          <w:sz w:val="28"/>
          <w:szCs w:val="24"/>
        </w:rPr>
      </w:pPr>
      <w:bookmarkStart w:id="290" w:name="_Toc475791624"/>
      <w:bookmarkStart w:id="291" w:name="_Toc485592285"/>
      <w:bookmarkStart w:id="292" w:name="приложение3"/>
      <w:bookmarkStart w:id="293" w:name="_Toc474697200"/>
      <w:r w:rsidRPr="00DE1EB9">
        <w:rPr>
          <w:sz w:val="28"/>
          <w:szCs w:val="24"/>
        </w:rPr>
        <w:lastRenderedPageBreak/>
        <w:t>Приложение 3</w:t>
      </w:r>
      <w:bookmarkEnd w:id="290"/>
      <w:bookmarkEnd w:id="291"/>
    </w:p>
    <w:p w:rsidR="00CE2090" w:rsidRPr="00DE1EB9" w:rsidRDefault="00CE2090" w:rsidP="008C7E64">
      <w:pPr>
        <w:pStyle w:val="1-"/>
        <w:spacing w:before="0" w:after="0" w:line="240" w:lineRule="auto"/>
        <w:ind w:left="5103"/>
        <w:contextualSpacing/>
        <w:jc w:val="left"/>
        <w:rPr>
          <w:b w:val="0"/>
          <w:szCs w:val="24"/>
        </w:rPr>
      </w:pPr>
      <w:bookmarkStart w:id="294" w:name="_Toc475791625"/>
      <w:bookmarkStart w:id="295" w:name="_Toc485592286"/>
      <w:bookmarkEnd w:id="292"/>
      <w:r w:rsidRPr="00DE1EB9">
        <w:rPr>
          <w:b w:val="0"/>
          <w:szCs w:val="24"/>
        </w:rPr>
        <w:t>к Порядку предоставления предложений</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31"/>
        <w:rPr>
          <w:color w:val="auto"/>
          <w:sz w:val="28"/>
          <w:szCs w:val="24"/>
        </w:rPr>
      </w:pPr>
      <w:r w:rsidRPr="00DE1EB9">
        <w:rPr>
          <w:color w:val="auto"/>
          <w:sz w:val="28"/>
          <w:szCs w:val="24"/>
        </w:rP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w:t>
      </w:r>
      <w:proofErr w:type="gramStart"/>
      <w:r w:rsidRPr="00DE1EB9">
        <w:rPr>
          <w:color w:val="auto"/>
          <w:sz w:val="28"/>
          <w:szCs w:val="24"/>
        </w:rPr>
        <w:t xml:space="preserve"> ,</w:t>
      </w:r>
      <w:proofErr w:type="gramEnd"/>
      <w:r w:rsidRPr="00DE1EB9">
        <w:rPr>
          <w:color w:val="auto"/>
          <w:sz w:val="28"/>
          <w:szCs w:val="24"/>
        </w:rPr>
        <w:t xml:space="preserve"> порядке, форме и месте размещения информации о порядке </w:t>
      </w:r>
      <w:bookmarkEnd w:id="294"/>
      <w:bookmarkEnd w:id="295"/>
      <w:r w:rsidRPr="00DE1EB9">
        <w:rPr>
          <w:color w:val="auto"/>
          <w:sz w:val="28"/>
          <w:szCs w:val="24"/>
        </w:rPr>
        <w:t xml:space="preserve">рассмотрения предложений и замечаний </w:t>
      </w:r>
    </w:p>
    <w:p w:rsidR="00CE2090" w:rsidRPr="00DE1EB9" w:rsidRDefault="00CE2090" w:rsidP="00CE2090">
      <w:pPr>
        <w:pStyle w:val="1"/>
        <w:ind w:left="0" w:firstLine="490"/>
        <w:jc w:val="left"/>
        <w:rPr>
          <w:szCs w:val="24"/>
        </w:rPr>
      </w:pPr>
      <w:r w:rsidRPr="00DE1EB9">
        <w:rPr>
          <w:szCs w:val="24"/>
        </w:rPr>
        <w:t>Информация о предоставлении Рассмотрения предложений и замечаний размещается в электронном виде:</w:t>
      </w:r>
    </w:p>
    <w:p w:rsidR="00CE2090" w:rsidRPr="00DE1EB9" w:rsidRDefault="00CE2090" w:rsidP="00CE2090">
      <w:pPr>
        <w:pStyle w:val="a"/>
        <w:ind w:left="0" w:firstLine="490"/>
        <w:jc w:val="left"/>
        <w:rPr>
          <w:szCs w:val="24"/>
        </w:rPr>
      </w:pPr>
      <w:r w:rsidRPr="00DE1EB9">
        <w:rPr>
          <w:szCs w:val="24"/>
        </w:rPr>
        <w:t xml:space="preserve"> на официальном сайте Уполномоченного органа, комиссии - </w:t>
      </w:r>
      <w:r w:rsidRPr="00DE1EB9">
        <w:rPr>
          <w:szCs w:val="24"/>
          <w:lang w:val="en-US"/>
        </w:rPr>
        <w:t>http</w:t>
      </w:r>
      <w:r w:rsidRPr="00DE1EB9">
        <w:rPr>
          <w:szCs w:val="24"/>
          <w:lang w:eastAsia="ru-RU"/>
        </w:rPr>
        <w:t>://</w:t>
      </w:r>
      <w:r w:rsidRPr="00DE1EB9">
        <w:rPr>
          <w:szCs w:val="24"/>
          <w:lang w:val="en-US"/>
        </w:rPr>
        <w:t>www</w:t>
      </w:r>
      <w:r w:rsidRPr="00DE1EB9">
        <w:rPr>
          <w:szCs w:val="24"/>
        </w:rPr>
        <w:t>.</w:t>
      </w:r>
      <w:proofErr w:type="spellStart"/>
      <w:r w:rsidRPr="00DE1EB9">
        <w:rPr>
          <w:szCs w:val="24"/>
        </w:rPr>
        <w:t>лотошинье</w:t>
      </w:r>
      <w:proofErr w:type="gramStart"/>
      <w:r w:rsidRPr="00DE1EB9">
        <w:rPr>
          <w:szCs w:val="24"/>
        </w:rPr>
        <w:t>.р</w:t>
      </w:r>
      <w:proofErr w:type="gramEnd"/>
      <w:r w:rsidRPr="00DE1EB9">
        <w:rPr>
          <w:szCs w:val="24"/>
        </w:rPr>
        <w:t>ф</w:t>
      </w:r>
      <w:proofErr w:type="spellEnd"/>
      <w:r w:rsidRPr="00DE1EB9">
        <w:rPr>
          <w:szCs w:val="24"/>
        </w:rPr>
        <w:t>;</w:t>
      </w:r>
    </w:p>
    <w:p w:rsidR="00CE2090" w:rsidRPr="00DE1EB9" w:rsidRDefault="00CE2090" w:rsidP="00CE2090">
      <w:pPr>
        <w:pStyle w:val="a"/>
        <w:ind w:left="0" w:firstLine="490"/>
        <w:jc w:val="left"/>
        <w:rPr>
          <w:szCs w:val="24"/>
        </w:rPr>
      </w:pPr>
      <w:r w:rsidRPr="00DE1EB9">
        <w:rPr>
          <w:szCs w:val="24"/>
        </w:rPr>
        <w:t xml:space="preserve">на порталах </w:t>
      </w:r>
      <w:proofErr w:type="spellStart"/>
      <w:r w:rsidRPr="00DE1EB9">
        <w:rPr>
          <w:szCs w:val="24"/>
        </w:rPr>
        <w:t>uslugi.mosreg.ru</w:t>
      </w:r>
      <w:proofErr w:type="spellEnd"/>
      <w:r w:rsidRPr="00DE1EB9">
        <w:rPr>
          <w:szCs w:val="24"/>
        </w:rPr>
        <w:t>/</w:t>
      </w:r>
      <w:proofErr w:type="spellStart"/>
      <w:r w:rsidRPr="00DE1EB9">
        <w:rPr>
          <w:szCs w:val="24"/>
        </w:rPr>
        <w:t>doma</w:t>
      </w:r>
      <w:proofErr w:type="spellEnd"/>
      <w:r w:rsidRPr="00DE1EB9">
        <w:rPr>
          <w:szCs w:val="24"/>
        </w:rPr>
        <w:t xml:space="preserve">/, </w:t>
      </w:r>
      <w:proofErr w:type="spellStart"/>
      <w:r w:rsidRPr="00DE1EB9">
        <w:rPr>
          <w:szCs w:val="24"/>
        </w:rPr>
        <w:t>uslugi.mosreg.ru</w:t>
      </w:r>
      <w:proofErr w:type="spellEnd"/>
      <w:r w:rsidRPr="00DE1EB9">
        <w:rPr>
          <w:szCs w:val="24"/>
        </w:rPr>
        <w:t xml:space="preserve">, </w:t>
      </w:r>
      <w:proofErr w:type="spellStart"/>
      <w:r w:rsidRPr="00DE1EB9">
        <w:rPr>
          <w:szCs w:val="24"/>
        </w:rPr>
        <w:t>gosuslugi.ru</w:t>
      </w:r>
      <w:proofErr w:type="spellEnd"/>
      <w:r w:rsidRPr="00DE1EB9">
        <w:rPr>
          <w:szCs w:val="24"/>
        </w:rPr>
        <w:t>;</w:t>
      </w:r>
    </w:p>
    <w:p w:rsidR="00CE2090" w:rsidRPr="00DE1EB9" w:rsidRDefault="00CE2090" w:rsidP="00CE2090">
      <w:pPr>
        <w:pStyle w:val="a"/>
        <w:ind w:left="0" w:firstLine="490"/>
        <w:rPr>
          <w:szCs w:val="24"/>
        </w:rPr>
      </w:pPr>
      <w:proofErr w:type="gramStart"/>
      <w:r w:rsidRPr="00DE1EB9">
        <w:rPr>
          <w:szCs w:val="24"/>
        </w:rPr>
        <w:t>в официальном печатном издании, в которых осуществляется официальное опубликование правовых актов муниципального образования.</w:t>
      </w:r>
      <w:proofErr w:type="gramEnd"/>
    </w:p>
    <w:p w:rsidR="00CE2090" w:rsidRPr="00DE1EB9" w:rsidRDefault="00CE2090" w:rsidP="00CE2090">
      <w:pPr>
        <w:pStyle w:val="1"/>
        <w:ind w:left="0" w:firstLine="490"/>
        <w:jc w:val="left"/>
        <w:rPr>
          <w:szCs w:val="24"/>
        </w:rPr>
      </w:pPr>
      <w:r w:rsidRPr="00DE1EB9">
        <w:rPr>
          <w:szCs w:val="24"/>
        </w:rPr>
        <w:t xml:space="preserve"> Размещенная в электронном виде информация о Рассмотрении предложений и замечаний должна включать в себя:</w:t>
      </w:r>
    </w:p>
    <w:p w:rsidR="00CE2090" w:rsidRPr="00DE1EB9" w:rsidRDefault="00CE2090" w:rsidP="00CE2090">
      <w:pPr>
        <w:pStyle w:val="a"/>
        <w:numPr>
          <w:ilvl w:val="0"/>
          <w:numId w:val="24"/>
        </w:numPr>
        <w:ind w:left="0" w:firstLine="490"/>
        <w:jc w:val="left"/>
        <w:rPr>
          <w:szCs w:val="24"/>
        </w:rPr>
      </w:pPr>
      <w:r w:rsidRPr="00DE1EB9">
        <w:rPr>
          <w:szCs w:val="24"/>
        </w:rPr>
        <w:t xml:space="preserve"> наименование, почтовые адреса, справочные номера телефонов, адреса электронной почты, адреса сайтов Уполномоченного органа, комиссии;</w:t>
      </w:r>
    </w:p>
    <w:p w:rsidR="00CE2090" w:rsidRPr="00DE1EB9" w:rsidRDefault="00CE2090" w:rsidP="00CE2090">
      <w:pPr>
        <w:pStyle w:val="a"/>
        <w:numPr>
          <w:ilvl w:val="0"/>
          <w:numId w:val="24"/>
        </w:numPr>
        <w:ind w:left="0" w:firstLine="490"/>
        <w:jc w:val="left"/>
        <w:rPr>
          <w:szCs w:val="24"/>
        </w:rPr>
      </w:pPr>
      <w:r w:rsidRPr="00DE1EB9">
        <w:rPr>
          <w:szCs w:val="24"/>
        </w:rPr>
        <w:t xml:space="preserve"> график работы Уполномоченного органа, комиссии;</w:t>
      </w:r>
    </w:p>
    <w:p w:rsidR="00CE2090" w:rsidRPr="00DE1EB9" w:rsidRDefault="00CE2090" w:rsidP="00CE2090">
      <w:pPr>
        <w:pStyle w:val="a"/>
        <w:numPr>
          <w:ilvl w:val="0"/>
          <w:numId w:val="24"/>
        </w:numPr>
        <w:ind w:left="0" w:firstLine="490"/>
        <w:jc w:val="left"/>
        <w:rPr>
          <w:szCs w:val="24"/>
        </w:rPr>
      </w:pPr>
      <w:r w:rsidRPr="00DE1EB9">
        <w:rPr>
          <w:szCs w:val="24"/>
        </w:rPr>
        <w:t xml:space="preserve"> требования к заявлению и прилагаемым к нему документам (включая их перечень);</w:t>
      </w:r>
    </w:p>
    <w:p w:rsidR="00CE2090" w:rsidRPr="00DE1EB9" w:rsidRDefault="00CE2090" w:rsidP="00CE2090">
      <w:pPr>
        <w:pStyle w:val="a"/>
        <w:numPr>
          <w:ilvl w:val="0"/>
          <w:numId w:val="24"/>
        </w:numPr>
        <w:ind w:left="0" w:firstLine="490"/>
        <w:jc w:val="left"/>
        <w:rPr>
          <w:szCs w:val="24"/>
        </w:rPr>
      </w:pPr>
      <w:r w:rsidRPr="00DE1EB9">
        <w:rPr>
          <w:szCs w:val="24"/>
        </w:rPr>
        <w:t xml:space="preserve"> выдержки из правовых актов, в части касающейся Рассмотрения предложений и замечаний;</w:t>
      </w:r>
    </w:p>
    <w:p w:rsidR="00CE2090" w:rsidRPr="00DE1EB9" w:rsidRDefault="00CE2090" w:rsidP="00CE2090">
      <w:pPr>
        <w:pStyle w:val="a"/>
        <w:numPr>
          <w:ilvl w:val="0"/>
          <w:numId w:val="24"/>
        </w:numPr>
        <w:ind w:left="0" w:firstLine="490"/>
        <w:jc w:val="left"/>
        <w:rPr>
          <w:szCs w:val="24"/>
        </w:rPr>
      </w:pPr>
      <w:r w:rsidRPr="00DE1EB9">
        <w:rPr>
          <w:szCs w:val="24"/>
        </w:rPr>
        <w:t xml:space="preserve"> текст настоящего Порядка с приложениями;</w:t>
      </w:r>
    </w:p>
    <w:p w:rsidR="00CE2090" w:rsidRPr="00DE1EB9" w:rsidRDefault="00CE2090" w:rsidP="00CE2090">
      <w:pPr>
        <w:pStyle w:val="a"/>
        <w:numPr>
          <w:ilvl w:val="0"/>
          <w:numId w:val="24"/>
        </w:numPr>
        <w:ind w:left="0" w:firstLine="490"/>
        <w:jc w:val="left"/>
        <w:rPr>
          <w:szCs w:val="24"/>
        </w:rPr>
      </w:pPr>
      <w:r w:rsidRPr="00DE1EB9">
        <w:rPr>
          <w:szCs w:val="24"/>
        </w:rPr>
        <w:t xml:space="preserve"> краткое описание порядка рассмотрения предложений и замечаний; </w:t>
      </w:r>
    </w:p>
    <w:p w:rsidR="00CE2090" w:rsidRPr="00DE1EB9" w:rsidRDefault="00CE2090" w:rsidP="00CE2090">
      <w:pPr>
        <w:pStyle w:val="a"/>
        <w:numPr>
          <w:ilvl w:val="0"/>
          <w:numId w:val="24"/>
        </w:numPr>
        <w:ind w:left="0" w:firstLine="490"/>
        <w:jc w:val="left"/>
        <w:rPr>
          <w:szCs w:val="24"/>
        </w:rPr>
      </w:pPr>
      <w:r w:rsidRPr="00DE1EB9">
        <w:rPr>
          <w:szCs w:val="24"/>
        </w:rPr>
        <w:t>образцы оформления документов, необходимых для получения Рассмотрения предложений и замечаний, и требования к ним;</w:t>
      </w:r>
    </w:p>
    <w:p w:rsidR="00CE2090" w:rsidRPr="00DE1EB9" w:rsidRDefault="00CE2090" w:rsidP="00CE2090">
      <w:pPr>
        <w:pStyle w:val="a"/>
        <w:numPr>
          <w:ilvl w:val="0"/>
          <w:numId w:val="24"/>
        </w:numPr>
        <w:spacing w:after="0"/>
        <w:ind w:left="0" w:firstLine="490"/>
        <w:jc w:val="left"/>
        <w:rPr>
          <w:szCs w:val="24"/>
        </w:rPr>
      </w:pPr>
      <w:r w:rsidRPr="00DE1EB9">
        <w:rPr>
          <w:szCs w:val="24"/>
        </w:rPr>
        <w:t>перечень типовых, наиболее актуальных вопросов, относящихся к Порядку, и ответы на них.</w:t>
      </w:r>
    </w:p>
    <w:p w:rsidR="00CE2090" w:rsidRPr="00DE1EB9" w:rsidRDefault="00CE2090" w:rsidP="00CE2090">
      <w:pPr>
        <w:pStyle w:val="1"/>
        <w:ind w:left="0" w:firstLine="490"/>
        <w:jc w:val="left"/>
        <w:rPr>
          <w:szCs w:val="24"/>
        </w:rPr>
      </w:pPr>
      <w:r w:rsidRPr="00DE1EB9">
        <w:rPr>
          <w:szCs w:val="24"/>
        </w:rPr>
        <w:t>Консультирование по вопросам рассмотрения предложений и замечаний  специалистами Уполномоченного органа, комиссии осуществляется бесплатно.</w:t>
      </w:r>
    </w:p>
    <w:p w:rsidR="00CE2090" w:rsidRPr="00DE1EB9" w:rsidRDefault="00CE2090" w:rsidP="00CE2090">
      <w:pPr>
        <w:pStyle w:val="1"/>
        <w:ind w:left="0" w:firstLine="490"/>
        <w:jc w:val="left"/>
        <w:rPr>
          <w:szCs w:val="24"/>
        </w:rPr>
      </w:pPr>
      <w:r w:rsidRPr="00DE1EB9">
        <w:rPr>
          <w:szCs w:val="24"/>
        </w:rPr>
        <w:t xml:space="preserve"> Информирование Заявителей о порядке рассмотрения предложений и замечаний  осуществляется также по телефону 8-49628-707-96.</w:t>
      </w:r>
    </w:p>
    <w:p w:rsidR="00CE2090" w:rsidRPr="00DE1EB9" w:rsidRDefault="00CE2090" w:rsidP="00CE2090">
      <w:pPr>
        <w:pStyle w:val="1"/>
        <w:ind w:left="0" w:firstLine="490"/>
        <w:jc w:val="left"/>
        <w:rPr>
          <w:szCs w:val="24"/>
        </w:rPr>
      </w:pPr>
      <w:r w:rsidRPr="00DE1EB9">
        <w:rPr>
          <w:szCs w:val="24"/>
        </w:rPr>
        <w:lastRenderedPageBreak/>
        <w:t xml:space="preserve"> Информация о Рассмотрении предложений и замечаний размещается в помещениях Уполномоченного органа, месте нахождения комиссии, предназначенных для приема Заявителей.</w:t>
      </w:r>
    </w:p>
    <w:p w:rsidR="00CE2090" w:rsidRPr="00DE1EB9" w:rsidRDefault="00CE2090" w:rsidP="00CE2090">
      <w:pPr>
        <w:pStyle w:val="1-"/>
        <w:spacing w:before="0" w:after="0"/>
        <w:ind w:left="5103"/>
        <w:jc w:val="left"/>
        <w:rPr>
          <w:b w:val="0"/>
          <w:szCs w:val="24"/>
        </w:rPr>
        <w:sectPr w:rsidR="00CE2090" w:rsidRPr="00DE1EB9" w:rsidSect="0035611E">
          <w:footerReference w:type="default" r:id="rId38"/>
          <w:pgSz w:w="11906" w:h="16838" w:code="9"/>
          <w:pgMar w:top="907" w:right="851" w:bottom="907" w:left="1418" w:header="720" w:footer="720" w:gutter="0"/>
          <w:pgNumType w:start="1"/>
          <w:cols w:space="720"/>
          <w:noEndnote/>
          <w:titlePg/>
          <w:docGrid w:linePitch="326"/>
        </w:sectPr>
      </w:pP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lastRenderedPageBreak/>
        <w:t xml:space="preserve">Приложение </w:t>
      </w:r>
      <w:bookmarkEnd w:id="293"/>
      <w:r w:rsidRPr="00DE1EB9">
        <w:rPr>
          <w:b w:val="0"/>
          <w:szCs w:val="24"/>
        </w:rPr>
        <w:t xml:space="preserve">4 </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к Порядку предоставления предложений</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EA72D6" w:rsidRDefault="00EA72D6" w:rsidP="00CE2090">
      <w:pPr>
        <w:pStyle w:val="1-"/>
        <w:spacing w:after="0"/>
        <w:outlineLvl w:val="1"/>
        <w:rPr>
          <w:szCs w:val="24"/>
        </w:rPr>
      </w:pPr>
    </w:p>
    <w:p w:rsidR="00CE2090" w:rsidRPr="00DE1EB9" w:rsidRDefault="00CE2090" w:rsidP="00CE2090">
      <w:pPr>
        <w:pStyle w:val="1-"/>
        <w:spacing w:after="0"/>
        <w:outlineLvl w:val="1"/>
        <w:rPr>
          <w:szCs w:val="24"/>
        </w:rPr>
      </w:pPr>
      <w:r w:rsidRPr="00DE1EB9">
        <w:rPr>
          <w:szCs w:val="24"/>
        </w:rPr>
        <w:t xml:space="preserve">Форма уведомления о включении предложений и замечаний в протокол публичных слушаний </w:t>
      </w:r>
    </w:p>
    <w:p w:rsidR="00CE2090" w:rsidRPr="00DE1EB9" w:rsidRDefault="00CE2090" w:rsidP="00CE2090">
      <w:pPr>
        <w:jc w:val="center"/>
        <w:rPr>
          <w:b/>
          <w:sz w:val="28"/>
        </w:rPr>
      </w:pPr>
    </w:p>
    <w:p w:rsidR="00CE2090" w:rsidRPr="00DE1EB9" w:rsidRDefault="00CE2090" w:rsidP="00CE2090">
      <w:pPr>
        <w:ind w:right="-54" w:firstLine="540"/>
        <w:jc w:val="right"/>
        <w:rPr>
          <w:sz w:val="28"/>
        </w:rPr>
      </w:pPr>
      <w:r w:rsidRPr="00DE1EB9">
        <w:rPr>
          <w:sz w:val="28"/>
        </w:rPr>
        <w:t>____________________ (ФИО/ Полное наименование организации и организационно-правовой формы)</w:t>
      </w:r>
    </w:p>
    <w:p w:rsidR="00CE2090" w:rsidRPr="00DE1EB9" w:rsidRDefault="00CE2090" w:rsidP="00CE2090">
      <w:pPr>
        <w:ind w:right="-54" w:firstLine="540"/>
        <w:jc w:val="center"/>
        <w:rPr>
          <w:sz w:val="28"/>
        </w:rPr>
      </w:pPr>
    </w:p>
    <w:p w:rsidR="00CE2090" w:rsidRPr="00DE1EB9" w:rsidRDefault="00CE2090" w:rsidP="00CE2090">
      <w:pPr>
        <w:ind w:right="-54" w:firstLine="540"/>
        <w:jc w:val="center"/>
        <w:rPr>
          <w:sz w:val="28"/>
        </w:rPr>
      </w:pPr>
      <w:r w:rsidRPr="00DE1EB9">
        <w:rPr>
          <w:sz w:val="28"/>
        </w:rPr>
        <w:t>Уважаемый</w:t>
      </w:r>
      <w:proofErr w:type="gramStart"/>
      <w:r w:rsidRPr="00DE1EB9">
        <w:rPr>
          <w:sz w:val="28"/>
        </w:rPr>
        <w:t xml:space="preserve"> (-</w:t>
      </w:r>
      <w:proofErr w:type="spellStart"/>
      <w:proofErr w:type="gramEnd"/>
      <w:r w:rsidRPr="00DE1EB9">
        <w:rPr>
          <w:sz w:val="28"/>
        </w:rPr>
        <w:t>ая</w:t>
      </w:r>
      <w:proofErr w:type="spellEnd"/>
      <w:r w:rsidRPr="00DE1EB9">
        <w:rPr>
          <w:sz w:val="28"/>
        </w:rPr>
        <w:t>) _______________________!</w:t>
      </w:r>
    </w:p>
    <w:p w:rsidR="00CE2090" w:rsidRPr="00DE1EB9" w:rsidRDefault="00CE2090" w:rsidP="00CE2090">
      <w:pPr>
        <w:pStyle w:val="afc"/>
        <w:spacing w:after="0"/>
        <w:ind w:left="0" w:right="-54" w:firstLine="720"/>
        <w:jc w:val="both"/>
      </w:pPr>
    </w:p>
    <w:p w:rsidR="00CE2090" w:rsidRPr="00DE1EB9" w:rsidRDefault="00CE2090" w:rsidP="00CE2090">
      <w:pPr>
        <w:pStyle w:val="afc"/>
        <w:spacing w:after="0" w:line="360" w:lineRule="auto"/>
        <w:ind w:left="0" w:right="-54" w:firstLine="720"/>
        <w:jc w:val="both"/>
      </w:pPr>
      <w:r w:rsidRPr="00DE1EB9">
        <w:t xml:space="preserve">Органом местного самоуправления рассмотрено Ваше обращение </w:t>
      </w:r>
      <w:proofErr w:type="gramStart"/>
      <w:r w:rsidRPr="00DE1EB9">
        <w:t>от</w:t>
      </w:r>
      <w:proofErr w:type="gramEnd"/>
      <w:r w:rsidRPr="00DE1EB9">
        <w:t xml:space="preserve"> ______________ № ___________________ </w:t>
      </w:r>
      <w:proofErr w:type="gramStart"/>
      <w:r w:rsidRPr="00DE1EB9">
        <w:t>по</w:t>
      </w:r>
      <w:proofErr w:type="gramEnd"/>
      <w:r w:rsidRPr="00DE1EB9">
        <w:t xml:space="preserve"> вопросу, рассматриваемому на публичных слушаниях: (указывается вопрос, рассматриваемый на публичных слушаниях) и принято решение о включении Ваших предложений и замечаний в протокол публичных слушаний.</w:t>
      </w:r>
    </w:p>
    <w:p w:rsidR="00CE2090" w:rsidRPr="00DE1EB9" w:rsidRDefault="00CE2090" w:rsidP="00CE2090">
      <w:pPr>
        <w:pStyle w:val="afc"/>
        <w:ind w:left="0" w:right="-54"/>
        <w:jc w:val="both"/>
      </w:pPr>
    </w:p>
    <w:p w:rsidR="00CE2090" w:rsidRPr="00DE1EB9" w:rsidRDefault="00CE2090" w:rsidP="00CE2090">
      <w:pPr>
        <w:pStyle w:val="afc"/>
        <w:spacing w:after="0"/>
        <w:ind w:left="0" w:right="-54"/>
        <w:jc w:val="both"/>
      </w:pPr>
    </w:p>
    <w:p w:rsidR="00CE2090" w:rsidRPr="00DE1EB9" w:rsidRDefault="00CE2090" w:rsidP="00CE2090">
      <w:pPr>
        <w:pStyle w:val="afc"/>
        <w:spacing w:after="0"/>
        <w:ind w:left="0" w:right="-54"/>
        <w:jc w:val="both"/>
      </w:pPr>
    </w:p>
    <w:p w:rsidR="00CE2090" w:rsidRPr="00DE1EB9" w:rsidRDefault="00CE2090" w:rsidP="00CE2090">
      <w:pPr>
        <w:pStyle w:val="afc"/>
        <w:spacing w:after="0"/>
        <w:ind w:left="-180" w:right="-54" w:firstLine="180"/>
        <w:jc w:val="both"/>
      </w:pPr>
      <w:r w:rsidRPr="00DE1EB9">
        <w:t>С уважением,</w:t>
      </w:r>
    </w:p>
    <w:p w:rsidR="00CE2090" w:rsidRPr="00DE1EB9" w:rsidRDefault="00CE2090" w:rsidP="00CE2090">
      <w:pPr>
        <w:pStyle w:val="afc"/>
        <w:spacing w:after="0"/>
        <w:ind w:left="-180" w:right="-54" w:firstLine="180"/>
        <w:jc w:val="both"/>
      </w:pPr>
      <w:r w:rsidRPr="00DE1EB9">
        <w:t>________________________________________________________</w:t>
      </w:r>
    </w:p>
    <w:p w:rsidR="00CE2090" w:rsidRPr="00DE1EB9" w:rsidRDefault="00CE2090" w:rsidP="008C7E64">
      <w:pPr>
        <w:pStyle w:val="1-"/>
        <w:spacing w:after="0" w:line="240" w:lineRule="auto"/>
        <w:contextualSpacing/>
        <w:outlineLvl w:val="1"/>
        <w:rPr>
          <w:b w:val="0"/>
          <w:szCs w:val="24"/>
        </w:rPr>
      </w:pPr>
      <w:r w:rsidRPr="00DE1EB9">
        <w:rPr>
          <w:b w:val="0"/>
          <w:szCs w:val="24"/>
        </w:rPr>
        <w:br w:type="column"/>
      </w:r>
      <w:r w:rsidRPr="00DE1EB9">
        <w:rPr>
          <w:b w:val="0"/>
          <w:szCs w:val="24"/>
        </w:rPr>
        <w:lastRenderedPageBreak/>
        <w:t xml:space="preserve">           </w:t>
      </w:r>
      <w:bookmarkStart w:id="296" w:name="_Toc474697202"/>
      <w:r w:rsidR="009C3456">
        <w:rPr>
          <w:b w:val="0"/>
          <w:szCs w:val="24"/>
        </w:rPr>
        <w:t xml:space="preserve">                     </w:t>
      </w:r>
      <w:r w:rsidR="00EA72D6">
        <w:rPr>
          <w:b w:val="0"/>
          <w:szCs w:val="24"/>
        </w:rPr>
        <w:t xml:space="preserve">   </w:t>
      </w:r>
      <w:r w:rsidRPr="00DE1EB9">
        <w:rPr>
          <w:b w:val="0"/>
          <w:szCs w:val="24"/>
        </w:rPr>
        <w:t xml:space="preserve">Приложение </w:t>
      </w:r>
      <w:bookmarkEnd w:id="296"/>
      <w:r w:rsidRPr="00DE1EB9">
        <w:rPr>
          <w:b w:val="0"/>
          <w:szCs w:val="24"/>
        </w:rPr>
        <w:t xml:space="preserve">5 </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к Порядку предоставления предложений</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1-"/>
        <w:outlineLvl w:val="1"/>
        <w:rPr>
          <w:szCs w:val="24"/>
        </w:rPr>
      </w:pPr>
      <w:r w:rsidRPr="00DE1EB9">
        <w:rPr>
          <w:szCs w:val="24"/>
        </w:rPr>
        <w:t>Форма уведомления об отказе во включении предложений и замечаний в протокол публичных слушаний</w:t>
      </w:r>
    </w:p>
    <w:p w:rsidR="00CE2090" w:rsidRPr="00DE1EB9" w:rsidRDefault="00CE2090" w:rsidP="00CE2090">
      <w:pPr>
        <w:ind w:right="-54" w:firstLine="540"/>
        <w:jc w:val="right"/>
        <w:rPr>
          <w:sz w:val="28"/>
        </w:rPr>
      </w:pPr>
      <w:r w:rsidRPr="00DE1EB9">
        <w:rPr>
          <w:sz w:val="28"/>
        </w:rPr>
        <w:t>____________________ (ФИО/ Полное наименование организации и организационно-правовой формы)</w:t>
      </w:r>
    </w:p>
    <w:p w:rsidR="00CE2090" w:rsidRPr="00DE1EB9" w:rsidRDefault="00CE2090" w:rsidP="00CE2090">
      <w:pPr>
        <w:ind w:right="-54" w:firstLine="540"/>
        <w:jc w:val="center"/>
        <w:rPr>
          <w:sz w:val="28"/>
        </w:rPr>
      </w:pPr>
    </w:p>
    <w:p w:rsidR="00CE2090" w:rsidRPr="00DE1EB9" w:rsidRDefault="00CE2090" w:rsidP="00CE2090">
      <w:pPr>
        <w:ind w:right="-54" w:firstLine="540"/>
        <w:jc w:val="center"/>
        <w:rPr>
          <w:sz w:val="28"/>
        </w:rPr>
      </w:pPr>
      <w:r w:rsidRPr="00DE1EB9">
        <w:rPr>
          <w:sz w:val="28"/>
        </w:rPr>
        <w:t>Уважаемый</w:t>
      </w:r>
      <w:proofErr w:type="gramStart"/>
      <w:r w:rsidRPr="00DE1EB9">
        <w:rPr>
          <w:sz w:val="28"/>
        </w:rPr>
        <w:t xml:space="preserve"> (-</w:t>
      </w:r>
      <w:proofErr w:type="spellStart"/>
      <w:proofErr w:type="gramEnd"/>
      <w:r w:rsidRPr="00DE1EB9">
        <w:rPr>
          <w:sz w:val="28"/>
        </w:rPr>
        <w:t>ая</w:t>
      </w:r>
      <w:proofErr w:type="spellEnd"/>
      <w:r w:rsidRPr="00DE1EB9">
        <w:rPr>
          <w:sz w:val="28"/>
        </w:rPr>
        <w:t>) _______________________!</w:t>
      </w:r>
    </w:p>
    <w:p w:rsidR="00CE2090" w:rsidRPr="00DE1EB9" w:rsidRDefault="00CE2090" w:rsidP="00CE2090">
      <w:pPr>
        <w:pStyle w:val="afc"/>
        <w:spacing w:after="0"/>
        <w:ind w:left="0" w:right="-54" w:firstLine="720"/>
        <w:jc w:val="both"/>
      </w:pPr>
    </w:p>
    <w:p w:rsidR="00CE2090" w:rsidRPr="00DE1EB9" w:rsidRDefault="00CE2090" w:rsidP="00CE2090">
      <w:pPr>
        <w:pStyle w:val="afc"/>
        <w:spacing w:after="0" w:line="360" w:lineRule="auto"/>
        <w:ind w:left="0" w:right="-54" w:firstLine="720"/>
        <w:jc w:val="both"/>
      </w:pPr>
      <w:r w:rsidRPr="00DE1EB9">
        <w:t xml:space="preserve">Органом местного самоуправления рассмотрено Ваше обращение </w:t>
      </w:r>
      <w:proofErr w:type="gramStart"/>
      <w:r w:rsidRPr="00DE1EB9">
        <w:t>от</w:t>
      </w:r>
      <w:proofErr w:type="gramEnd"/>
      <w:r w:rsidRPr="00DE1EB9">
        <w:t xml:space="preserve"> ______________ № ___________________ </w:t>
      </w:r>
      <w:proofErr w:type="gramStart"/>
      <w:r w:rsidRPr="00DE1EB9">
        <w:t>по</w:t>
      </w:r>
      <w:proofErr w:type="gramEnd"/>
      <w:r w:rsidRPr="00DE1EB9">
        <w:t xml:space="preserve"> вопросу, рассматриваемому на публичных слушаниях: (указывается вопрос, рассматриваемый на публичных слушаниях) и принято решение об отказе во включении Ваших предложений и замечаний в протокол публичных слушаний, на основании:</w:t>
      </w:r>
    </w:p>
    <w:p w:rsidR="00CE2090" w:rsidRPr="00DE1EB9" w:rsidRDefault="00CE2090" w:rsidP="00CE2090">
      <w:pPr>
        <w:pStyle w:val="afc"/>
        <w:spacing w:after="0" w:line="360" w:lineRule="auto"/>
        <w:ind w:left="0" w:right="-54"/>
        <w:jc w:val="both"/>
      </w:pPr>
      <w:r w:rsidRPr="00DE1EB9">
        <w:t>______________________________________________________ (указывается основание для отказа)</w:t>
      </w:r>
    </w:p>
    <w:p w:rsidR="00CE2090" w:rsidRPr="00DE1EB9" w:rsidRDefault="00CE2090" w:rsidP="00CE2090">
      <w:pPr>
        <w:pStyle w:val="afc"/>
        <w:ind w:left="0" w:right="-54"/>
        <w:jc w:val="both"/>
      </w:pPr>
    </w:p>
    <w:p w:rsidR="00CE2090" w:rsidRPr="00DE1EB9" w:rsidRDefault="00CE2090" w:rsidP="00CE2090">
      <w:pPr>
        <w:pStyle w:val="afc"/>
        <w:spacing w:after="0"/>
        <w:ind w:left="0" w:right="-54"/>
        <w:jc w:val="both"/>
      </w:pPr>
    </w:p>
    <w:p w:rsidR="00CE2090" w:rsidRPr="00DE1EB9" w:rsidRDefault="00CE2090" w:rsidP="00CE2090">
      <w:pPr>
        <w:pStyle w:val="afc"/>
        <w:spacing w:after="0"/>
        <w:ind w:left="0" w:right="-54"/>
        <w:jc w:val="both"/>
      </w:pPr>
    </w:p>
    <w:p w:rsidR="00CE2090" w:rsidRPr="00DE1EB9" w:rsidRDefault="00CE2090" w:rsidP="00CE2090">
      <w:pPr>
        <w:pStyle w:val="afc"/>
        <w:spacing w:after="0"/>
        <w:ind w:left="-180" w:right="-54" w:firstLine="180"/>
        <w:jc w:val="both"/>
      </w:pPr>
      <w:r w:rsidRPr="00DE1EB9">
        <w:t>С уважением,</w:t>
      </w:r>
    </w:p>
    <w:p w:rsidR="00CE2090" w:rsidRPr="00DE1EB9" w:rsidRDefault="00CE2090" w:rsidP="00CE2090">
      <w:pPr>
        <w:pStyle w:val="afc"/>
        <w:spacing w:after="0"/>
        <w:ind w:left="-180" w:right="-54" w:firstLine="180"/>
        <w:jc w:val="both"/>
      </w:pPr>
      <w:r w:rsidRPr="00DE1EB9">
        <w:t>________________________________________________________</w:t>
      </w:r>
    </w:p>
    <w:p w:rsidR="00CE2090" w:rsidRPr="00DE1EB9" w:rsidRDefault="00CE2090" w:rsidP="00CE2090">
      <w:pPr>
        <w:pStyle w:val="1-"/>
        <w:outlineLvl w:val="1"/>
        <w:rPr>
          <w:b w:val="0"/>
          <w:szCs w:val="24"/>
        </w:rPr>
      </w:pPr>
    </w:p>
    <w:p w:rsidR="00CE2090" w:rsidRPr="00DE1EB9" w:rsidRDefault="00CE2090" w:rsidP="00CE2090">
      <w:pPr>
        <w:pStyle w:val="1-"/>
        <w:spacing w:before="0" w:after="0"/>
        <w:jc w:val="left"/>
        <w:rPr>
          <w:b w:val="0"/>
          <w:szCs w:val="24"/>
        </w:rPr>
      </w:pPr>
      <w:r w:rsidRPr="00DE1EB9">
        <w:rPr>
          <w:szCs w:val="24"/>
        </w:rPr>
        <w:br w:type="page"/>
      </w:r>
    </w:p>
    <w:p w:rsidR="00CE2090" w:rsidRPr="00DE1EB9" w:rsidRDefault="00CE2090" w:rsidP="008C7E64">
      <w:pPr>
        <w:pStyle w:val="1-"/>
        <w:spacing w:before="0" w:after="0" w:line="240" w:lineRule="auto"/>
        <w:ind w:left="5103"/>
        <w:contextualSpacing/>
        <w:jc w:val="left"/>
        <w:rPr>
          <w:b w:val="0"/>
          <w:szCs w:val="24"/>
        </w:rPr>
      </w:pPr>
      <w:bookmarkStart w:id="297" w:name="_Toc474697204"/>
      <w:r w:rsidRPr="00DE1EB9">
        <w:rPr>
          <w:b w:val="0"/>
          <w:szCs w:val="24"/>
        </w:rPr>
        <w:lastRenderedPageBreak/>
        <w:t xml:space="preserve">Приложение </w:t>
      </w:r>
      <w:bookmarkEnd w:id="297"/>
      <w:r w:rsidRPr="00DE1EB9">
        <w:rPr>
          <w:b w:val="0"/>
          <w:szCs w:val="24"/>
        </w:rPr>
        <w:t xml:space="preserve">6 </w:t>
      </w:r>
    </w:p>
    <w:p w:rsidR="00CE2090" w:rsidRPr="00DE1EB9" w:rsidRDefault="00CE2090" w:rsidP="008C7E64">
      <w:pPr>
        <w:pStyle w:val="1-"/>
        <w:spacing w:before="0" w:after="0" w:line="240" w:lineRule="auto"/>
        <w:ind w:left="5103"/>
        <w:contextualSpacing/>
        <w:jc w:val="left"/>
        <w:rPr>
          <w:b w:val="0"/>
          <w:szCs w:val="24"/>
        </w:rPr>
      </w:pPr>
      <w:bookmarkStart w:id="298" w:name="_Toc468470774"/>
      <w:r w:rsidRPr="00DE1EB9">
        <w:rPr>
          <w:b w:val="0"/>
          <w:szCs w:val="24"/>
        </w:rPr>
        <w:t>к Порядку предоставления предложений</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1-"/>
        <w:spacing w:before="0" w:after="0"/>
        <w:ind w:left="5103"/>
        <w:jc w:val="left"/>
        <w:outlineLvl w:val="9"/>
        <w:rPr>
          <w:b w:val="0"/>
          <w:szCs w:val="24"/>
        </w:rPr>
      </w:pPr>
    </w:p>
    <w:p w:rsidR="00CE2090" w:rsidRPr="00DE1EB9" w:rsidRDefault="00CE2090" w:rsidP="00CE2090">
      <w:pPr>
        <w:pStyle w:val="1-"/>
        <w:spacing w:before="0" w:after="0"/>
        <w:ind w:left="5103"/>
        <w:jc w:val="left"/>
        <w:outlineLvl w:val="9"/>
        <w:rPr>
          <w:b w:val="0"/>
          <w:szCs w:val="24"/>
        </w:rPr>
      </w:pPr>
      <w:r w:rsidRPr="00DE1EB9">
        <w:rPr>
          <w:b w:val="0"/>
          <w:szCs w:val="24"/>
        </w:rPr>
        <w:t xml:space="preserve">               </w:t>
      </w:r>
      <w:bookmarkEnd w:id="298"/>
    </w:p>
    <w:p w:rsidR="00CE2090" w:rsidRPr="00DE1EB9" w:rsidRDefault="00CE2090" w:rsidP="00CE2090">
      <w:pPr>
        <w:pStyle w:val="ConsPlusNormal"/>
        <w:spacing w:line="276" w:lineRule="auto"/>
        <w:ind w:firstLine="851"/>
        <w:jc w:val="center"/>
        <w:rPr>
          <w:b/>
          <w:sz w:val="28"/>
          <w:szCs w:val="24"/>
        </w:rPr>
      </w:pPr>
      <w:r w:rsidRPr="00DE1EB9">
        <w:rPr>
          <w:b/>
          <w:sz w:val="28"/>
          <w:szCs w:val="24"/>
        </w:rPr>
        <w:t>Список нормативных актов, в соответствии с которыми осуществляется рассмотрение предложений и замечаний</w:t>
      </w:r>
    </w:p>
    <w:p w:rsidR="00CE2090" w:rsidRPr="00DE1EB9" w:rsidRDefault="00CE2090" w:rsidP="00CE2090">
      <w:pPr>
        <w:pStyle w:val="ConsPlusNormal"/>
        <w:spacing w:line="276" w:lineRule="auto"/>
        <w:ind w:firstLine="851"/>
        <w:jc w:val="both"/>
        <w:rPr>
          <w:sz w:val="28"/>
          <w:szCs w:val="24"/>
        </w:rPr>
      </w:pPr>
    </w:p>
    <w:p w:rsidR="00CE2090" w:rsidRPr="00DE1EB9" w:rsidRDefault="00CE2090" w:rsidP="00CE2090">
      <w:pPr>
        <w:pStyle w:val="ConsPlusNormal"/>
        <w:ind w:firstLine="709"/>
        <w:jc w:val="both"/>
        <w:rPr>
          <w:sz w:val="28"/>
          <w:szCs w:val="24"/>
        </w:rPr>
      </w:pPr>
      <w:r w:rsidRPr="00DE1EB9">
        <w:rPr>
          <w:sz w:val="28"/>
          <w:szCs w:val="24"/>
        </w:rPr>
        <w:t xml:space="preserve">Рассмотрение предложений и замечаний осуществляется в соответствии </w:t>
      </w:r>
      <w:proofErr w:type="gramStart"/>
      <w:r w:rsidRPr="00DE1EB9">
        <w:rPr>
          <w:sz w:val="28"/>
          <w:szCs w:val="24"/>
        </w:rPr>
        <w:t>с</w:t>
      </w:r>
      <w:proofErr w:type="gramEnd"/>
      <w:r w:rsidRPr="00DE1EB9">
        <w:rPr>
          <w:sz w:val="28"/>
          <w:szCs w:val="24"/>
        </w:rPr>
        <w:t xml:space="preserve">: </w:t>
      </w:r>
    </w:p>
    <w:p w:rsidR="00CE2090" w:rsidRPr="00DE1EB9" w:rsidRDefault="00EA72D6" w:rsidP="00CE2090">
      <w:pPr>
        <w:pStyle w:val="a7"/>
        <w:numPr>
          <w:ilvl w:val="0"/>
          <w:numId w:val="35"/>
        </w:numPr>
        <w:autoSpaceDE w:val="0"/>
        <w:autoSpaceDN w:val="0"/>
        <w:adjustRightInd w:val="0"/>
        <w:spacing w:after="0" w:line="240" w:lineRule="auto"/>
        <w:ind w:left="0" w:firstLine="709"/>
        <w:jc w:val="both"/>
        <w:rPr>
          <w:sz w:val="28"/>
        </w:rPr>
      </w:pPr>
      <w:r>
        <w:rPr>
          <w:sz w:val="28"/>
        </w:rPr>
        <w:t>Федеральным</w:t>
      </w:r>
      <w:r w:rsidR="00CE2090" w:rsidRPr="00DE1EB9">
        <w:rPr>
          <w:sz w:val="28"/>
        </w:rPr>
        <w:t xml:space="preserve"> закон</w:t>
      </w:r>
      <w:r>
        <w:rPr>
          <w:sz w:val="28"/>
        </w:rPr>
        <w:t>ом</w:t>
      </w:r>
      <w:r w:rsidR="00CE2090" w:rsidRPr="00DE1EB9">
        <w:rPr>
          <w:sz w:val="28"/>
        </w:rPr>
        <w:t xml:space="preserve"> от 21.07.2014 №</w:t>
      </w:r>
      <w:r w:rsidR="008C7E64">
        <w:rPr>
          <w:sz w:val="28"/>
        </w:rPr>
        <w:t xml:space="preserve"> </w:t>
      </w:r>
      <w:r w:rsidR="00CE2090" w:rsidRPr="00DE1EB9">
        <w:rPr>
          <w:sz w:val="28"/>
        </w:rPr>
        <w:t xml:space="preserve">212-ФЗ </w:t>
      </w:r>
      <w:r>
        <w:rPr>
          <w:sz w:val="28"/>
        </w:rPr>
        <w:t>«</w:t>
      </w:r>
      <w:r w:rsidR="00CE2090" w:rsidRPr="00DE1EB9">
        <w:rPr>
          <w:sz w:val="28"/>
        </w:rPr>
        <w:t>Об основах общественного контроля в Российской Федерации</w:t>
      </w:r>
      <w:r>
        <w:rPr>
          <w:sz w:val="28"/>
        </w:rPr>
        <w:t>»</w:t>
      </w:r>
      <w:r w:rsidR="00CE2090" w:rsidRPr="00DE1EB9">
        <w:rPr>
          <w:sz w:val="28"/>
        </w:rPr>
        <w:t>;</w:t>
      </w:r>
    </w:p>
    <w:p w:rsidR="00CE2090" w:rsidRPr="00DE1EB9" w:rsidRDefault="00CE2090" w:rsidP="00CE2090">
      <w:pPr>
        <w:pStyle w:val="a7"/>
        <w:numPr>
          <w:ilvl w:val="0"/>
          <w:numId w:val="35"/>
        </w:numPr>
        <w:autoSpaceDE w:val="0"/>
        <w:autoSpaceDN w:val="0"/>
        <w:adjustRightInd w:val="0"/>
        <w:spacing w:after="0" w:line="240" w:lineRule="auto"/>
        <w:ind w:left="0" w:firstLine="709"/>
        <w:jc w:val="both"/>
        <w:rPr>
          <w:sz w:val="28"/>
        </w:rPr>
      </w:pPr>
      <w:proofErr w:type="gramStart"/>
      <w:r w:rsidRPr="00DE1EB9">
        <w:rPr>
          <w:sz w:val="28"/>
        </w:rPr>
        <w:t>Федеральным</w:t>
      </w:r>
      <w:proofErr w:type="gramEnd"/>
      <w:r w:rsidRPr="00DE1EB9">
        <w:rPr>
          <w:sz w:val="28"/>
        </w:rPr>
        <w:t xml:space="preserve"> </w:t>
      </w:r>
      <w:hyperlink r:id="rId39" w:history="1">
        <w:r w:rsidRPr="00DE1EB9">
          <w:rPr>
            <w:sz w:val="28"/>
          </w:rPr>
          <w:t>закон</w:t>
        </w:r>
      </w:hyperlink>
      <w:r w:rsidRPr="00DE1EB9">
        <w:rPr>
          <w:sz w:val="28"/>
        </w:rPr>
        <w:t>ом от 27.07.2010 №</w:t>
      </w:r>
      <w:r w:rsidR="008C7E64">
        <w:rPr>
          <w:sz w:val="28"/>
        </w:rPr>
        <w:t xml:space="preserve"> </w:t>
      </w:r>
      <w:r w:rsidRPr="00DE1EB9">
        <w:rPr>
          <w:sz w:val="28"/>
        </w:rPr>
        <w:t>210-ФЗ «Об организации предоставления государственных и муниципальных услуг» («</w:t>
      </w:r>
      <w:r w:rsidRPr="00DE1EB9">
        <w:rPr>
          <w:rFonts w:eastAsia="Calibri"/>
          <w:sz w:val="28"/>
        </w:rPr>
        <w:t>Российская газета», 30.07.2010 № 168)</w:t>
      </w:r>
      <w:r w:rsidRPr="00DE1EB9">
        <w:rPr>
          <w:sz w:val="28"/>
        </w:rPr>
        <w:t>;</w:t>
      </w:r>
    </w:p>
    <w:p w:rsidR="00CE2090" w:rsidRPr="00DE1EB9" w:rsidRDefault="00CE2090" w:rsidP="00CE2090">
      <w:pPr>
        <w:pStyle w:val="a7"/>
        <w:numPr>
          <w:ilvl w:val="0"/>
          <w:numId w:val="35"/>
        </w:numPr>
        <w:autoSpaceDE w:val="0"/>
        <w:autoSpaceDN w:val="0"/>
        <w:adjustRightInd w:val="0"/>
        <w:spacing w:after="0" w:line="240" w:lineRule="auto"/>
        <w:ind w:left="0" w:firstLine="709"/>
        <w:jc w:val="both"/>
        <w:rPr>
          <w:rFonts w:eastAsia="Calibri"/>
          <w:sz w:val="28"/>
        </w:rPr>
      </w:pPr>
      <w:r w:rsidRPr="00DE1EB9">
        <w:rPr>
          <w:sz w:val="28"/>
        </w:rPr>
        <w:t>Федеральным законом от 06.04.2010 №63-ФЗ «Об электронной подписи»;</w:t>
      </w:r>
    </w:p>
    <w:p w:rsidR="00CE2090" w:rsidRPr="00DE1EB9" w:rsidRDefault="00CE2090" w:rsidP="00CE2090">
      <w:pPr>
        <w:pStyle w:val="ConsPlusNormal"/>
        <w:widowControl/>
        <w:numPr>
          <w:ilvl w:val="0"/>
          <w:numId w:val="35"/>
        </w:numPr>
        <w:adjustRightInd w:val="0"/>
        <w:ind w:left="0" w:firstLine="709"/>
        <w:jc w:val="both"/>
        <w:rPr>
          <w:sz w:val="28"/>
          <w:szCs w:val="24"/>
        </w:rPr>
      </w:pPr>
      <w:r w:rsidRPr="00DE1EB9">
        <w:rPr>
          <w:sz w:val="28"/>
          <w:szCs w:val="24"/>
        </w:rPr>
        <w:t xml:space="preserve">Градостроительным </w:t>
      </w:r>
      <w:hyperlink r:id="rId40" w:history="1">
        <w:r w:rsidRPr="00DE1EB9">
          <w:rPr>
            <w:sz w:val="28"/>
            <w:szCs w:val="24"/>
          </w:rPr>
          <w:t>кодексом</w:t>
        </w:r>
      </w:hyperlink>
      <w:r w:rsidRPr="00DE1EB9">
        <w:rPr>
          <w:sz w:val="28"/>
          <w:szCs w:val="24"/>
        </w:rPr>
        <w:t xml:space="preserve"> Росс</w:t>
      </w:r>
      <w:r w:rsidR="008C7E64">
        <w:rPr>
          <w:sz w:val="28"/>
          <w:szCs w:val="24"/>
        </w:rPr>
        <w:t>ийской Федерации от 29.12.2004 №</w:t>
      </w:r>
      <w:r w:rsidRPr="00DE1EB9">
        <w:rPr>
          <w:sz w:val="28"/>
          <w:szCs w:val="24"/>
        </w:rPr>
        <w:t xml:space="preserve"> 190-ФЗ;</w:t>
      </w:r>
    </w:p>
    <w:p w:rsidR="00CE2090" w:rsidRPr="00DE1EB9" w:rsidRDefault="00CE2090" w:rsidP="00CE2090">
      <w:pPr>
        <w:pStyle w:val="a7"/>
        <w:autoSpaceDE w:val="0"/>
        <w:autoSpaceDN w:val="0"/>
        <w:adjustRightInd w:val="0"/>
        <w:spacing w:after="0" w:line="240" w:lineRule="auto"/>
        <w:ind w:left="0" w:firstLine="709"/>
        <w:jc w:val="both"/>
        <w:rPr>
          <w:sz w:val="28"/>
        </w:rPr>
      </w:pPr>
      <w:r w:rsidRPr="00DE1EB9">
        <w:rPr>
          <w:sz w:val="28"/>
        </w:rPr>
        <w:t>5. Федеральным законом от 29.12.2004 №</w:t>
      </w:r>
      <w:r w:rsidR="008C7E64">
        <w:rPr>
          <w:sz w:val="28"/>
        </w:rPr>
        <w:t xml:space="preserve"> </w:t>
      </w:r>
      <w:r w:rsidRPr="00DE1EB9">
        <w:rPr>
          <w:sz w:val="28"/>
        </w:rPr>
        <w:t>191-ФЗ «О введении в действие Градостроительного кодекса Российской Федерации»;</w:t>
      </w:r>
    </w:p>
    <w:p w:rsidR="00CE2090" w:rsidRPr="00DE1EB9" w:rsidRDefault="00CE2090" w:rsidP="00CE2090">
      <w:pPr>
        <w:pStyle w:val="a7"/>
        <w:autoSpaceDE w:val="0"/>
        <w:autoSpaceDN w:val="0"/>
        <w:adjustRightInd w:val="0"/>
        <w:spacing w:after="0" w:line="240" w:lineRule="auto"/>
        <w:ind w:left="0" w:firstLine="709"/>
        <w:jc w:val="both"/>
        <w:rPr>
          <w:sz w:val="28"/>
        </w:rPr>
      </w:pPr>
      <w:r w:rsidRPr="00DE1EB9">
        <w:rPr>
          <w:sz w:val="28"/>
        </w:rPr>
        <w:t>6. Федеральным законом от 06.10.2003 №</w:t>
      </w:r>
      <w:r w:rsidR="008C7E64">
        <w:rPr>
          <w:sz w:val="28"/>
        </w:rPr>
        <w:t xml:space="preserve"> </w:t>
      </w:r>
      <w:r w:rsidRPr="00DE1EB9">
        <w:rPr>
          <w:sz w:val="28"/>
        </w:rPr>
        <w:t>131-ФЗ «Об общих принципах организации местного самоуправления в Российской Федерации»;</w:t>
      </w:r>
    </w:p>
    <w:p w:rsidR="00CE2090" w:rsidRPr="00DE1EB9" w:rsidRDefault="00CE2090" w:rsidP="00CE2090">
      <w:pPr>
        <w:pStyle w:val="a7"/>
        <w:numPr>
          <w:ilvl w:val="0"/>
          <w:numId w:val="38"/>
        </w:numPr>
        <w:autoSpaceDE w:val="0"/>
        <w:autoSpaceDN w:val="0"/>
        <w:adjustRightInd w:val="0"/>
        <w:spacing w:after="0" w:line="240" w:lineRule="auto"/>
        <w:ind w:left="0" w:firstLine="709"/>
        <w:jc w:val="both"/>
        <w:rPr>
          <w:rFonts w:eastAsia="Calibri"/>
          <w:sz w:val="28"/>
        </w:rPr>
      </w:pPr>
      <w:r w:rsidRPr="00DE1EB9">
        <w:rPr>
          <w:rFonts w:eastAsia="Calibri"/>
          <w:sz w:val="28"/>
        </w:rPr>
        <w:t>Закон Московской области от 22.07.2015 №</w:t>
      </w:r>
      <w:r w:rsidR="008C7E64">
        <w:rPr>
          <w:rFonts w:eastAsia="Calibri"/>
          <w:sz w:val="28"/>
        </w:rPr>
        <w:t xml:space="preserve"> </w:t>
      </w:r>
      <w:r w:rsidR="00C40910">
        <w:rPr>
          <w:rFonts w:eastAsia="Calibri"/>
          <w:sz w:val="28"/>
        </w:rPr>
        <w:t>130/2015-ОЗ «</w:t>
      </w:r>
      <w:r w:rsidRPr="00DE1EB9">
        <w:rPr>
          <w:rFonts w:eastAsia="Calibri"/>
          <w:sz w:val="28"/>
        </w:rPr>
        <w:t>Об отдельных вопросах осуществления общественного контроля в Московской области</w:t>
      </w:r>
      <w:r w:rsidR="00C40910">
        <w:rPr>
          <w:rFonts w:eastAsia="Calibri"/>
          <w:sz w:val="28"/>
        </w:rPr>
        <w:t>»</w:t>
      </w:r>
      <w:r w:rsidRPr="00DE1EB9">
        <w:rPr>
          <w:rFonts w:eastAsia="Calibri"/>
          <w:sz w:val="28"/>
        </w:rPr>
        <w:t>;</w:t>
      </w:r>
    </w:p>
    <w:p w:rsidR="00CE2090" w:rsidRPr="00DE1EB9" w:rsidRDefault="00CE2090" w:rsidP="00CE2090">
      <w:pPr>
        <w:pStyle w:val="a7"/>
        <w:autoSpaceDE w:val="0"/>
        <w:autoSpaceDN w:val="0"/>
        <w:adjustRightInd w:val="0"/>
        <w:spacing w:after="0" w:line="240" w:lineRule="auto"/>
        <w:ind w:left="0" w:firstLine="709"/>
        <w:jc w:val="both"/>
        <w:rPr>
          <w:sz w:val="28"/>
        </w:rPr>
      </w:pPr>
      <w:r w:rsidRPr="00DE1EB9">
        <w:rPr>
          <w:sz w:val="28"/>
        </w:rPr>
        <w:t>8. Законом Московской области от 24.07.2014 №</w:t>
      </w:r>
      <w:r w:rsidR="008C7E64">
        <w:rPr>
          <w:sz w:val="28"/>
        </w:rPr>
        <w:t xml:space="preserve"> </w:t>
      </w:r>
      <w:r w:rsidRPr="00DE1EB9">
        <w:rPr>
          <w:sz w:val="28"/>
        </w:rPr>
        <w:t>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E2090" w:rsidRPr="00DE1EB9" w:rsidRDefault="00CE2090" w:rsidP="00CE2090">
      <w:pPr>
        <w:pStyle w:val="a7"/>
        <w:autoSpaceDE w:val="0"/>
        <w:autoSpaceDN w:val="0"/>
        <w:adjustRightInd w:val="0"/>
        <w:spacing w:after="0" w:line="240" w:lineRule="auto"/>
        <w:ind w:left="0" w:firstLine="709"/>
        <w:jc w:val="both"/>
        <w:rPr>
          <w:sz w:val="28"/>
        </w:rPr>
      </w:pPr>
      <w:r w:rsidRPr="00DE1EB9">
        <w:rPr>
          <w:sz w:val="28"/>
        </w:rPr>
        <w:t>9. Законом Московской области от 10.07.2014 №</w:t>
      </w:r>
      <w:r w:rsidR="008C7E64">
        <w:rPr>
          <w:sz w:val="28"/>
        </w:rPr>
        <w:t xml:space="preserve"> </w:t>
      </w:r>
      <w:r w:rsidRPr="00DE1EB9">
        <w:rPr>
          <w:sz w:val="28"/>
        </w:rPr>
        <w:t>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CE2090" w:rsidRPr="00DE1EB9" w:rsidRDefault="00CE2090" w:rsidP="00CE2090">
      <w:pPr>
        <w:pStyle w:val="a7"/>
        <w:autoSpaceDE w:val="0"/>
        <w:autoSpaceDN w:val="0"/>
        <w:adjustRightInd w:val="0"/>
        <w:spacing w:after="0" w:line="240" w:lineRule="auto"/>
        <w:ind w:left="0" w:firstLine="709"/>
        <w:jc w:val="both"/>
        <w:rPr>
          <w:sz w:val="28"/>
        </w:rPr>
      </w:pPr>
      <w:r w:rsidRPr="00DE1EB9">
        <w:rPr>
          <w:sz w:val="28"/>
        </w:rPr>
        <w:t>10. Уставом Органа местного самоуправления, рассматривающего предложения и замечания</w:t>
      </w:r>
      <w:r w:rsidRPr="00DE1EB9">
        <w:rPr>
          <w:rFonts w:eastAsia="Calibri"/>
          <w:sz w:val="28"/>
        </w:rPr>
        <w:t>;</w:t>
      </w:r>
    </w:p>
    <w:p w:rsidR="00CE2090" w:rsidRPr="00DE1EB9" w:rsidRDefault="00CE2090" w:rsidP="00CE2090">
      <w:pPr>
        <w:widowControl w:val="0"/>
        <w:autoSpaceDE w:val="0"/>
        <w:autoSpaceDN w:val="0"/>
        <w:adjustRightInd w:val="0"/>
        <w:spacing w:after="0" w:line="240" w:lineRule="auto"/>
        <w:ind w:firstLine="709"/>
        <w:jc w:val="both"/>
        <w:rPr>
          <w:sz w:val="28"/>
        </w:rPr>
      </w:pPr>
      <w:r w:rsidRPr="00DE1EB9">
        <w:rPr>
          <w:sz w:val="28"/>
        </w:rPr>
        <w:t>11. Положением органа местного самоуправления, рассматривающего предложения и замечания, о проведении публичных слушаний</w:t>
      </w:r>
      <w:r w:rsidRPr="00DE1EB9">
        <w:rPr>
          <w:b/>
          <w:bCs/>
          <w:sz w:val="28"/>
        </w:rPr>
        <w:t xml:space="preserve"> </w:t>
      </w:r>
      <w:r w:rsidRPr="00DE1EB9">
        <w:rPr>
          <w:bCs/>
          <w:sz w:val="28"/>
        </w:rPr>
        <w:t xml:space="preserve">по вопросам градостроительной деятельности </w:t>
      </w:r>
      <w:r w:rsidRPr="00DE1EB9">
        <w:rPr>
          <w:sz w:val="28"/>
        </w:rPr>
        <w:t xml:space="preserve"> на территории соответствующего муниципального образования.</w:t>
      </w:r>
    </w:p>
    <w:p w:rsidR="00CE2090" w:rsidRPr="00DE1EB9" w:rsidRDefault="00CE2090" w:rsidP="008C7E64">
      <w:pPr>
        <w:pStyle w:val="1-"/>
        <w:spacing w:before="0" w:after="0" w:line="240" w:lineRule="auto"/>
        <w:ind w:left="5103"/>
        <w:contextualSpacing/>
        <w:jc w:val="left"/>
        <w:rPr>
          <w:b w:val="0"/>
          <w:szCs w:val="24"/>
        </w:rPr>
      </w:pPr>
      <w:bookmarkStart w:id="299" w:name="_Приложение_№_9."/>
      <w:bookmarkStart w:id="300" w:name="_Ref437965623"/>
      <w:bookmarkStart w:id="301" w:name="_Toc437973321"/>
      <w:bookmarkStart w:id="302" w:name="_Toc438110063"/>
      <w:bookmarkStart w:id="303" w:name="_Toc438376275"/>
      <w:bookmarkEnd w:id="299"/>
      <w:r w:rsidRPr="00DE1EB9">
        <w:rPr>
          <w:szCs w:val="24"/>
        </w:rPr>
        <w:br w:type="page"/>
      </w:r>
      <w:r w:rsidRPr="00DE1EB9">
        <w:rPr>
          <w:b w:val="0"/>
          <w:szCs w:val="24"/>
        </w:rPr>
        <w:lastRenderedPageBreak/>
        <w:t xml:space="preserve">Приложение 7 </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к Порядку предоставления предложений</w:t>
      </w:r>
    </w:p>
    <w:p w:rsidR="00CE2090" w:rsidRPr="00DE1EB9" w:rsidRDefault="00CE2090" w:rsidP="008C7E64">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1-"/>
        <w:spacing w:before="0" w:after="0"/>
        <w:rPr>
          <w:szCs w:val="24"/>
        </w:rPr>
      </w:pPr>
    </w:p>
    <w:p w:rsidR="00CE2090" w:rsidRPr="00DE1EB9" w:rsidRDefault="00CE2090" w:rsidP="00CE2090">
      <w:pPr>
        <w:pStyle w:val="4"/>
        <w:ind w:left="720"/>
        <w:rPr>
          <w:sz w:val="28"/>
          <w:szCs w:val="24"/>
        </w:rPr>
      </w:pPr>
      <w:r w:rsidRPr="00DE1EB9">
        <w:rPr>
          <w:sz w:val="28"/>
          <w:szCs w:val="24"/>
        </w:rPr>
        <w:t>Форма заявления  о предложениях и замечаниях</w:t>
      </w:r>
    </w:p>
    <w:p w:rsidR="00CE2090" w:rsidRPr="00DE1EB9" w:rsidRDefault="00CE2090" w:rsidP="00CE2090">
      <w:pPr>
        <w:pStyle w:val="ConsPlusNormal"/>
        <w:jc w:val="center"/>
        <w:rPr>
          <w:b/>
          <w:sz w:val="28"/>
          <w:szCs w:val="24"/>
        </w:rPr>
      </w:pPr>
    </w:p>
    <w:p w:rsidR="00CE2090" w:rsidRPr="00DE1EB9" w:rsidRDefault="00CE2090" w:rsidP="00CE2090">
      <w:pPr>
        <w:pStyle w:val="ConsPlusNormal"/>
        <w:jc w:val="center"/>
        <w:rPr>
          <w:b/>
          <w:sz w:val="28"/>
          <w:szCs w:val="24"/>
        </w:rPr>
      </w:pPr>
      <w:r w:rsidRPr="00DE1EB9">
        <w:rPr>
          <w:b/>
          <w:sz w:val="28"/>
          <w:szCs w:val="24"/>
        </w:rPr>
        <w:t>Заявление</w:t>
      </w:r>
    </w:p>
    <w:p w:rsidR="00CE2090" w:rsidRPr="00DE1EB9" w:rsidRDefault="00CE2090" w:rsidP="00CE2090">
      <w:pPr>
        <w:pStyle w:val="ConsPlusNormal"/>
        <w:jc w:val="both"/>
        <w:rPr>
          <w:sz w:val="28"/>
          <w:szCs w:val="24"/>
        </w:rPr>
      </w:pP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 xml:space="preserve">Уполномоченный орган, комиссия </w:t>
      </w:r>
    </w:p>
    <w:p w:rsidR="00CE2090" w:rsidRPr="00DE1EB9" w:rsidRDefault="00CE2090" w:rsidP="00CE2090">
      <w:pPr>
        <w:pStyle w:val="ConsPlusNonformat"/>
        <w:jc w:val="both"/>
        <w:rPr>
          <w:rFonts w:ascii="Times New Roman" w:hAnsi="Times New Roman" w:cs="Times New Roman"/>
          <w:sz w:val="28"/>
        </w:rPr>
      </w:pPr>
    </w:p>
    <w:p w:rsidR="00CE2090" w:rsidRPr="009C3456" w:rsidRDefault="00CE2090" w:rsidP="00CE2090">
      <w:pPr>
        <w:pStyle w:val="ConsPlusNonformat"/>
        <w:jc w:val="both"/>
        <w:rPr>
          <w:rFonts w:ascii="Times New Roman" w:hAnsi="Times New Roman" w:cs="Times New Roman"/>
          <w:i/>
          <w:sz w:val="28"/>
        </w:rPr>
      </w:pPr>
      <w:r w:rsidRPr="009C3456">
        <w:rPr>
          <w:rFonts w:ascii="Times New Roman" w:hAnsi="Times New Roman" w:cs="Times New Roman"/>
          <w:i/>
          <w:sz w:val="28"/>
        </w:rPr>
        <w:t>Для юридических лиц</w:t>
      </w:r>
    </w:p>
    <w:p w:rsidR="00CE2090" w:rsidRPr="00DE1EB9" w:rsidRDefault="00CE2090" w:rsidP="00CE2090">
      <w:pPr>
        <w:pStyle w:val="ConsPlusNonformat"/>
        <w:jc w:val="both"/>
        <w:rPr>
          <w:rFonts w:ascii="Times New Roman" w:hAnsi="Times New Roman" w:cs="Times New Roman"/>
          <w:sz w:val="28"/>
        </w:rPr>
      </w:pPr>
      <w:r w:rsidRPr="009C3456">
        <w:rPr>
          <w:rFonts w:ascii="Times New Roman" w:hAnsi="Times New Roman" w:cs="Times New Roman"/>
          <w:i/>
          <w:sz w:val="28"/>
        </w:rPr>
        <w:t>и индивидуальных предпринимателей</w:t>
      </w:r>
      <w:r w:rsidRPr="00DE1EB9">
        <w:rPr>
          <w:rFonts w:ascii="Times New Roman" w:hAnsi="Times New Roman" w:cs="Times New Roman"/>
          <w:sz w:val="28"/>
        </w:rPr>
        <w:t xml:space="preserve"> </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____________________________________________________________________</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(полное наименование организации и организационно-правовой формы)</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 xml:space="preserve">в лице: </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____________________________________________________________________</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(ФИО руководителя или иного уполномоченного лица)</w:t>
      </w:r>
    </w:p>
    <w:p w:rsidR="00CE2090" w:rsidRPr="00DE1EB9" w:rsidRDefault="00CE2090" w:rsidP="00CE2090">
      <w:pPr>
        <w:pStyle w:val="ConsPlusNonformat"/>
        <w:jc w:val="right"/>
        <w:rPr>
          <w:rFonts w:ascii="Times New Roman" w:hAnsi="Times New Roman" w:cs="Times New Roman"/>
          <w:sz w:val="28"/>
        </w:rPr>
      </w:pP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p>
    <w:p w:rsidR="00CE2090" w:rsidRPr="00DE1EB9" w:rsidRDefault="00CE2090" w:rsidP="00CE2090">
      <w:pPr>
        <w:pStyle w:val="ConsPlusNonformat"/>
        <w:jc w:val="right"/>
        <w:rPr>
          <w:rFonts w:ascii="Times New Roman" w:hAnsi="Times New Roman" w:cs="Times New Roman"/>
          <w:sz w:val="28"/>
        </w:rPr>
      </w:pP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r>
      <w:r w:rsidRPr="00DE1EB9">
        <w:rPr>
          <w:rFonts w:ascii="Times New Roman" w:hAnsi="Times New Roman" w:cs="Times New Roman"/>
          <w:sz w:val="28"/>
        </w:rPr>
        <w:tab/>
        <w:t xml:space="preserve"> Документ, удостоверяющий личность:</w:t>
      </w:r>
    </w:p>
    <w:p w:rsidR="00CE2090" w:rsidRPr="00DE1EB9" w:rsidRDefault="00CE2090" w:rsidP="00CE2090">
      <w:pPr>
        <w:pStyle w:val="ConsPlusNonformat"/>
        <w:jc w:val="right"/>
        <w:rPr>
          <w:rFonts w:ascii="Times New Roman" w:hAnsi="Times New Roman" w:cs="Times New Roman"/>
          <w:sz w:val="28"/>
        </w:rPr>
      </w:pPr>
      <w:r w:rsidRPr="00DE1EB9">
        <w:rPr>
          <w:rFonts w:ascii="Times New Roman" w:hAnsi="Times New Roman" w:cs="Times New Roman"/>
          <w:sz w:val="28"/>
        </w:rPr>
        <w:t xml:space="preserve"> _________________________________</w:t>
      </w:r>
    </w:p>
    <w:p w:rsidR="00CE2090" w:rsidRPr="00DE1EB9" w:rsidRDefault="00CE2090" w:rsidP="00CE2090">
      <w:pPr>
        <w:pStyle w:val="ConsPlusNonformat"/>
        <w:jc w:val="center"/>
        <w:rPr>
          <w:rFonts w:ascii="Times New Roman" w:hAnsi="Times New Roman" w:cs="Times New Roman"/>
          <w:sz w:val="28"/>
        </w:rPr>
      </w:pPr>
      <w:r w:rsidRPr="00DE1EB9">
        <w:rPr>
          <w:rFonts w:ascii="Times New Roman" w:hAnsi="Times New Roman" w:cs="Times New Roman"/>
          <w:sz w:val="28"/>
        </w:rPr>
        <w:t xml:space="preserve">                                              (вид документа)</w:t>
      </w:r>
    </w:p>
    <w:p w:rsidR="00CE2090" w:rsidRPr="00DE1EB9" w:rsidRDefault="00CE2090" w:rsidP="00CE2090">
      <w:pPr>
        <w:pStyle w:val="ConsPlusNonformat"/>
        <w:jc w:val="right"/>
        <w:rPr>
          <w:rFonts w:ascii="Times New Roman" w:hAnsi="Times New Roman" w:cs="Times New Roman"/>
          <w:sz w:val="28"/>
        </w:rPr>
      </w:pPr>
      <w:r w:rsidRPr="00DE1EB9">
        <w:rPr>
          <w:rFonts w:ascii="Times New Roman" w:hAnsi="Times New Roman" w:cs="Times New Roman"/>
          <w:sz w:val="28"/>
        </w:rPr>
        <w:t xml:space="preserve"> _________________________________</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 xml:space="preserve"> (серия, номер)</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_______________________________</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 xml:space="preserve"> (кем, когда </w:t>
      </w:r>
      <w:proofErr w:type="gramStart"/>
      <w:r w:rsidRPr="00DE1EB9">
        <w:rPr>
          <w:rFonts w:ascii="Times New Roman" w:hAnsi="Times New Roman" w:cs="Times New Roman"/>
          <w:sz w:val="28"/>
        </w:rPr>
        <w:t>выдан</w:t>
      </w:r>
      <w:proofErr w:type="gramEnd"/>
      <w:r w:rsidRPr="00DE1EB9">
        <w:rPr>
          <w:rFonts w:ascii="Times New Roman" w:hAnsi="Times New Roman" w:cs="Times New Roman"/>
          <w:sz w:val="28"/>
        </w:rPr>
        <w:t>)</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 xml:space="preserve"> </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Сведения о государственной регистрации юридического лица (индивидуального предпринимателя):</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ОГРН (ОГРНИП) _______________________________</w:t>
      </w:r>
    </w:p>
    <w:p w:rsidR="00CE2090" w:rsidRPr="00DE1EB9" w:rsidRDefault="00CE2090" w:rsidP="00CE2090">
      <w:pPr>
        <w:pStyle w:val="ConsPlusNonformat"/>
        <w:ind w:left="5103"/>
        <w:jc w:val="both"/>
        <w:rPr>
          <w:rFonts w:ascii="Times New Roman" w:hAnsi="Times New Roman" w:cs="Times New Roman"/>
          <w:sz w:val="28"/>
        </w:rPr>
      </w:pP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 xml:space="preserve">ИНН </w:t>
      </w:r>
      <w:r w:rsidRPr="00DE1EB9">
        <w:rPr>
          <w:rFonts w:ascii="Times New Roman" w:hAnsi="Times New Roman" w:cs="Times New Roman"/>
          <w:sz w:val="28"/>
        </w:rPr>
        <w:lastRenderedPageBreak/>
        <w:t>_______________________________</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 xml:space="preserve">Место нахождения </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_______________________________</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_______________________________</w:t>
      </w:r>
    </w:p>
    <w:p w:rsidR="00CE2090" w:rsidRPr="00DE1EB9" w:rsidRDefault="00CE2090" w:rsidP="00CE2090">
      <w:pPr>
        <w:pStyle w:val="ConsPlusNonformat"/>
        <w:ind w:left="5103"/>
        <w:jc w:val="both"/>
        <w:rPr>
          <w:rFonts w:ascii="Times New Roman" w:hAnsi="Times New Roman" w:cs="Times New Roman"/>
          <w:sz w:val="28"/>
        </w:rPr>
      </w:pP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Контактная информация</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Тел. (не обязательно)</w:t>
      </w:r>
    </w:p>
    <w:p w:rsidR="00CE2090" w:rsidRPr="00DE1EB9" w:rsidRDefault="00CE2090" w:rsidP="00CE2090">
      <w:pPr>
        <w:pStyle w:val="ConsPlusNonformat"/>
        <w:ind w:left="5103"/>
        <w:jc w:val="both"/>
        <w:rPr>
          <w:rFonts w:ascii="Times New Roman" w:hAnsi="Times New Roman" w:cs="Times New Roman"/>
          <w:sz w:val="28"/>
        </w:rPr>
      </w:pPr>
      <w:r w:rsidRPr="00DE1EB9">
        <w:rPr>
          <w:rFonts w:ascii="Times New Roman" w:hAnsi="Times New Roman" w:cs="Times New Roman"/>
          <w:sz w:val="28"/>
        </w:rPr>
        <w:t xml:space="preserve"> _______________________________</w:t>
      </w:r>
    </w:p>
    <w:p w:rsidR="00CE2090" w:rsidRPr="00DE1EB9" w:rsidRDefault="00CE2090" w:rsidP="00CE2090">
      <w:pPr>
        <w:pStyle w:val="ConsPlusNonformat"/>
        <w:ind w:left="5103"/>
        <w:jc w:val="both"/>
        <w:rPr>
          <w:rFonts w:ascii="Times New Roman" w:hAnsi="Times New Roman" w:cs="Times New Roman"/>
          <w:sz w:val="28"/>
        </w:rPr>
      </w:pPr>
      <w:proofErr w:type="spellStart"/>
      <w:r w:rsidRPr="00DE1EB9">
        <w:rPr>
          <w:rFonts w:ascii="Times New Roman" w:hAnsi="Times New Roman" w:cs="Times New Roman"/>
          <w:sz w:val="28"/>
        </w:rPr>
        <w:t>эл</w:t>
      </w:r>
      <w:proofErr w:type="spellEnd"/>
      <w:r w:rsidRPr="00DE1EB9">
        <w:rPr>
          <w:rFonts w:ascii="Times New Roman" w:hAnsi="Times New Roman" w:cs="Times New Roman"/>
          <w:sz w:val="28"/>
        </w:rPr>
        <w:t>. почта (не обязательно)  ____________________________</w:t>
      </w:r>
    </w:p>
    <w:p w:rsidR="009C3456" w:rsidRDefault="009C3456" w:rsidP="00CE2090">
      <w:pPr>
        <w:pStyle w:val="ConsPlusNonformat"/>
        <w:rPr>
          <w:rFonts w:ascii="Times New Roman" w:hAnsi="Times New Roman" w:cs="Times New Roman"/>
          <w:sz w:val="28"/>
        </w:rPr>
      </w:pPr>
    </w:p>
    <w:p w:rsidR="009C3456" w:rsidRDefault="009C3456" w:rsidP="00CE2090">
      <w:pPr>
        <w:pStyle w:val="ConsPlusNonformat"/>
        <w:rPr>
          <w:rFonts w:ascii="Times New Roman" w:hAnsi="Times New Roman" w:cs="Times New Roman"/>
          <w:sz w:val="28"/>
        </w:rPr>
      </w:pPr>
    </w:p>
    <w:p w:rsidR="009C3456" w:rsidRDefault="009C3456" w:rsidP="00CE2090">
      <w:pPr>
        <w:pStyle w:val="ConsPlusNonformat"/>
        <w:rPr>
          <w:rFonts w:ascii="Times New Roman" w:hAnsi="Times New Roman" w:cs="Times New Roman"/>
          <w:sz w:val="28"/>
        </w:rPr>
      </w:pPr>
    </w:p>
    <w:p w:rsidR="00CE2090" w:rsidRPr="009C3456" w:rsidRDefault="00CE2090" w:rsidP="00CE2090">
      <w:pPr>
        <w:pStyle w:val="ConsPlusNonformat"/>
        <w:rPr>
          <w:rFonts w:ascii="Times New Roman" w:hAnsi="Times New Roman" w:cs="Times New Roman"/>
          <w:i/>
          <w:sz w:val="28"/>
        </w:rPr>
      </w:pPr>
      <w:r w:rsidRPr="00DE1EB9">
        <w:rPr>
          <w:rFonts w:ascii="Times New Roman" w:hAnsi="Times New Roman" w:cs="Times New Roman"/>
          <w:sz w:val="28"/>
        </w:rPr>
        <w:t xml:space="preserve"> </w:t>
      </w:r>
      <w:r w:rsidRPr="009C3456">
        <w:rPr>
          <w:rFonts w:ascii="Times New Roman" w:hAnsi="Times New Roman" w:cs="Times New Roman"/>
          <w:i/>
          <w:sz w:val="28"/>
        </w:rPr>
        <w:t xml:space="preserve">Для физических лиц </w:t>
      </w:r>
    </w:p>
    <w:p w:rsidR="00CE2090" w:rsidRPr="00DE1EB9" w:rsidRDefault="00CE2090" w:rsidP="00CE2090">
      <w:pPr>
        <w:pStyle w:val="ConsPlusNonformat"/>
        <w:jc w:val="center"/>
        <w:rPr>
          <w:rFonts w:ascii="Times New Roman" w:hAnsi="Times New Roman" w:cs="Times New Roman"/>
          <w:sz w:val="28"/>
        </w:rPr>
      </w:pPr>
      <w:r w:rsidRPr="00DE1EB9">
        <w:rPr>
          <w:rFonts w:ascii="Times New Roman" w:hAnsi="Times New Roman" w:cs="Times New Roman"/>
          <w:sz w:val="28"/>
        </w:rPr>
        <w:t xml:space="preserve">                 </w:t>
      </w:r>
      <w:r w:rsidR="009C3456">
        <w:rPr>
          <w:rFonts w:ascii="Times New Roman" w:hAnsi="Times New Roman" w:cs="Times New Roman"/>
          <w:sz w:val="28"/>
        </w:rPr>
        <w:t xml:space="preserve">                                                </w:t>
      </w:r>
      <w:r w:rsidRPr="00DE1EB9">
        <w:rPr>
          <w:rFonts w:ascii="Times New Roman" w:hAnsi="Times New Roman" w:cs="Times New Roman"/>
          <w:sz w:val="28"/>
        </w:rPr>
        <w:t xml:space="preserve">ФИО </w:t>
      </w:r>
      <w:r w:rsidR="009C3456">
        <w:rPr>
          <w:rFonts w:ascii="Times New Roman" w:hAnsi="Times New Roman" w:cs="Times New Roman"/>
          <w:sz w:val="28"/>
        </w:rPr>
        <w:t xml:space="preserve">   __________________________                                                   </w:t>
      </w:r>
    </w:p>
    <w:p w:rsidR="00CE2090" w:rsidRPr="00DE1EB9" w:rsidRDefault="00CE2090" w:rsidP="00CE2090">
      <w:pPr>
        <w:pStyle w:val="ConsPlusNonformat"/>
        <w:rPr>
          <w:rFonts w:ascii="Times New Roman" w:hAnsi="Times New Roman" w:cs="Times New Roman"/>
          <w:sz w:val="28"/>
        </w:rPr>
      </w:pPr>
    </w:p>
    <w:p w:rsidR="00CE2090" w:rsidRPr="00DE1EB9" w:rsidRDefault="009C3456" w:rsidP="00CE2090">
      <w:pPr>
        <w:pStyle w:val="ConsPlusNonformat"/>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CE2090" w:rsidRPr="00DE1EB9">
        <w:rPr>
          <w:rFonts w:ascii="Times New Roman" w:hAnsi="Times New Roman" w:cs="Times New Roman"/>
          <w:sz w:val="28"/>
        </w:rPr>
        <w:t>Документ, удостоверяющий личность:</w:t>
      </w:r>
    </w:p>
    <w:p w:rsidR="00CE2090" w:rsidRPr="00DE1EB9" w:rsidRDefault="00CE2090" w:rsidP="00CE2090">
      <w:pPr>
        <w:pStyle w:val="ConsPlusNonformat"/>
        <w:jc w:val="right"/>
        <w:rPr>
          <w:rFonts w:ascii="Times New Roman" w:hAnsi="Times New Roman" w:cs="Times New Roman"/>
          <w:sz w:val="28"/>
        </w:rPr>
      </w:pPr>
      <w:r w:rsidRPr="00DE1EB9">
        <w:rPr>
          <w:rFonts w:ascii="Times New Roman" w:hAnsi="Times New Roman" w:cs="Times New Roman"/>
          <w:sz w:val="28"/>
        </w:rPr>
        <w:t xml:space="preserve"> __________________________________</w:t>
      </w:r>
    </w:p>
    <w:p w:rsidR="00CE2090" w:rsidRPr="00DE1EB9" w:rsidRDefault="00CE2090" w:rsidP="00CE2090">
      <w:pPr>
        <w:pStyle w:val="ConsPlusNonformat"/>
        <w:jc w:val="center"/>
        <w:rPr>
          <w:rFonts w:ascii="Times New Roman" w:hAnsi="Times New Roman" w:cs="Times New Roman"/>
          <w:sz w:val="28"/>
        </w:rPr>
      </w:pPr>
      <w:r w:rsidRPr="00DE1EB9">
        <w:rPr>
          <w:rFonts w:ascii="Times New Roman" w:hAnsi="Times New Roman" w:cs="Times New Roman"/>
          <w:sz w:val="28"/>
        </w:rPr>
        <w:t xml:space="preserve">                                            (вид документа)</w:t>
      </w:r>
    </w:p>
    <w:p w:rsidR="00CE2090" w:rsidRPr="00DE1EB9" w:rsidRDefault="00CE2090" w:rsidP="00CE2090">
      <w:pPr>
        <w:pStyle w:val="ConsPlusNonformat"/>
        <w:jc w:val="right"/>
        <w:rPr>
          <w:rFonts w:ascii="Times New Roman" w:hAnsi="Times New Roman" w:cs="Times New Roman"/>
          <w:sz w:val="28"/>
        </w:rPr>
      </w:pPr>
      <w:r w:rsidRPr="00DE1EB9">
        <w:rPr>
          <w:rFonts w:ascii="Times New Roman" w:hAnsi="Times New Roman" w:cs="Times New Roman"/>
          <w:sz w:val="28"/>
        </w:rPr>
        <w:t xml:space="preserve"> __________________________________</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(серия, номер)</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 xml:space="preserve">_______________________________ </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 xml:space="preserve">(кем, когда </w:t>
      </w:r>
      <w:proofErr w:type="gramStart"/>
      <w:r w:rsidRPr="00DE1EB9">
        <w:rPr>
          <w:rFonts w:ascii="Times New Roman" w:hAnsi="Times New Roman" w:cs="Times New Roman"/>
          <w:sz w:val="28"/>
        </w:rPr>
        <w:t>выдан</w:t>
      </w:r>
      <w:proofErr w:type="gramEnd"/>
      <w:r w:rsidRPr="00DE1EB9">
        <w:rPr>
          <w:rFonts w:ascii="Times New Roman" w:hAnsi="Times New Roman" w:cs="Times New Roman"/>
          <w:sz w:val="28"/>
        </w:rPr>
        <w:t>)</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_______________________________</w:t>
      </w:r>
    </w:p>
    <w:p w:rsidR="00CE2090" w:rsidRPr="00DE1EB9" w:rsidRDefault="00CE2090" w:rsidP="00CE2090">
      <w:pPr>
        <w:pStyle w:val="ConsPlusNonformat"/>
        <w:ind w:left="5103"/>
        <w:rPr>
          <w:rFonts w:ascii="Times New Roman" w:hAnsi="Times New Roman" w:cs="Times New Roman"/>
          <w:sz w:val="28"/>
        </w:rPr>
      </w:pP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Адрес регистрации</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 xml:space="preserve">______________________________________________________________ </w:t>
      </w:r>
    </w:p>
    <w:p w:rsidR="00CE2090" w:rsidRPr="00DE1EB9" w:rsidRDefault="00CE2090" w:rsidP="00CE2090">
      <w:pPr>
        <w:pStyle w:val="ConsPlusNonformat"/>
        <w:jc w:val="both"/>
        <w:rPr>
          <w:rFonts w:ascii="Times New Roman" w:hAnsi="Times New Roman" w:cs="Times New Roman"/>
          <w:sz w:val="28"/>
        </w:rPr>
      </w:pP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Контактная информация</w:t>
      </w:r>
    </w:p>
    <w:p w:rsidR="00CE2090" w:rsidRPr="00DE1EB9" w:rsidRDefault="00CE2090" w:rsidP="00CE2090">
      <w:pPr>
        <w:pStyle w:val="ConsPlusNonformat"/>
        <w:ind w:left="5103"/>
        <w:rPr>
          <w:rFonts w:ascii="Times New Roman" w:hAnsi="Times New Roman" w:cs="Times New Roman"/>
          <w:sz w:val="28"/>
        </w:rPr>
      </w:pPr>
      <w:r w:rsidRPr="00DE1EB9">
        <w:rPr>
          <w:rFonts w:ascii="Times New Roman" w:hAnsi="Times New Roman" w:cs="Times New Roman"/>
          <w:sz w:val="28"/>
        </w:rPr>
        <w:t>тел. (не обязательно)  _________ -_______________________</w:t>
      </w:r>
    </w:p>
    <w:p w:rsidR="00CE2090" w:rsidRPr="00DE1EB9" w:rsidRDefault="00CE2090" w:rsidP="00CE2090">
      <w:pPr>
        <w:pStyle w:val="ConsPlusNonformat"/>
        <w:ind w:left="5103"/>
        <w:rPr>
          <w:rFonts w:ascii="Times New Roman" w:hAnsi="Times New Roman" w:cs="Times New Roman"/>
          <w:sz w:val="28"/>
        </w:rPr>
      </w:pPr>
      <w:proofErr w:type="spellStart"/>
      <w:r w:rsidRPr="00DE1EB9">
        <w:rPr>
          <w:rFonts w:ascii="Times New Roman" w:hAnsi="Times New Roman" w:cs="Times New Roman"/>
          <w:sz w:val="28"/>
        </w:rPr>
        <w:t>эл</w:t>
      </w:r>
      <w:proofErr w:type="spellEnd"/>
      <w:r w:rsidRPr="00DE1EB9">
        <w:rPr>
          <w:rFonts w:ascii="Times New Roman" w:hAnsi="Times New Roman" w:cs="Times New Roman"/>
          <w:sz w:val="28"/>
        </w:rPr>
        <w:t xml:space="preserve">. почта </w:t>
      </w:r>
      <w:bookmarkStart w:id="304" w:name="OLE_LINK104"/>
      <w:bookmarkStart w:id="305" w:name="OLE_LINK105"/>
      <w:bookmarkStart w:id="306" w:name="OLE_LINK106"/>
      <w:bookmarkStart w:id="307" w:name="OLE_LINK107"/>
      <w:bookmarkStart w:id="308" w:name="OLE_LINK108"/>
      <w:r w:rsidRPr="00DE1EB9">
        <w:rPr>
          <w:rFonts w:ascii="Times New Roman" w:hAnsi="Times New Roman" w:cs="Times New Roman"/>
          <w:sz w:val="28"/>
        </w:rPr>
        <w:t xml:space="preserve">(не обязательно) </w:t>
      </w:r>
      <w:bookmarkEnd w:id="304"/>
      <w:bookmarkEnd w:id="305"/>
      <w:bookmarkEnd w:id="306"/>
      <w:bookmarkEnd w:id="307"/>
      <w:bookmarkEnd w:id="308"/>
      <w:r w:rsidRPr="00DE1EB9">
        <w:rPr>
          <w:rFonts w:ascii="Times New Roman" w:hAnsi="Times New Roman" w:cs="Times New Roman"/>
          <w:sz w:val="28"/>
        </w:rPr>
        <w:t>____________________________</w:t>
      </w:r>
    </w:p>
    <w:p w:rsidR="00CE2090" w:rsidRPr="00DE1EB9" w:rsidRDefault="00CE2090" w:rsidP="00CE2090">
      <w:pPr>
        <w:pStyle w:val="ConsPlusNonformat"/>
        <w:jc w:val="both"/>
        <w:rPr>
          <w:rFonts w:ascii="Times New Roman" w:hAnsi="Times New Roman" w:cs="Times New Roman"/>
          <w:sz w:val="28"/>
        </w:rPr>
      </w:pPr>
      <w:r w:rsidRPr="00DE1EB9">
        <w:rPr>
          <w:rFonts w:ascii="Times New Roman" w:hAnsi="Times New Roman" w:cs="Times New Roman"/>
          <w:sz w:val="28"/>
        </w:rPr>
        <w:t xml:space="preserve"> </w:t>
      </w:r>
    </w:p>
    <w:p w:rsidR="00CE2090" w:rsidRPr="00DE1EB9" w:rsidRDefault="00CE2090" w:rsidP="00CE2090">
      <w:pPr>
        <w:pStyle w:val="ConsPlusNonformat"/>
        <w:jc w:val="center"/>
        <w:rPr>
          <w:rFonts w:ascii="Times New Roman" w:hAnsi="Times New Roman" w:cs="Times New Roman"/>
          <w:sz w:val="28"/>
        </w:rPr>
      </w:pPr>
      <w:r w:rsidRPr="00DE1EB9">
        <w:rPr>
          <w:rFonts w:ascii="Times New Roman" w:hAnsi="Times New Roman" w:cs="Times New Roman"/>
          <w:sz w:val="28"/>
        </w:rPr>
        <w:t>ЗАЯВЛЕНИЕ</w:t>
      </w:r>
    </w:p>
    <w:p w:rsidR="00CE2090" w:rsidRPr="00DE1EB9" w:rsidRDefault="00CE2090" w:rsidP="00CE2090">
      <w:pPr>
        <w:pStyle w:val="ConsPlusNonformat"/>
        <w:jc w:val="center"/>
        <w:rPr>
          <w:rFonts w:ascii="Times New Roman" w:hAnsi="Times New Roman" w:cs="Times New Roman"/>
          <w:sz w:val="28"/>
        </w:rPr>
      </w:pPr>
    </w:p>
    <w:p w:rsidR="00CE2090" w:rsidRPr="00DE1EB9" w:rsidRDefault="00CE2090" w:rsidP="00CE2090">
      <w:pPr>
        <w:pStyle w:val="ConsPlusNonformat"/>
        <w:tabs>
          <w:tab w:val="left" w:pos="567"/>
        </w:tabs>
        <w:ind w:firstLine="567"/>
        <w:jc w:val="both"/>
        <w:rPr>
          <w:rFonts w:ascii="Times New Roman" w:hAnsi="Times New Roman" w:cs="Times New Roman"/>
          <w:sz w:val="28"/>
        </w:rPr>
      </w:pPr>
      <w:r w:rsidRPr="00DE1EB9">
        <w:rPr>
          <w:rFonts w:ascii="Times New Roman" w:hAnsi="Times New Roman" w:cs="Times New Roman"/>
          <w:sz w:val="28"/>
        </w:rPr>
        <w:t>Прошу включить в протокол публичных слушаний, проводимых по вопросу _____________________________________________________________________________________________, следующие предложения и замечания: ______________________________________________________________________________________________________________________________________________________</w:t>
      </w:r>
      <w:r w:rsidR="009C3456">
        <w:rPr>
          <w:rFonts w:ascii="Times New Roman" w:hAnsi="Times New Roman" w:cs="Times New Roman"/>
          <w:sz w:val="28"/>
        </w:rPr>
        <w:t>_________________________________________________</w:t>
      </w:r>
      <w:r w:rsidRPr="00DE1EB9">
        <w:rPr>
          <w:rFonts w:ascii="Times New Roman" w:hAnsi="Times New Roman" w:cs="Times New Roman"/>
          <w:sz w:val="28"/>
        </w:rPr>
        <w:t>__</w:t>
      </w:r>
    </w:p>
    <w:p w:rsidR="00CE2090" w:rsidRPr="00DE1EB9" w:rsidRDefault="00CE2090" w:rsidP="00CE2090">
      <w:pPr>
        <w:pStyle w:val="ConsPlusNonformat"/>
        <w:ind w:firstLine="567"/>
        <w:jc w:val="both"/>
        <w:rPr>
          <w:rFonts w:ascii="Times New Roman" w:hAnsi="Times New Roman" w:cs="Times New Roman"/>
          <w:sz w:val="28"/>
        </w:rPr>
      </w:pP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 xml:space="preserve">Сведения об объекте недвижимости, </w:t>
      </w:r>
      <w:proofErr w:type="gramStart"/>
      <w:r w:rsidRPr="00DE1EB9">
        <w:rPr>
          <w:rFonts w:ascii="Times New Roman" w:hAnsi="Times New Roman" w:cs="Times New Roman"/>
          <w:sz w:val="28"/>
        </w:rPr>
        <w:t>находящимся</w:t>
      </w:r>
      <w:proofErr w:type="gramEnd"/>
      <w:r w:rsidRPr="00DE1EB9">
        <w:rPr>
          <w:rFonts w:ascii="Times New Roman" w:hAnsi="Times New Roman" w:cs="Times New Roman"/>
          <w:sz w:val="28"/>
        </w:rPr>
        <w:t xml:space="preserve"> на территории проведения публичных слушаний*:</w:t>
      </w: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1. Информация о земельном участке, по каждому земельному участку:</w:t>
      </w: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1.1 Место расположения земельного участка: ____________________</w:t>
      </w:r>
      <w:r w:rsidR="009C3456">
        <w:rPr>
          <w:rFonts w:ascii="Times New Roman" w:hAnsi="Times New Roman" w:cs="Times New Roman"/>
          <w:sz w:val="28"/>
        </w:rPr>
        <w:t>______________________________________</w:t>
      </w:r>
      <w:r w:rsidRPr="00DE1EB9">
        <w:rPr>
          <w:rFonts w:ascii="Times New Roman" w:hAnsi="Times New Roman" w:cs="Times New Roman"/>
          <w:sz w:val="28"/>
        </w:rPr>
        <w:t>_________ ___________________________________________</w:t>
      </w:r>
      <w:r w:rsidR="009C3456">
        <w:rPr>
          <w:rFonts w:ascii="Times New Roman" w:hAnsi="Times New Roman" w:cs="Times New Roman"/>
          <w:sz w:val="28"/>
        </w:rPr>
        <w:t>________________________</w:t>
      </w: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1.2. Кадастровый номер земельного</w:t>
      </w:r>
      <w:r w:rsidR="009C3456">
        <w:rPr>
          <w:rFonts w:ascii="Times New Roman" w:hAnsi="Times New Roman" w:cs="Times New Roman"/>
          <w:sz w:val="28"/>
        </w:rPr>
        <w:t xml:space="preserve"> участка, площадь (кв.м., га): </w:t>
      </w:r>
    </w:p>
    <w:p w:rsidR="00CE2090" w:rsidRPr="00DE1EB9" w:rsidRDefault="00CE2090" w:rsidP="00CE2090">
      <w:pPr>
        <w:pStyle w:val="ConsPlusNonformat"/>
        <w:jc w:val="both"/>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ind w:firstLine="567"/>
        <w:jc w:val="both"/>
        <w:rPr>
          <w:rFonts w:ascii="Times New Roman" w:hAnsi="Times New Roman" w:cs="Times New Roman"/>
          <w:sz w:val="28"/>
        </w:rPr>
      </w:pP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2. Информация об объектах капитального строительства по каждому объекту (при наличии):</w:t>
      </w: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2.1. Место расположения </w:t>
      </w:r>
      <w:proofErr w:type="gramStart"/>
      <w:r w:rsidRPr="00DE1EB9">
        <w:rPr>
          <w:rFonts w:ascii="Times New Roman" w:hAnsi="Times New Roman" w:cs="Times New Roman"/>
          <w:sz w:val="28"/>
        </w:rPr>
        <w:t>объектах</w:t>
      </w:r>
      <w:proofErr w:type="gramEnd"/>
      <w:r w:rsidRPr="00DE1EB9">
        <w:rPr>
          <w:rFonts w:ascii="Times New Roman" w:hAnsi="Times New Roman" w:cs="Times New Roman"/>
          <w:sz w:val="28"/>
        </w:rPr>
        <w:t xml:space="preserve"> капитального строительства: ___________________________________________________________________</w:t>
      </w: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2.2. Кадастровый или условный номер здания, сооружения (при наличии зданий, сооружений): _______________________________________________________________</w:t>
      </w:r>
    </w:p>
    <w:p w:rsidR="00CE2090" w:rsidRPr="00DE1EB9" w:rsidRDefault="00CE2090" w:rsidP="00CE2090">
      <w:pPr>
        <w:pStyle w:val="ConsPlusNonformat"/>
        <w:ind w:firstLine="567"/>
        <w:jc w:val="both"/>
        <w:rPr>
          <w:rFonts w:ascii="Times New Roman" w:hAnsi="Times New Roman" w:cs="Times New Roman"/>
          <w:sz w:val="28"/>
        </w:rPr>
      </w:pPr>
      <w:r w:rsidRPr="00DE1EB9">
        <w:rPr>
          <w:rFonts w:ascii="Times New Roman" w:hAnsi="Times New Roman" w:cs="Times New Roman"/>
          <w:sz w:val="28"/>
        </w:rPr>
        <w:t xml:space="preserve">                          (указывается при необходимости)</w:t>
      </w:r>
    </w:p>
    <w:p w:rsidR="00CE2090" w:rsidRPr="00DE1EB9" w:rsidRDefault="00CE2090" w:rsidP="00CE2090">
      <w:pPr>
        <w:widowControl w:val="0"/>
        <w:autoSpaceDE w:val="0"/>
        <w:autoSpaceDN w:val="0"/>
        <w:adjustRightInd w:val="0"/>
        <w:spacing w:after="0" w:line="240" w:lineRule="auto"/>
        <w:ind w:firstLine="567"/>
        <w:jc w:val="both"/>
        <w:rPr>
          <w:sz w:val="28"/>
          <w:lang w:eastAsia="ru-RU"/>
        </w:rPr>
      </w:pPr>
    </w:p>
    <w:p w:rsidR="00CE2090" w:rsidRPr="00DE1EB9" w:rsidRDefault="00CE2090" w:rsidP="00CE2090">
      <w:pPr>
        <w:widowControl w:val="0"/>
        <w:autoSpaceDE w:val="0"/>
        <w:autoSpaceDN w:val="0"/>
        <w:adjustRightInd w:val="0"/>
        <w:spacing w:after="0" w:line="240" w:lineRule="auto"/>
        <w:jc w:val="both"/>
        <w:rPr>
          <w:sz w:val="28"/>
          <w:lang w:eastAsia="ru-RU"/>
        </w:rPr>
      </w:pPr>
      <w:r w:rsidRPr="00DE1EB9">
        <w:rPr>
          <w:sz w:val="28"/>
          <w:lang w:eastAsia="ru-RU"/>
        </w:rPr>
        <w:t>Подпись Заявителя __________________ _______________________________</w:t>
      </w:r>
    </w:p>
    <w:p w:rsidR="00CE2090" w:rsidRPr="00DE1EB9" w:rsidRDefault="00CE2090" w:rsidP="00CE2090">
      <w:pPr>
        <w:widowControl w:val="0"/>
        <w:autoSpaceDE w:val="0"/>
        <w:autoSpaceDN w:val="0"/>
        <w:adjustRightInd w:val="0"/>
        <w:spacing w:after="0" w:line="240" w:lineRule="auto"/>
        <w:jc w:val="center"/>
        <w:rPr>
          <w:sz w:val="28"/>
          <w:lang w:eastAsia="ru-RU"/>
        </w:rPr>
      </w:pPr>
      <w:r w:rsidRPr="00DE1EB9">
        <w:rPr>
          <w:sz w:val="28"/>
          <w:lang w:eastAsia="ru-RU"/>
        </w:rPr>
        <w:t xml:space="preserve">                                        (расшифровка подписи)</w:t>
      </w:r>
    </w:p>
    <w:p w:rsidR="00CE2090" w:rsidRPr="00DE1EB9" w:rsidRDefault="00CE2090" w:rsidP="00CE2090">
      <w:pPr>
        <w:widowControl w:val="0"/>
        <w:autoSpaceDE w:val="0"/>
        <w:autoSpaceDN w:val="0"/>
        <w:adjustRightInd w:val="0"/>
        <w:spacing w:after="0" w:line="240" w:lineRule="auto"/>
        <w:jc w:val="both"/>
        <w:rPr>
          <w:sz w:val="28"/>
          <w:lang w:eastAsia="ru-RU"/>
        </w:rPr>
      </w:pPr>
      <w:r w:rsidRPr="00DE1EB9">
        <w:rPr>
          <w:sz w:val="28"/>
          <w:lang w:eastAsia="ru-RU"/>
        </w:rPr>
        <w:t>Дата _____________________</w:t>
      </w:r>
    </w:p>
    <w:p w:rsidR="00CE2090" w:rsidRPr="00DE1EB9" w:rsidRDefault="00CE2090" w:rsidP="009C3456">
      <w:pPr>
        <w:pStyle w:val="af5"/>
        <w:ind w:left="0" w:firstLine="0"/>
        <w:rPr>
          <w:rFonts w:eastAsia="Times New Roman"/>
          <w:i w:val="0"/>
          <w:szCs w:val="24"/>
          <w:lang w:eastAsia="ru-RU"/>
        </w:rPr>
      </w:pPr>
      <w:r w:rsidRPr="00DE1EB9">
        <w:rPr>
          <w:rFonts w:eastAsia="Times New Roman"/>
          <w:i w:val="0"/>
          <w:szCs w:val="24"/>
          <w:lang w:eastAsia="ru-RU"/>
        </w:rPr>
        <w:t>*заполняется в случае, если Заявитель является правообладателем объекта</w:t>
      </w:r>
      <w:proofErr w:type="gramStart"/>
      <w:r w:rsidRPr="00DE1EB9">
        <w:rPr>
          <w:rFonts w:eastAsia="Times New Roman"/>
          <w:i w:val="0"/>
          <w:szCs w:val="24"/>
          <w:lang w:eastAsia="ru-RU"/>
        </w:rPr>
        <w:t xml:space="preserve"> (-</w:t>
      </w:r>
      <w:proofErr w:type="spellStart"/>
      <w:proofErr w:type="gramEnd"/>
      <w:r w:rsidRPr="00DE1EB9">
        <w:rPr>
          <w:rFonts w:eastAsia="Times New Roman"/>
          <w:i w:val="0"/>
          <w:szCs w:val="24"/>
          <w:lang w:eastAsia="ru-RU"/>
        </w:rPr>
        <w:t>ов</w:t>
      </w:r>
      <w:proofErr w:type="spellEnd"/>
      <w:r w:rsidRPr="00DE1EB9">
        <w:rPr>
          <w:rFonts w:eastAsia="Times New Roman"/>
          <w:i w:val="0"/>
          <w:szCs w:val="24"/>
          <w:lang w:eastAsia="ru-RU"/>
        </w:rPr>
        <w:t>) недвижимости, расположенных на территории проведения процедуры публичных слушаний</w:t>
      </w:r>
      <w:bookmarkStart w:id="309" w:name="_Toc474697208"/>
      <w:bookmarkEnd w:id="300"/>
      <w:bookmarkEnd w:id="301"/>
      <w:bookmarkEnd w:id="302"/>
      <w:bookmarkEnd w:id="303"/>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9C3456" w:rsidRDefault="009C3456" w:rsidP="009C3456">
      <w:pPr>
        <w:pStyle w:val="af7"/>
        <w:keepNext w:val="0"/>
        <w:ind w:left="5103"/>
        <w:jc w:val="left"/>
        <w:rPr>
          <w:sz w:val="28"/>
          <w:szCs w:val="24"/>
        </w:rPr>
      </w:pPr>
    </w:p>
    <w:p w:rsidR="00CE2090" w:rsidRPr="00DE1EB9" w:rsidRDefault="00CE2090" w:rsidP="009C3456">
      <w:pPr>
        <w:pStyle w:val="af7"/>
        <w:keepNext w:val="0"/>
        <w:ind w:left="5103"/>
        <w:jc w:val="left"/>
        <w:rPr>
          <w:sz w:val="28"/>
          <w:szCs w:val="24"/>
        </w:rPr>
      </w:pPr>
      <w:r w:rsidRPr="00DE1EB9">
        <w:rPr>
          <w:sz w:val="28"/>
          <w:szCs w:val="24"/>
        </w:rPr>
        <w:lastRenderedPageBreak/>
        <w:t>Приложение 8</w:t>
      </w:r>
    </w:p>
    <w:p w:rsidR="00CE2090" w:rsidRPr="00DE1EB9" w:rsidRDefault="00CE2090" w:rsidP="009C3456">
      <w:pPr>
        <w:pStyle w:val="1-"/>
        <w:keepNext w:val="0"/>
        <w:spacing w:before="0" w:after="0"/>
        <w:ind w:left="5103"/>
        <w:jc w:val="left"/>
        <w:rPr>
          <w:b w:val="0"/>
          <w:szCs w:val="24"/>
        </w:rPr>
      </w:pPr>
      <w:r w:rsidRPr="00DE1EB9">
        <w:rPr>
          <w:b w:val="0"/>
          <w:szCs w:val="24"/>
        </w:rPr>
        <w:t>к Порядку предоставления предложений</w:t>
      </w:r>
    </w:p>
    <w:p w:rsidR="00CE2090" w:rsidRPr="00DE1EB9" w:rsidRDefault="00CE2090" w:rsidP="00CE2090">
      <w:pPr>
        <w:pStyle w:val="1-"/>
        <w:spacing w:before="0" w:after="0"/>
        <w:ind w:left="5103"/>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31"/>
        <w:rPr>
          <w:color w:val="auto"/>
          <w:sz w:val="28"/>
          <w:szCs w:val="24"/>
        </w:rPr>
      </w:pPr>
      <w:r w:rsidRPr="00DE1EB9">
        <w:rPr>
          <w:color w:val="auto"/>
          <w:sz w:val="28"/>
          <w:szCs w:val="24"/>
        </w:rPr>
        <w:t xml:space="preserve"> </w:t>
      </w:r>
      <w:bookmarkStart w:id="310" w:name="_Toc475791641"/>
      <w:r w:rsidRPr="00DE1EB9">
        <w:rPr>
          <w:color w:val="auto"/>
          <w:sz w:val="28"/>
          <w:szCs w:val="24"/>
        </w:rPr>
        <w:t>Форма решения</w:t>
      </w:r>
      <w:r w:rsidRPr="00DE1EB9">
        <w:rPr>
          <w:color w:val="auto"/>
          <w:sz w:val="28"/>
          <w:szCs w:val="24"/>
        </w:rPr>
        <w:br/>
        <w:t xml:space="preserve">об отказе в регистрации документов, необходимых для </w:t>
      </w:r>
      <w:r w:rsidRPr="00DE1EB9">
        <w:rPr>
          <w:bCs/>
          <w:color w:val="auto"/>
          <w:sz w:val="28"/>
          <w:szCs w:val="24"/>
        </w:rPr>
        <w:t xml:space="preserve">рассмотрения предложений и замечаний </w:t>
      </w:r>
      <w:r w:rsidRPr="00DE1EB9">
        <w:rPr>
          <w:color w:val="auto"/>
          <w:sz w:val="28"/>
          <w:szCs w:val="24"/>
        </w:rPr>
        <w:t xml:space="preserve"> </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Кому __________________________________</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(наименование заявителя)</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_____________________________________</w:t>
      </w:r>
    </w:p>
    <w:p w:rsidR="00CE2090" w:rsidRPr="00DE1EB9" w:rsidRDefault="00CE2090" w:rsidP="00CE2090">
      <w:pPr>
        <w:pStyle w:val="ConsPlusNonformat"/>
        <w:widowControl/>
        <w:ind w:left="4248"/>
        <w:rPr>
          <w:rFonts w:ascii="Times New Roman" w:hAnsi="Times New Roman" w:cs="Times New Roman"/>
          <w:sz w:val="28"/>
        </w:rPr>
      </w:pPr>
      <w:proofErr w:type="gramStart"/>
      <w:r w:rsidRPr="00DE1EB9">
        <w:rPr>
          <w:rFonts w:ascii="Times New Roman" w:hAnsi="Times New Roman" w:cs="Times New Roman"/>
          <w:sz w:val="28"/>
        </w:rPr>
        <w:t>(для граждан: фамилия, имя, отчество,</w:t>
      </w:r>
      <w:proofErr w:type="gramEnd"/>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_____________________________________</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 xml:space="preserve">для юридических лиц: полное наименование организации, </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_____________________________________</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фамилия, имя, отчество руководителя,</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_____________________________________</w:t>
      </w:r>
    </w:p>
    <w:p w:rsidR="00CE2090" w:rsidRPr="00DE1EB9" w:rsidRDefault="00CE2090" w:rsidP="00CE2090">
      <w:pPr>
        <w:pStyle w:val="ConsPlusNonformat"/>
        <w:widowControl/>
        <w:ind w:left="4248"/>
        <w:rPr>
          <w:rFonts w:ascii="Times New Roman" w:hAnsi="Times New Roman" w:cs="Times New Roman"/>
          <w:sz w:val="28"/>
        </w:rPr>
      </w:pPr>
      <w:r w:rsidRPr="00DE1EB9">
        <w:rPr>
          <w:rFonts w:ascii="Times New Roman" w:hAnsi="Times New Roman" w:cs="Times New Roman"/>
          <w:sz w:val="28"/>
        </w:rPr>
        <w:t>почтовый индекс, адрес, телефон)</w:t>
      </w:r>
    </w:p>
    <w:p w:rsidR="00CE2090" w:rsidRPr="00DE1EB9" w:rsidRDefault="00CE2090" w:rsidP="00CE2090">
      <w:pPr>
        <w:pStyle w:val="ConsPlusNonformat"/>
        <w:rPr>
          <w:rFonts w:ascii="Times New Roman" w:hAnsi="Times New Roman" w:cs="Times New Roman"/>
          <w:sz w:val="28"/>
        </w:rPr>
      </w:pPr>
      <w:r w:rsidRPr="00DE1EB9">
        <w:rPr>
          <w:rFonts w:ascii="Times New Roman" w:hAnsi="Times New Roman" w:cs="Times New Roman"/>
          <w:sz w:val="28"/>
        </w:rPr>
        <w:t xml:space="preserve">                                                                       ___________№______________</w:t>
      </w:r>
    </w:p>
    <w:p w:rsidR="00CE2090" w:rsidRPr="00DE1EB9" w:rsidRDefault="00CE2090" w:rsidP="00CE2090">
      <w:pPr>
        <w:pStyle w:val="ConsPlusNonformat"/>
        <w:rPr>
          <w:rFonts w:ascii="Times New Roman" w:hAnsi="Times New Roman" w:cs="Times New Roman"/>
          <w:sz w:val="28"/>
        </w:rPr>
      </w:pPr>
    </w:p>
    <w:p w:rsidR="00CE2090" w:rsidRPr="00DE1EB9" w:rsidRDefault="00CE2090" w:rsidP="00CE2090">
      <w:pPr>
        <w:pStyle w:val="ConsPlusNonformat"/>
        <w:jc w:val="center"/>
        <w:outlineLvl w:val="0"/>
        <w:rPr>
          <w:rFonts w:ascii="Times New Roman" w:hAnsi="Times New Roman" w:cs="Times New Roman"/>
          <w:sz w:val="28"/>
        </w:rPr>
      </w:pPr>
    </w:p>
    <w:p w:rsidR="00CE2090" w:rsidRPr="00DE1EB9" w:rsidRDefault="00CE2090" w:rsidP="00CE2090">
      <w:pPr>
        <w:pStyle w:val="ConsPlusNonformat"/>
        <w:jc w:val="center"/>
        <w:rPr>
          <w:rFonts w:ascii="Times New Roman" w:hAnsi="Times New Roman" w:cs="Times New Roman"/>
          <w:b/>
          <w:sz w:val="28"/>
        </w:rPr>
      </w:pPr>
      <w:r w:rsidRPr="00DE1EB9">
        <w:rPr>
          <w:rFonts w:ascii="Times New Roman" w:hAnsi="Times New Roman" w:cs="Times New Roman"/>
          <w:b/>
          <w:sz w:val="28"/>
        </w:rPr>
        <w:t xml:space="preserve">Решение </w:t>
      </w:r>
      <w:r w:rsidRPr="00DE1EB9">
        <w:rPr>
          <w:rFonts w:ascii="Times New Roman" w:hAnsi="Times New Roman" w:cs="Times New Roman"/>
          <w:b/>
          <w:sz w:val="28"/>
        </w:rPr>
        <w:br/>
        <w:t xml:space="preserve">об отказе в регистрации документов, необходимых для </w:t>
      </w:r>
      <w:r w:rsidRPr="00DE1EB9">
        <w:rPr>
          <w:rFonts w:ascii="Times New Roman" w:hAnsi="Times New Roman" w:cs="Times New Roman"/>
          <w:b/>
          <w:bCs/>
          <w:sz w:val="28"/>
        </w:rPr>
        <w:t xml:space="preserve">рассмотрения предложений и замечаний </w:t>
      </w:r>
      <w:r w:rsidRPr="00DE1EB9">
        <w:rPr>
          <w:rFonts w:ascii="Times New Roman" w:hAnsi="Times New Roman" w:cs="Times New Roman"/>
          <w:b/>
          <w:sz w:val="28"/>
        </w:rPr>
        <w:t xml:space="preserve"> </w:t>
      </w:r>
      <w:r w:rsidRPr="00DE1EB9">
        <w:rPr>
          <w:rFonts w:ascii="Times New Roman" w:hAnsi="Times New Roman" w:cs="Times New Roman"/>
          <w:b/>
          <w:noProof/>
          <w:sz w:val="28"/>
        </w:rPr>
        <w:t>по вопросу, рассматриваемому на публичных слушаниях в сфере градостроительной деятельности</w:t>
      </w:r>
    </w:p>
    <w:p w:rsidR="00CE2090" w:rsidRPr="00DE1EB9" w:rsidRDefault="00CE2090" w:rsidP="00CE2090">
      <w:pPr>
        <w:pStyle w:val="ConsPlusNonformat"/>
        <w:rPr>
          <w:rFonts w:ascii="Times New Roman" w:hAnsi="Times New Roman" w:cs="Times New Roman"/>
          <w:b/>
          <w:sz w:val="28"/>
        </w:rPr>
      </w:pPr>
    </w:p>
    <w:p w:rsidR="00CE2090" w:rsidRPr="00DE1EB9" w:rsidRDefault="00CE2090" w:rsidP="00CE2090">
      <w:pPr>
        <w:pStyle w:val="ConsPlusNonformat"/>
        <w:rPr>
          <w:rFonts w:ascii="Times New Roman" w:hAnsi="Times New Roman" w:cs="Times New Roman"/>
          <w:b/>
          <w:sz w:val="28"/>
        </w:rPr>
      </w:pPr>
      <w:r w:rsidRPr="00DE1EB9">
        <w:rPr>
          <w:rFonts w:ascii="Times New Roman" w:hAnsi="Times New Roman" w:cs="Times New Roman"/>
          <w:b/>
          <w:sz w:val="28"/>
        </w:rPr>
        <w:t xml:space="preserve"> (Номер обращения: ____________ </w:t>
      </w:r>
      <w:proofErr w:type="gramStart"/>
      <w:r w:rsidRPr="00DE1EB9">
        <w:rPr>
          <w:rFonts w:ascii="Times New Roman" w:hAnsi="Times New Roman" w:cs="Times New Roman"/>
          <w:b/>
          <w:sz w:val="28"/>
        </w:rPr>
        <w:t>от</w:t>
      </w:r>
      <w:proofErr w:type="gramEnd"/>
      <w:r w:rsidRPr="00DE1EB9">
        <w:rPr>
          <w:rFonts w:ascii="Times New Roman" w:hAnsi="Times New Roman" w:cs="Times New Roman"/>
          <w:b/>
          <w:sz w:val="28"/>
        </w:rPr>
        <w:t xml:space="preserve"> ___. ____._______)</w:t>
      </w:r>
    </w:p>
    <w:p w:rsidR="00CE2090" w:rsidRPr="00DE1EB9" w:rsidRDefault="00CE2090" w:rsidP="00CE2090">
      <w:pPr>
        <w:pStyle w:val="ConsPlusNonformat"/>
        <w:rPr>
          <w:rFonts w:ascii="Times New Roman" w:hAnsi="Times New Roman" w:cs="Times New Roman"/>
          <w:sz w:val="28"/>
        </w:rPr>
      </w:pPr>
    </w:p>
    <w:p w:rsidR="00CE2090" w:rsidRPr="00DE1EB9" w:rsidRDefault="00CE2090" w:rsidP="00CE2090">
      <w:pPr>
        <w:pStyle w:val="ConsPlusNonformat"/>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rPr>
          <w:rFonts w:ascii="Times New Roman" w:hAnsi="Times New Roman" w:cs="Times New Roman"/>
          <w:sz w:val="28"/>
        </w:rPr>
      </w:pPr>
      <w:r w:rsidRPr="00DE1EB9">
        <w:rPr>
          <w:rFonts w:ascii="Times New Roman" w:hAnsi="Times New Roman" w:cs="Times New Roman"/>
          <w:sz w:val="28"/>
        </w:rPr>
        <w:t>( Уполномоченный орган, комиссия)</w:t>
      </w:r>
    </w:p>
    <w:p w:rsidR="00CE2090" w:rsidRPr="00DE1EB9" w:rsidRDefault="00CE2090" w:rsidP="00CE2090">
      <w:pPr>
        <w:pStyle w:val="ConsPlusNonformat"/>
        <w:rPr>
          <w:rFonts w:ascii="Times New Roman" w:hAnsi="Times New Roman" w:cs="Times New Roman"/>
          <w:sz w:val="28"/>
        </w:rPr>
      </w:pPr>
    </w:p>
    <w:p w:rsidR="00CE2090" w:rsidRPr="00DE1EB9" w:rsidRDefault="00CE2090" w:rsidP="00CE2090">
      <w:pPr>
        <w:pStyle w:val="ConsPlusNonformat"/>
        <w:ind w:firstLine="708"/>
        <w:jc w:val="both"/>
        <w:rPr>
          <w:rFonts w:ascii="Times New Roman" w:hAnsi="Times New Roman" w:cs="Times New Roman"/>
          <w:b/>
          <w:sz w:val="28"/>
        </w:rPr>
      </w:pPr>
      <w:r w:rsidRPr="00DE1EB9">
        <w:rPr>
          <w:rFonts w:ascii="Times New Roman" w:hAnsi="Times New Roman" w:cs="Times New Roman"/>
          <w:sz w:val="28"/>
        </w:rPr>
        <w:t xml:space="preserve">  уведомляет об отказе в регистрации заявления о  рассмотрении предложений и замечаний </w:t>
      </w:r>
      <w:r w:rsidRPr="00DE1EB9">
        <w:rPr>
          <w:rFonts w:ascii="Times New Roman" w:hAnsi="Times New Roman" w:cs="Times New Roman"/>
          <w:noProof/>
          <w:sz w:val="28"/>
        </w:rPr>
        <w:t>по вопросу, рассматриваемому на публичных слушаниях в сфере градостроительной деятельности</w:t>
      </w:r>
    </w:p>
    <w:p w:rsidR="00CE2090" w:rsidRPr="00DE1EB9" w:rsidRDefault="00CE2090" w:rsidP="00CE2090">
      <w:pPr>
        <w:pStyle w:val="ConsPlusNonformat"/>
        <w:ind w:firstLine="708"/>
        <w:jc w:val="both"/>
        <w:rPr>
          <w:rFonts w:ascii="Times New Roman" w:hAnsi="Times New Roman" w:cs="Times New Roman"/>
          <w:sz w:val="28"/>
        </w:rPr>
      </w:pPr>
    </w:p>
    <w:p w:rsidR="00CE2090" w:rsidRPr="00DE1EB9" w:rsidRDefault="00CE2090" w:rsidP="00CE2090">
      <w:pPr>
        <w:spacing w:after="0"/>
        <w:ind w:right="566"/>
        <w:jc w:val="both"/>
        <w:rPr>
          <w:sz w:val="28"/>
        </w:rPr>
      </w:pPr>
      <w:r w:rsidRPr="00DE1EB9">
        <w:rPr>
          <w:sz w:val="28"/>
        </w:rPr>
        <w:t>_______________________________________________________________</w:t>
      </w:r>
    </w:p>
    <w:p w:rsidR="00CE2090" w:rsidRPr="00DE1EB9" w:rsidRDefault="00CE2090" w:rsidP="00CE2090">
      <w:pPr>
        <w:pStyle w:val="ConsPlusNonformat"/>
        <w:spacing w:line="276" w:lineRule="auto"/>
        <w:jc w:val="both"/>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spacing w:line="276" w:lineRule="auto"/>
        <w:jc w:val="both"/>
        <w:rPr>
          <w:rFonts w:ascii="Times New Roman" w:hAnsi="Times New Roman" w:cs="Times New Roman"/>
          <w:sz w:val="28"/>
        </w:rPr>
      </w:pPr>
      <w:r w:rsidRPr="00DE1EB9">
        <w:rPr>
          <w:rFonts w:ascii="Times New Roman" w:hAnsi="Times New Roman" w:cs="Times New Roman"/>
          <w:sz w:val="28"/>
        </w:rPr>
        <w:lastRenderedPageBreak/>
        <w:t>___________________________________________________________________</w:t>
      </w:r>
    </w:p>
    <w:p w:rsidR="00CE2090" w:rsidRPr="00DE1EB9" w:rsidRDefault="00CE2090" w:rsidP="00CE2090">
      <w:pPr>
        <w:pStyle w:val="ConsPlusNonformat"/>
        <w:spacing w:line="276" w:lineRule="auto"/>
        <w:rPr>
          <w:rFonts w:ascii="Times New Roman" w:hAnsi="Times New Roman" w:cs="Times New Roman"/>
          <w:sz w:val="28"/>
        </w:rPr>
      </w:pPr>
    </w:p>
    <w:p w:rsidR="00CE2090" w:rsidRPr="00DE1EB9" w:rsidRDefault="00CE2090" w:rsidP="00CE2090">
      <w:pPr>
        <w:tabs>
          <w:tab w:val="left" w:pos="5103"/>
        </w:tabs>
        <w:spacing w:after="0"/>
        <w:jc w:val="center"/>
        <w:rPr>
          <w:sz w:val="28"/>
        </w:rPr>
      </w:pPr>
      <w:r w:rsidRPr="00DE1EB9">
        <w:rPr>
          <w:sz w:val="28"/>
        </w:rPr>
        <w:t xml:space="preserve">в соответствии с Порядком рассмотрения предложений и замечаний  </w:t>
      </w:r>
      <w:r w:rsidRPr="00DE1EB9">
        <w:rPr>
          <w:noProof/>
          <w:sz w:val="28"/>
        </w:rPr>
        <w:t xml:space="preserve">по вопросу, рассматриваемому на публичных слушаниях </w:t>
      </w:r>
      <w:r w:rsidRPr="00DE1EB9">
        <w:rPr>
          <w:bCs/>
          <w:sz w:val="28"/>
        </w:rPr>
        <w:t>в сфере градостроительной деятельности</w:t>
      </w:r>
      <w:r w:rsidRPr="00DE1EB9">
        <w:rPr>
          <w:sz w:val="28"/>
        </w:rPr>
        <w:t xml:space="preserve">  (далее – Порядок) по следующим причинам (</w:t>
      </w:r>
      <w:proofErr w:type="gramStart"/>
      <w:r w:rsidRPr="00DE1EB9">
        <w:rPr>
          <w:sz w:val="28"/>
        </w:rPr>
        <w:t>нужное</w:t>
      </w:r>
      <w:proofErr w:type="gramEnd"/>
      <w:r w:rsidRPr="00DE1EB9">
        <w:rPr>
          <w:sz w:val="28"/>
        </w:rPr>
        <w:t xml:space="preserve"> указать):</w:t>
      </w:r>
    </w:p>
    <w:p w:rsidR="00CE2090" w:rsidRPr="00DE1EB9" w:rsidRDefault="00CE2090" w:rsidP="00CE2090">
      <w:pPr>
        <w:tabs>
          <w:tab w:val="left" w:pos="5103"/>
        </w:tabs>
        <w:spacing w:after="0"/>
        <w:jc w:val="center"/>
        <w:rPr>
          <w:sz w:val="28"/>
        </w:rPr>
      </w:pPr>
      <w:r w:rsidRPr="00DE1EB9">
        <w:rPr>
          <w:sz w:val="28"/>
        </w:rPr>
        <w:t>_____________________________________________________________________________________________________________________________________</w:t>
      </w:r>
    </w:p>
    <w:p w:rsidR="00CE2090" w:rsidRPr="00DE1EB9" w:rsidRDefault="00CE2090" w:rsidP="00CE2090">
      <w:pPr>
        <w:pStyle w:val="aa"/>
        <w:ind w:firstLine="709"/>
        <w:rPr>
          <w:rFonts w:ascii="Times New Roman" w:hAnsi="Times New Roman"/>
          <w:sz w:val="28"/>
          <w:szCs w:val="24"/>
        </w:rPr>
      </w:pPr>
      <w:r w:rsidRPr="00DE1EB9">
        <w:rPr>
          <w:rFonts w:ascii="Times New Roman" w:hAnsi="Times New Roman"/>
          <w:sz w:val="28"/>
          <w:szCs w:val="24"/>
        </w:rPr>
        <w:t>Дополнительно сообщаем, что:</w:t>
      </w:r>
    </w:p>
    <w:p w:rsidR="00CE2090" w:rsidRPr="00DE1EB9" w:rsidRDefault="00CE2090" w:rsidP="00CE2090">
      <w:pPr>
        <w:pStyle w:val="ConsPlusNonformat"/>
        <w:spacing w:line="276" w:lineRule="auto"/>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spacing w:line="276" w:lineRule="auto"/>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spacing w:line="276" w:lineRule="auto"/>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spacing w:line="276" w:lineRule="auto"/>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spacing w:line="276" w:lineRule="auto"/>
        <w:rPr>
          <w:rFonts w:ascii="Times New Roman" w:hAnsi="Times New Roman" w:cs="Times New Roman"/>
          <w:sz w:val="28"/>
        </w:rPr>
      </w:pPr>
      <w:r w:rsidRPr="00DE1EB9">
        <w:rPr>
          <w:rFonts w:ascii="Times New Roman" w:hAnsi="Times New Roman" w:cs="Times New Roman"/>
          <w:sz w:val="28"/>
        </w:rPr>
        <w:t>___________________________________________________________________</w:t>
      </w:r>
    </w:p>
    <w:p w:rsidR="00CE2090" w:rsidRPr="00DE1EB9" w:rsidRDefault="00CE2090" w:rsidP="00CE2090">
      <w:pPr>
        <w:pStyle w:val="ConsPlusNonformat"/>
        <w:spacing w:line="276" w:lineRule="auto"/>
        <w:rPr>
          <w:rFonts w:ascii="Times New Roman" w:hAnsi="Times New Roman" w:cs="Times New Roman"/>
          <w:sz w:val="28"/>
        </w:rPr>
      </w:pPr>
      <w:proofErr w:type="gramStart"/>
      <w:r w:rsidRPr="00DE1EB9">
        <w:rPr>
          <w:rFonts w:ascii="Times New Roman" w:hAnsi="Times New Roman" w:cs="Times New Roman"/>
          <w:sz w:val="28"/>
        </w:rPr>
        <w:t>(указывается дополнительная информация (при наличии)</w:t>
      </w:r>
      <w:proofErr w:type="gramEnd"/>
    </w:p>
    <w:p w:rsidR="00CE2090" w:rsidRPr="00DE1EB9" w:rsidRDefault="00CE2090" w:rsidP="00CE2090">
      <w:pPr>
        <w:spacing w:after="0"/>
        <w:outlineLvl w:val="1"/>
        <w:rPr>
          <w:sz w:val="28"/>
        </w:rPr>
      </w:pPr>
    </w:p>
    <w:p w:rsidR="00CE2090" w:rsidRPr="00DE1EB9" w:rsidRDefault="00CE2090" w:rsidP="00CE2090">
      <w:pPr>
        <w:spacing w:after="0" w:line="240" w:lineRule="auto"/>
        <w:ind w:firstLine="567"/>
        <w:rPr>
          <w:sz w:val="28"/>
          <w:lang w:eastAsia="ru-RU"/>
        </w:rPr>
      </w:pPr>
      <w:r w:rsidRPr="00DE1EB9">
        <w:rPr>
          <w:sz w:val="28"/>
          <w:lang w:eastAsia="ru-RU"/>
        </w:rPr>
        <w:t xml:space="preserve">С Порядком Вы можете ознакомиться на портале государственных и муниципальных услуг Московской области по следующей ссылке: https://uslugi.mosreg.ru. </w:t>
      </w:r>
    </w:p>
    <w:p w:rsidR="00CE2090" w:rsidRPr="00DE1EB9" w:rsidRDefault="00CE2090" w:rsidP="00CE2090">
      <w:pPr>
        <w:autoSpaceDE w:val="0"/>
        <w:autoSpaceDN w:val="0"/>
        <w:adjustRightInd w:val="0"/>
        <w:spacing w:after="0" w:line="240" w:lineRule="auto"/>
        <w:rPr>
          <w:sz w:val="28"/>
          <w:lang w:eastAsia="ru-RU"/>
        </w:rPr>
      </w:pPr>
    </w:p>
    <w:p w:rsidR="00CE2090" w:rsidRPr="00DE1EB9" w:rsidRDefault="00CE2090" w:rsidP="00CE2090">
      <w:pPr>
        <w:autoSpaceDE w:val="0"/>
        <w:autoSpaceDN w:val="0"/>
        <w:adjustRightInd w:val="0"/>
        <w:spacing w:after="0" w:line="240" w:lineRule="auto"/>
        <w:rPr>
          <w:sz w:val="28"/>
        </w:rPr>
      </w:pPr>
    </w:p>
    <w:p w:rsidR="00CE2090" w:rsidRPr="00DE1EB9" w:rsidRDefault="00CE2090" w:rsidP="00CE2090">
      <w:pPr>
        <w:autoSpaceDE w:val="0"/>
        <w:autoSpaceDN w:val="0"/>
        <w:adjustRightInd w:val="0"/>
        <w:spacing w:after="0" w:line="240" w:lineRule="auto"/>
        <w:rPr>
          <w:sz w:val="28"/>
        </w:rPr>
      </w:pPr>
      <w:r w:rsidRPr="00DE1EB9">
        <w:rPr>
          <w:sz w:val="28"/>
        </w:rPr>
        <w:t>_______________________________ ____________ ________________________________</w:t>
      </w:r>
    </w:p>
    <w:p w:rsidR="00CE2090" w:rsidRPr="00DE1EB9" w:rsidRDefault="00CE2090" w:rsidP="00CE2090">
      <w:pPr>
        <w:autoSpaceDE w:val="0"/>
        <w:autoSpaceDN w:val="0"/>
        <w:adjustRightInd w:val="0"/>
        <w:spacing w:after="0" w:line="240" w:lineRule="auto"/>
        <w:rPr>
          <w:sz w:val="28"/>
        </w:rPr>
      </w:pPr>
      <w:r w:rsidRPr="00DE1EB9">
        <w:rPr>
          <w:sz w:val="28"/>
        </w:rPr>
        <w:t xml:space="preserve"> (должность уполномоченного лица) (подпись) (расшифровка подписи)</w:t>
      </w:r>
    </w:p>
    <w:p w:rsidR="00CE2090" w:rsidRPr="00DE1EB9" w:rsidRDefault="00CE2090" w:rsidP="00CE2090">
      <w:pPr>
        <w:autoSpaceDE w:val="0"/>
        <w:autoSpaceDN w:val="0"/>
        <w:adjustRightInd w:val="0"/>
        <w:spacing w:after="0" w:line="240" w:lineRule="auto"/>
        <w:rPr>
          <w:sz w:val="28"/>
          <w:lang w:eastAsia="ru-RU"/>
        </w:rPr>
      </w:pPr>
      <w:r w:rsidRPr="00DE1EB9">
        <w:rPr>
          <w:sz w:val="28"/>
          <w:lang w:eastAsia="ru-RU"/>
        </w:rPr>
        <w:t xml:space="preserve"> </w:t>
      </w:r>
    </w:p>
    <w:p w:rsidR="00CE2090" w:rsidRPr="00DE1EB9" w:rsidRDefault="00CE2090" w:rsidP="00CE2090">
      <w:pPr>
        <w:autoSpaceDE w:val="0"/>
        <w:autoSpaceDN w:val="0"/>
        <w:adjustRightInd w:val="0"/>
        <w:spacing w:after="0" w:line="240" w:lineRule="auto"/>
        <w:rPr>
          <w:sz w:val="28"/>
          <w:lang w:eastAsia="ru-RU"/>
        </w:rPr>
      </w:pPr>
      <w:r w:rsidRPr="00DE1EB9">
        <w:rPr>
          <w:sz w:val="28"/>
          <w:lang w:eastAsia="ru-RU"/>
        </w:rPr>
        <w:t xml:space="preserve"> МП</w:t>
      </w:r>
    </w:p>
    <w:p w:rsidR="00CE2090" w:rsidRPr="00DE1EB9" w:rsidRDefault="00CE2090" w:rsidP="00CE2090">
      <w:pPr>
        <w:spacing w:after="160" w:line="259" w:lineRule="auto"/>
        <w:rPr>
          <w:sz w:val="28"/>
        </w:rPr>
      </w:pPr>
      <w:r w:rsidRPr="00DE1EB9">
        <w:rPr>
          <w:sz w:val="28"/>
        </w:rPr>
        <w:br w:type="page"/>
      </w:r>
    </w:p>
    <w:p w:rsidR="00CE2090" w:rsidRPr="00DE1EB9" w:rsidRDefault="00CE2090" w:rsidP="00CE2090">
      <w:pPr>
        <w:pStyle w:val="af7"/>
        <w:jc w:val="left"/>
        <w:rPr>
          <w:sz w:val="28"/>
          <w:szCs w:val="24"/>
        </w:rPr>
      </w:pPr>
      <w:bookmarkStart w:id="311" w:name="_Toc485592303"/>
      <w:r w:rsidRPr="00DE1EB9">
        <w:rPr>
          <w:sz w:val="28"/>
          <w:szCs w:val="24"/>
        </w:rPr>
        <w:lastRenderedPageBreak/>
        <w:t xml:space="preserve">                                                    </w:t>
      </w:r>
      <w:r w:rsidR="00C40910">
        <w:rPr>
          <w:sz w:val="28"/>
          <w:szCs w:val="24"/>
        </w:rPr>
        <w:t xml:space="preserve">                    </w:t>
      </w:r>
      <w:r w:rsidRPr="00DE1EB9">
        <w:rPr>
          <w:sz w:val="28"/>
          <w:szCs w:val="24"/>
        </w:rPr>
        <w:t xml:space="preserve"> Приложение </w:t>
      </w:r>
      <w:bookmarkEnd w:id="311"/>
      <w:r w:rsidRPr="00DE1EB9">
        <w:rPr>
          <w:sz w:val="28"/>
          <w:szCs w:val="24"/>
        </w:rPr>
        <w:t>9</w:t>
      </w:r>
    </w:p>
    <w:p w:rsidR="00CE2090" w:rsidRPr="00DE1EB9" w:rsidRDefault="00CE2090" w:rsidP="00CE2090">
      <w:pPr>
        <w:pStyle w:val="1-"/>
        <w:spacing w:before="0" w:after="0"/>
        <w:ind w:left="5103"/>
        <w:jc w:val="left"/>
        <w:rPr>
          <w:b w:val="0"/>
          <w:szCs w:val="24"/>
        </w:rPr>
      </w:pPr>
      <w:bookmarkStart w:id="312" w:name="_Toc477362789"/>
      <w:bookmarkStart w:id="313" w:name="_Toc485592304"/>
      <w:r w:rsidRPr="00DE1EB9">
        <w:rPr>
          <w:b w:val="0"/>
          <w:szCs w:val="24"/>
        </w:rPr>
        <w:t>к Порядку предоставления предложений</w:t>
      </w:r>
    </w:p>
    <w:p w:rsidR="00CE2090" w:rsidRPr="00DE1EB9" w:rsidRDefault="00CE2090" w:rsidP="00CE2090">
      <w:pPr>
        <w:pStyle w:val="1-"/>
        <w:spacing w:before="0" w:after="0"/>
        <w:ind w:left="5103"/>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31"/>
        <w:rPr>
          <w:color w:val="auto"/>
          <w:sz w:val="28"/>
          <w:szCs w:val="24"/>
        </w:rPr>
      </w:pPr>
      <w:r w:rsidRPr="00DE1EB9">
        <w:rPr>
          <w:color w:val="auto"/>
          <w:sz w:val="28"/>
          <w:szCs w:val="24"/>
        </w:rPr>
        <w:t>Требования к помещениям, в которых принимается Заявитель (представитель Заявителя)</w:t>
      </w:r>
      <w:bookmarkEnd w:id="312"/>
      <w:bookmarkEnd w:id="313"/>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Помещения, в которых принимается Заявитель (представитель Заявителя)  предпочтительно размещаются на нижних этажах зданий и должны соответствовать санитарно-эпидемиологическим правилам и нормативам.</w:t>
      </w:r>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 xml:space="preserve">При ином размещении помещений по высоте, должна быть обеспечена возможность приема  </w:t>
      </w:r>
      <w:proofErr w:type="spellStart"/>
      <w:r w:rsidRPr="00DE1EB9">
        <w:rPr>
          <w:rFonts w:ascii="Times New Roman" w:hAnsi="Times New Roman"/>
          <w:sz w:val="28"/>
          <w:szCs w:val="24"/>
        </w:rPr>
        <w:t>маломобильных</w:t>
      </w:r>
      <w:proofErr w:type="spellEnd"/>
      <w:r w:rsidRPr="00DE1EB9">
        <w:rPr>
          <w:rFonts w:ascii="Times New Roman" w:hAnsi="Times New Roman"/>
          <w:sz w:val="28"/>
          <w:szCs w:val="24"/>
        </w:rPr>
        <w:t xml:space="preserve"> групп населения.</w:t>
      </w:r>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Вход и выход из помещений оборудуются указателями.</w:t>
      </w:r>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Места для ожидания на подачу или получение документов оборудуются стульями, скамьями.</w:t>
      </w:r>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E2090" w:rsidRPr="00DE1EB9" w:rsidRDefault="00CE2090" w:rsidP="00CE2090">
      <w:pPr>
        <w:pStyle w:val="18"/>
        <w:numPr>
          <w:ilvl w:val="0"/>
          <w:numId w:val="26"/>
        </w:numPr>
        <w:ind w:left="0" w:firstLine="993"/>
        <w:jc w:val="both"/>
        <w:rPr>
          <w:rFonts w:ascii="Times New Roman" w:hAnsi="Times New Roman"/>
          <w:sz w:val="28"/>
          <w:szCs w:val="24"/>
        </w:rPr>
      </w:pPr>
      <w:r w:rsidRPr="00DE1EB9">
        <w:rPr>
          <w:rFonts w:ascii="Times New Roman" w:hAnsi="Times New Roman"/>
          <w:sz w:val="28"/>
          <w:szCs w:val="24"/>
        </w:rPr>
        <w:t xml:space="preserve">Кабинеты для приема заявителей должны быть оборудованы информационными табличками (вывесками) с указанием: </w:t>
      </w:r>
    </w:p>
    <w:p w:rsidR="00CE2090" w:rsidRPr="00DE1EB9" w:rsidRDefault="00CE2090" w:rsidP="00CE2090">
      <w:pPr>
        <w:pStyle w:val="18"/>
        <w:ind w:firstLine="993"/>
        <w:jc w:val="both"/>
        <w:rPr>
          <w:rFonts w:ascii="Times New Roman" w:hAnsi="Times New Roman"/>
          <w:sz w:val="28"/>
          <w:szCs w:val="24"/>
        </w:rPr>
      </w:pPr>
      <w:r w:rsidRPr="00DE1EB9">
        <w:rPr>
          <w:rFonts w:ascii="Times New Roman" w:hAnsi="Times New Roman"/>
          <w:sz w:val="28"/>
          <w:szCs w:val="24"/>
        </w:rPr>
        <w:t>номера кабинета;</w:t>
      </w:r>
    </w:p>
    <w:p w:rsidR="00CE2090" w:rsidRPr="00DE1EB9" w:rsidRDefault="00CE2090" w:rsidP="00CE2090">
      <w:pPr>
        <w:pStyle w:val="18"/>
        <w:ind w:firstLine="993"/>
        <w:jc w:val="both"/>
        <w:rPr>
          <w:rFonts w:ascii="Times New Roman" w:hAnsi="Times New Roman"/>
          <w:sz w:val="28"/>
          <w:szCs w:val="24"/>
        </w:rPr>
      </w:pPr>
      <w:r w:rsidRPr="00DE1EB9">
        <w:rPr>
          <w:rFonts w:ascii="Times New Roman" w:hAnsi="Times New Roman"/>
          <w:sz w:val="28"/>
          <w:szCs w:val="24"/>
        </w:rPr>
        <w:t>фамилии, имени, отчества и должности специалиста, осуществляющего рассмотрение предложений и замечаний.</w:t>
      </w:r>
    </w:p>
    <w:p w:rsidR="00CE2090" w:rsidRPr="00DE1EB9" w:rsidRDefault="00CE2090" w:rsidP="00CE2090">
      <w:pPr>
        <w:spacing w:after="160" w:line="259" w:lineRule="auto"/>
        <w:rPr>
          <w:sz w:val="28"/>
        </w:rPr>
      </w:pPr>
    </w:p>
    <w:p w:rsidR="00CE2090" w:rsidRPr="00DE1EB9" w:rsidRDefault="00CE2090" w:rsidP="00CE2090">
      <w:pPr>
        <w:spacing w:after="160" w:line="259" w:lineRule="auto"/>
        <w:rPr>
          <w:sz w:val="28"/>
        </w:rPr>
      </w:pPr>
    </w:p>
    <w:p w:rsidR="00CE2090" w:rsidRPr="00DE1EB9" w:rsidRDefault="00CE2090" w:rsidP="00CE2090">
      <w:pPr>
        <w:spacing w:after="160" w:line="259" w:lineRule="auto"/>
        <w:rPr>
          <w:sz w:val="28"/>
        </w:rPr>
      </w:pPr>
    </w:p>
    <w:p w:rsidR="00CE2090" w:rsidRPr="00DE1EB9" w:rsidRDefault="00CE2090" w:rsidP="00CE2090">
      <w:pPr>
        <w:spacing w:after="160" w:line="259" w:lineRule="auto"/>
        <w:rPr>
          <w:sz w:val="28"/>
        </w:rPr>
      </w:pPr>
    </w:p>
    <w:p w:rsidR="00CE2090" w:rsidRPr="00DE1EB9" w:rsidRDefault="00CE2090" w:rsidP="00CE2090">
      <w:pPr>
        <w:spacing w:after="160" w:line="259" w:lineRule="auto"/>
        <w:rPr>
          <w:sz w:val="28"/>
        </w:rPr>
      </w:pPr>
    </w:p>
    <w:p w:rsidR="00CE2090" w:rsidRPr="00DE1EB9" w:rsidRDefault="00CE2090" w:rsidP="00CE2090">
      <w:pPr>
        <w:pStyle w:val="1"/>
        <w:numPr>
          <w:ilvl w:val="0"/>
          <w:numId w:val="0"/>
        </w:numPr>
        <w:ind w:left="720"/>
        <w:rPr>
          <w:szCs w:val="24"/>
        </w:rPr>
      </w:pPr>
      <w:bookmarkStart w:id="314" w:name="_Ref437966607"/>
      <w:bookmarkStart w:id="315" w:name="_Toc437973307"/>
      <w:bookmarkStart w:id="316" w:name="_Toc438110049"/>
      <w:bookmarkStart w:id="317" w:name="_Toc438376261"/>
      <w:bookmarkEnd w:id="283"/>
      <w:bookmarkEnd w:id="284"/>
      <w:bookmarkEnd w:id="285"/>
      <w:bookmarkEnd w:id="286"/>
      <w:bookmarkEnd w:id="287"/>
      <w:bookmarkEnd w:id="288"/>
      <w:bookmarkEnd w:id="309"/>
      <w:bookmarkEnd w:id="310"/>
    </w:p>
    <w:p w:rsidR="00CE2090" w:rsidRPr="00DE1EB9" w:rsidRDefault="0035611E" w:rsidP="00CE2090">
      <w:pPr>
        <w:pStyle w:val="af7"/>
        <w:jc w:val="left"/>
        <w:rPr>
          <w:sz w:val="28"/>
          <w:szCs w:val="24"/>
        </w:rPr>
      </w:pPr>
      <w:bookmarkStart w:id="318" w:name="_Toc485592307"/>
      <w:bookmarkStart w:id="319" w:name="_Toc474697218"/>
      <w:bookmarkStart w:id="320" w:name="_Ref437561996"/>
      <w:bookmarkStart w:id="321" w:name="_Toc437973325"/>
      <w:bookmarkStart w:id="322" w:name="_Toc438110067"/>
      <w:bookmarkStart w:id="323" w:name="_Toc438376279"/>
      <w:r>
        <w:rPr>
          <w:sz w:val="28"/>
          <w:szCs w:val="24"/>
        </w:rPr>
        <w:lastRenderedPageBreak/>
        <w:t xml:space="preserve"> </w:t>
      </w:r>
      <w:r w:rsidR="00CE2090" w:rsidRPr="00DE1EB9">
        <w:rPr>
          <w:sz w:val="28"/>
          <w:szCs w:val="24"/>
        </w:rPr>
        <w:t xml:space="preserve">                                                     </w:t>
      </w:r>
      <w:r w:rsidR="00C40910">
        <w:rPr>
          <w:sz w:val="28"/>
          <w:szCs w:val="24"/>
        </w:rPr>
        <w:t xml:space="preserve">                   </w:t>
      </w:r>
      <w:r w:rsidR="00CE2090" w:rsidRPr="00DE1EB9">
        <w:rPr>
          <w:sz w:val="28"/>
          <w:szCs w:val="24"/>
        </w:rPr>
        <w:t xml:space="preserve">Приложение </w:t>
      </w:r>
      <w:bookmarkEnd w:id="318"/>
      <w:r w:rsidR="00CE2090" w:rsidRPr="00DE1EB9">
        <w:rPr>
          <w:sz w:val="28"/>
          <w:szCs w:val="24"/>
        </w:rPr>
        <w:t>10</w:t>
      </w:r>
    </w:p>
    <w:p w:rsidR="00CE2090" w:rsidRPr="00DE1EB9" w:rsidRDefault="00CE2090" w:rsidP="00CE2090">
      <w:pPr>
        <w:pStyle w:val="1-"/>
        <w:spacing w:before="0" w:after="0"/>
        <w:ind w:left="5103"/>
        <w:jc w:val="left"/>
        <w:rPr>
          <w:b w:val="0"/>
          <w:szCs w:val="24"/>
        </w:rPr>
      </w:pPr>
      <w:r w:rsidRPr="00DE1EB9">
        <w:rPr>
          <w:b w:val="0"/>
          <w:szCs w:val="24"/>
        </w:rPr>
        <w:t>к Порядку предоставления предложений</w:t>
      </w:r>
    </w:p>
    <w:p w:rsidR="00CE2090" w:rsidRPr="00DE1EB9" w:rsidRDefault="00CE2090" w:rsidP="00CE2090">
      <w:pPr>
        <w:pStyle w:val="1-"/>
        <w:spacing w:before="0" w:after="0"/>
        <w:ind w:left="5103"/>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E2090">
      <w:pPr>
        <w:pStyle w:val="18"/>
        <w:rPr>
          <w:rFonts w:ascii="Times New Roman" w:hAnsi="Times New Roman"/>
          <w:sz w:val="28"/>
          <w:szCs w:val="24"/>
        </w:rPr>
      </w:pPr>
    </w:p>
    <w:p w:rsidR="00CE2090" w:rsidRPr="00C40910" w:rsidRDefault="00CE2090" w:rsidP="00CE2090">
      <w:pPr>
        <w:pStyle w:val="31"/>
        <w:rPr>
          <w:b w:val="0"/>
          <w:color w:val="auto"/>
          <w:sz w:val="28"/>
          <w:szCs w:val="24"/>
        </w:rPr>
      </w:pPr>
      <w:bookmarkStart w:id="324" w:name="_Toc485592308"/>
      <w:bookmarkStart w:id="325" w:name="_Toc474501276"/>
      <w:r w:rsidRPr="00DE1EB9">
        <w:rPr>
          <w:color w:val="auto"/>
          <w:sz w:val="28"/>
          <w:szCs w:val="24"/>
        </w:rPr>
        <w:t xml:space="preserve">Требования к </w:t>
      </w:r>
      <w:r w:rsidRPr="00C40910">
        <w:rPr>
          <w:rStyle w:val="32"/>
          <w:b/>
          <w:color w:val="auto"/>
          <w:sz w:val="28"/>
          <w:szCs w:val="24"/>
        </w:rPr>
        <w:t>обеспечению доступности Рассмотрения предложений и замечаний для инвалидов и лиц с ограниченными возможностями здоровья</w:t>
      </w:r>
      <w:bookmarkEnd w:id="324"/>
      <w:r w:rsidRPr="00C40910" w:rsidDel="008D6ABE">
        <w:rPr>
          <w:b w:val="0"/>
          <w:color w:val="auto"/>
          <w:sz w:val="28"/>
          <w:szCs w:val="24"/>
        </w:rPr>
        <w:t xml:space="preserve"> </w:t>
      </w:r>
      <w:bookmarkEnd w:id="325"/>
    </w:p>
    <w:p w:rsidR="00CE2090" w:rsidRPr="00DE1EB9" w:rsidRDefault="00CE2090" w:rsidP="00CE2090">
      <w:pPr>
        <w:pStyle w:val="1"/>
        <w:numPr>
          <w:ilvl w:val="0"/>
          <w:numId w:val="28"/>
        </w:numPr>
        <w:ind w:left="0" w:firstLine="851"/>
        <w:rPr>
          <w:szCs w:val="24"/>
        </w:rPr>
      </w:pPr>
      <w:r w:rsidRPr="00DE1EB9">
        <w:rPr>
          <w:szCs w:val="24"/>
        </w:rPr>
        <w:t xml:space="preserve">Лицам с </w:t>
      </w:r>
      <w:r w:rsidRPr="00DE1EB9">
        <w:rPr>
          <w:szCs w:val="24"/>
          <w:lang w:val="en-US"/>
        </w:rPr>
        <w:t>I</w:t>
      </w:r>
      <w:r w:rsidRPr="00DE1EB9">
        <w:rPr>
          <w:szCs w:val="24"/>
        </w:rPr>
        <w:t xml:space="preserve"> и </w:t>
      </w:r>
      <w:r w:rsidRPr="00DE1EB9">
        <w:rPr>
          <w:szCs w:val="24"/>
          <w:lang w:val="en-US"/>
        </w:rPr>
        <w:t>II</w:t>
      </w:r>
      <w:r w:rsidRPr="00DE1EB9">
        <w:rPr>
          <w:szCs w:val="24"/>
        </w:rPr>
        <w:t xml:space="preserve"> группами инвалидности обеспечивается возможность Рассмотрения предложений и замечаний по месту их пребывания с предварительной записью по телефону, а также посредством РПГУ.</w:t>
      </w:r>
    </w:p>
    <w:p w:rsidR="00CE2090" w:rsidRPr="00DE1EB9" w:rsidRDefault="00CE2090" w:rsidP="00CE2090">
      <w:pPr>
        <w:pStyle w:val="1"/>
        <w:numPr>
          <w:ilvl w:val="0"/>
          <w:numId w:val="29"/>
        </w:numPr>
        <w:ind w:left="0" w:firstLine="851"/>
        <w:rPr>
          <w:szCs w:val="24"/>
        </w:rPr>
      </w:pPr>
      <w:r w:rsidRPr="00DE1EB9">
        <w:rPr>
          <w:szCs w:val="24"/>
        </w:rPr>
        <w:t xml:space="preserve">При Рассмотрении предложений и замечаний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DE1EB9">
        <w:rPr>
          <w:szCs w:val="24"/>
        </w:rPr>
        <w:t>сурдоперевод</w:t>
      </w:r>
      <w:proofErr w:type="spellEnd"/>
      <w:r w:rsidRPr="00DE1EB9">
        <w:rPr>
          <w:szCs w:val="24"/>
        </w:rPr>
        <w:t xml:space="preserve"> или </w:t>
      </w:r>
      <w:proofErr w:type="spellStart"/>
      <w:r w:rsidRPr="00DE1EB9">
        <w:rPr>
          <w:szCs w:val="24"/>
        </w:rPr>
        <w:t>тифлосурдоперевод</w:t>
      </w:r>
      <w:proofErr w:type="spellEnd"/>
      <w:r w:rsidRPr="00DE1EB9">
        <w:rPr>
          <w:szCs w:val="24"/>
        </w:rPr>
        <w:t xml:space="preserve"> процесса рассмотрения предложений и замечаний, либо организована работа автоматизированной системы </w:t>
      </w:r>
      <w:proofErr w:type="spellStart"/>
      <w:r w:rsidRPr="00DE1EB9">
        <w:rPr>
          <w:szCs w:val="24"/>
        </w:rPr>
        <w:t>сурдоперевода</w:t>
      </w:r>
      <w:proofErr w:type="spellEnd"/>
      <w:r w:rsidRPr="00DE1EB9">
        <w:rPr>
          <w:szCs w:val="24"/>
        </w:rPr>
        <w:t xml:space="preserve"> или </w:t>
      </w:r>
      <w:proofErr w:type="spellStart"/>
      <w:r w:rsidRPr="00DE1EB9">
        <w:rPr>
          <w:szCs w:val="24"/>
        </w:rPr>
        <w:t>тифлосурдоперевода</w:t>
      </w:r>
      <w:proofErr w:type="spellEnd"/>
      <w:r w:rsidRPr="00DE1EB9">
        <w:rPr>
          <w:szCs w:val="24"/>
        </w:rPr>
        <w:t>, произведено консультирование по интересующим его вопросам указанным способом.</w:t>
      </w:r>
    </w:p>
    <w:p w:rsidR="00CE2090" w:rsidRPr="00DE1EB9" w:rsidRDefault="00CE2090" w:rsidP="00CE2090">
      <w:pPr>
        <w:pStyle w:val="1"/>
        <w:ind w:left="0" w:firstLine="851"/>
        <w:rPr>
          <w:szCs w:val="24"/>
        </w:rPr>
      </w:pPr>
      <w:r w:rsidRPr="00DE1EB9">
        <w:rPr>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1EB9">
        <w:rPr>
          <w:szCs w:val="24"/>
        </w:rPr>
        <w:t>сурдопереводчика</w:t>
      </w:r>
      <w:proofErr w:type="spellEnd"/>
      <w:r w:rsidRPr="00DE1EB9">
        <w:rPr>
          <w:szCs w:val="24"/>
        </w:rPr>
        <w:t xml:space="preserve">, </w:t>
      </w:r>
      <w:proofErr w:type="spellStart"/>
      <w:r w:rsidRPr="00DE1EB9">
        <w:rPr>
          <w:szCs w:val="24"/>
        </w:rPr>
        <w:t>тифлосурдопереводчика</w:t>
      </w:r>
      <w:proofErr w:type="spellEnd"/>
      <w:r w:rsidRPr="00DE1EB9">
        <w:rPr>
          <w:szCs w:val="24"/>
        </w:rPr>
        <w:t xml:space="preserve"> и собаки-проводника.</w:t>
      </w:r>
    </w:p>
    <w:p w:rsidR="00CE2090" w:rsidRPr="00DE1EB9" w:rsidRDefault="00CE2090" w:rsidP="00CE2090">
      <w:pPr>
        <w:pStyle w:val="1"/>
        <w:ind w:left="0" w:firstLine="851"/>
        <w:rPr>
          <w:szCs w:val="24"/>
        </w:rPr>
      </w:pPr>
      <w:r w:rsidRPr="00DE1EB9">
        <w:rPr>
          <w:szCs w:val="24"/>
        </w:rPr>
        <w:t xml:space="preserve">По желанию Заявителя (представителя </w:t>
      </w:r>
      <w:proofErr w:type="spellStart"/>
      <w:r w:rsidRPr="00DE1EB9">
        <w:rPr>
          <w:szCs w:val="24"/>
        </w:rPr>
        <w:t>Зявителя</w:t>
      </w:r>
      <w:proofErr w:type="spellEnd"/>
      <w:r w:rsidRPr="00DE1EB9">
        <w:rPr>
          <w:szCs w:val="24"/>
        </w:rPr>
        <w:t xml:space="preserve">) Заявление подготавливается специалистом органа, рассматривающего предложения и замечания, текст Заявления зачитывается Заявителю (представителю Заявителя), если он затрудняется это сделать самостоятельно. </w:t>
      </w:r>
    </w:p>
    <w:p w:rsidR="00CE2090" w:rsidRPr="00DE1EB9" w:rsidRDefault="00CE2090" w:rsidP="00CE2090">
      <w:pPr>
        <w:pStyle w:val="1"/>
        <w:ind w:left="0" w:firstLine="851"/>
        <w:rPr>
          <w:szCs w:val="24"/>
        </w:rPr>
      </w:pPr>
      <w:r w:rsidRPr="00DE1EB9">
        <w:rPr>
          <w:szCs w:val="24"/>
        </w:rPr>
        <w:t>Лицам с ограниченными возможностями здоровья</w:t>
      </w:r>
      <w:r w:rsidRPr="00DE1EB9" w:rsidDel="008D6ABE">
        <w:rPr>
          <w:szCs w:val="24"/>
        </w:rPr>
        <w:t>,</w:t>
      </w:r>
      <w:r w:rsidRPr="00DE1EB9">
        <w:rPr>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w:t>
      </w:r>
      <w:r w:rsidRPr="00DE1EB9" w:rsidDel="008D6ABE">
        <w:rPr>
          <w:szCs w:val="24"/>
        </w:rPr>
        <w:t>.</w:t>
      </w:r>
      <w:r w:rsidRPr="00DE1EB9">
        <w:rPr>
          <w:szCs w:val="24"/>
        </w:rPr>
        <w:t xml:space="preserve">  </w:t>
      </w:r>
    </w:p>
    <w:p w:rsidR="00CE2090" w:rsidRPr="00DE1EB9" w:rsidRDefault="00CE2090" w:rsidP="00CE2090">
      <w:pPr>
        <w:pStyle w:val="1"/>
        <w:ind w:left="0" w:firstLine="851"/>
        <w:rPr>
          <w:szCs w:val="24"/>
        </w:rPr>
      </w:pPr>
      <w:r w:rsidRPr="00DE1EB9">
        <w:rPr>
          <w:szCs w:val="24"/>
        </w:rPr>
        <w:lastRenderedPageBreak/>
        <w:t>Здание (помещение) органа, рассматривающего предложения и замечания, оборудуется информационной табличкой (вывеской), содержащей полное наименование, а также информацию о режиме его работы.</w:t>
      </w:r>
    </w:p>
    <w:p w:rsidR="00CE2090" w:rsidRPr="00DE1EB9" w:rsidRDefault="00CE2090" w:rsidP="00CE2090">
      <w:pPr>
        <w:pStyle w:val="1"/>
        <w:ind w:left="0" w:firstLine="851"/>
        <w:rPr>
          <w:szCs w:val="24"/>
        </w:rPr>
      </w:pPr>
      <w:proofErr w:type="gramStart"/>
      <w:r w:rsidRPr="00DE1EB9">
        <w:rPr>
          <w:szCs w:val="24"/>
        </w:rPr>
        <w:t>Вход в здание органа, рассматривающего предложения и замечания,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roofErr w:type="gramEnd"/>
    </w:p>
    <w:p w:rsidR="00CE2090" w:rsidRPr="00DE1EB9" w:rsidRDefault="00CE2090" w:rsidP="00CE2090">
      <w:pPr>
        <w:pStyle w:val="1"/>
        <w:ind w:left="0" w:firstLine="851"/>
        <w:rPr>
          <w:szCs w:val="24"/>
        </w:rPr>
      </w:pPr>
      <w:r w:rsidRPr="00DE1EB9">
        <w:rPr>
          <w:szCs w:val="24"/>
        </w:rPr>
        <w:t>Помещения органа, рассматривающего предложения и замечания,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органа, рассматривающего предложения и замечания,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CE2090" w:rsidRPr="00DE1EB9" w:rsidRDefault="00CE2090" w:rsidP="00CE2090">
      <w:pPr>
        <w:pStyle w:val="1"/>
        <w:ind w:left="0" w:firstLine="851"/>
        <w:rPr>
          <w:szCs w:val="24"/>
        </w:rPr>
      </w:pPr>
      <w:r w:rsidRPr="00DE1EB9">
        <w:rPr>
          <w:szCs w:val="24"/>
        </w:rPr>
        <w:t>В органе, рассматривающем предложения и замечания, организуется бесплатный туалет для посетителей, в том числе туалет, предназначенный для лиц с ограниченными возможностями здоровья.</w:t>
      </w:r>
    </w:p>
    <w:p w:rsidR="00CE2090" w:rsidRPr="00DE1EB9" w:rsidRDefault="00CE2090" w:rsidP="00CE2090">
      <w:pPr>
        <w:pStyle w:val="1"/>
        <w:ind w:left="0" w:firstLine="851"/>
        <w:rPr>
          <w:szCs w:val="24"/>
        </w:rPr>
      </w:pPr>
      <w:proofErr w:type="gramStart"/>
      <w:r w:rsidRPr="00DE1EB9">
        <w:rPr>
          <w:szCs w:val="24"/>
        </w:rPr>
        <w:t>Специалистами органа, рассматривающего предложения и замечания,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предоставление им помощи при обращении за рассмотрением предложений и замечаний и получения результата рассмотрения; оказанию помощи лицам с ограниченными возможностями здоровья в преодолении барьеров, мешающих получению ими результата рассмотрения наравне с другими.</w:t>
      </w:r>
      <w:proofErr w:type="gramEnd"/>
    </w:p>
    <w:p w:rsidR="00CE2090" w:rsidRPr="00DE1EB9" w:rsidRDefault="00CE2090" w:rsidP="00CE2090">
      <w:pPr>
        <w:pStyle w:val="18"/>
        <w:ind w:firstLine="851"/>
        <w:rPr>
          <w:rFonts w:ascii="Times New Roman" w:hAnsi="Times New Roman"/>
          <w:sz w:val="28"/>
          <w:szCs w:val="24"/>
        </w:rPr>
      </w:pPr>
    </w:p>
    <w:bookmarkEnd w:id="319"/>
    <w:bookmarkEnd w:id="320"/>
    <w:bookmarkEnd w:id="321"/>
    <w:bookmarkEnd w:id="322"/>
    <w:bookmarkEnd w:id="323"/>
    <w:p w:rsidR="00CE2090" w:rsidRPr="00DE1EB9" w:rsidRDefault="00CE2090" w:rsidP="00CE2090">
      <w:pPr>
        <w:pStyle w:val="1-"/>
        <w:spacing w:before="0" w:after="0"/>
        <w:jc w:val="left"/>
        <w:rPr>
          <w:b w:val="0"/>
          <w:szCs w:val="24"/>
        </w:rPr>
      </w:pPr>
    </w:p>
    <w:bookmarkEnd w:id="314"/>
    <w:bookmarkEnd w:id="315"/>
    <w:bookmarkEnd w:id="316"/>
    <w:bookmarkEnd w:id="317"/>
    <w:p w:rsidR="00CE2090" w:rsidRPr="00DE1EB9" w:rsidRDefault="00CE2090" w:rsidP="00CE2090">
      <w:pPr>
        <w:spacing w:after="0" w:line="240" w:lineRule="auto"/>
        <w:rPr>
          <w:b/>
          <w:bCs/>
          <w:iCs/>
          <w:sz w:val="28"/>
          <w:lang w:eastAsia="ru-RU"/>
        </w:rPr>
        <w:sectPr w:rsidR="00CE2090" w:rsidRPr="00DE1EB9" w:rsidSect="008C7E64">
          <w:pgSz w:w="11906" w:h="16838" w:code="9"/>
          <w:pgMar w:top="1134" w:right="849" w:bottom="1134" w:left="1560" w:header="720" w:footer="720" w:gutter="0"/>
          <w:cols w:space="720"/>
          <w:noEndnote/>
          <w:docGrid w:linePitch="299"/>
        </w:sectPr>
      </w:pPr>
    </w:p>
    <w:p w:rsidR="00CE2090" w:rsidRPr="00DE1EB9" w:rsidRDefault="00CE2090" w:rsidP="00C40910">
      <w:pPr>
        <w:pStyle w:val="1-"/>
        <w:spacing w:before="0" w:after="0" w:line="240" w:lineRule="auto"/>
        <w:ind w:left="5103"/>
        <w:contextualSpacing/>
        <w:jc w:val="left"/>
        <w:rPr>
          <w:b w:val="0"/>
          <w:bCs w:val="0"/>
          <w:szCs w:val="24"/>
        </w:rPr>
      </w:pPr>
      <w:bookmarkStart w:id="326" w:name="_Toc468470820"/>
      <w:bookmarkStart w:id="327" w:name="_Toc474697227"/>
      <w:r w:rsidRPr="00DE1EB9">
        <w:rPr>
          <w:b w:val="0"/>
          <w:bCs w:val="0"/>
          <w:szCs w:val="24"/>
        </w:rPr>
        <w:lastRenderedPageBreak/>
        <w:t xml:space="preserve">Приложение </w:t>
      </w:r>
      <w:bookmarkEnd w:id="326"/>
      <w:bookmarkEnd w:id="327"/>
      <w:r w:rsidRPr="00DE1EB9">
        <w:rPr>
          <w:b w:val="0"/>
          <w:bCs w:val="0"/>
          <w:szCs w:val="24"/>
        </w:rPr>
        <w:t>11</w:t>
      </w:r>
    </w:p>
    <w:p w:rsidR="00CE2090" w:rsidRPr="00DE1EB9" w:rsidRDefault="00CE2090" w:rsidP="00C40910">
      <w:pPr>
        <w:pStyle w:val="1-"/>
        <w:spacing w:before="0" w:after="0" w:line="240" w:lineRule="auto"/>
        <w:ind w:left="5103"/>
        <w:contextualSpacing/>
        <w:jc w:val="left"/>
        <w:rPr>
          <w:b w:val="0"/>
          <w:szCs w:val="24"/>
        </w:rPr>
      </w:pPr>
      <w:bookmarkStart w:id="328" w:name="_Toc468470548"/>
      <w:bookmarkStart w:id="329" w:name="_Toc468470822"/>
      <w:bookmarkStart w:id="330" w:name="_Toc474697228"/>
      <w:r w:rsidRPr="00DE1EB9">
        <w:rPr>
          <w:b w:val="0"/>
          <w:szCs w:val="24"/>
        </w:rPr>
        <w:t>к Порядку предоставления предложений</w:t>
      </w:r>
    </w:p>
    <w:p w:rsidR="00CE2090" w:rsidRPr="00DE1EB9" w:rsidRDefault="00CE2090" w:rsidP="00C40910">
      <w:pPr>
        <w:pStyle w:val="1-"/>
        <w:spacing w:before="0" w:after="0" w:line="240" w:lineRule="auto"/>
        <w:ind w:left="5103"/>
        <w:contextualSpacing/>
        <w:jc w:val="left"/>
        <w:rPr>
          <w:b w:val="0"/>
          <w:szCs w:val="24"/>
        </w:rPr>
      </w:pPr>
      <w:r w:rsidRPr="00DE1EB9">
        <w:rPr>
          <w:b w:val="0"/>
          <w:szCs w:val="24"/>
        </w:rPr>
        <w:t xml:space="preserve"> и замечаний по вопросу, рассматриваемому на публичных слушаниях </w:t>
      </w:r>
      <w:r w:rsidRPr="00DE1EB9">
        <w:rPr>
          <w:b w:val="0"/>
          <w:bCs w:val="0"/>
          <w:szCs w:val="24"/>
        </w:rPr>
        <w:t>в сфере градостроительной деятельности</w:t>
      </w:r>
    </w:p>
    <w:p w:rsidR="00CE2090" w:rsidRPr="00DE1EB9" w:rsidRDefault="00CE2090" w:rsidP="00C40910">
      <w:pPr>
        <w:pStyle w:val="1-"/>
        <w:spacing w:before="0" w:after="0" w:line="240" w:lineRule="auto"/>
        <w:contextualSpacing/>
        <w:outlineLvl w:val="1"/>
        <w:rPr>
          <w:szCs w:val="24"/>
        </w:rPr>
      </w:pPr>
    </w:p>
    <w:p w:rsidR="00CE2090" w:rsidRPr="00DE1EB9" w:rsidRDefault="00CE2090" w:rsidP="00CE2090">
      <w:pPr>
        <w:pStyle w:val="1-"/>
        <w:spacing w:before="0" w:after="0"/>
        <w:outlineLvl w:val="1"/>
        <w:rPr>
          <w:szCs w:val="24"/>
        </w:rPr>
      </w:pPr>
      <w:r w:rsidRPr="00DE1EB9">
        <w:rPr>
          <w:szCs w:val="24"/>
        </w:rPr>
        <w:t xml:space="preserve">Блок-схема </w:t>
      </w:r>
      <w:bookmarkEnd w:id="328"/>
      <w:bookmarkEnd w:id="329"/>
      <w:bookmarkEnd w:id="330"/>
      <w:r w:rsidRPr="00DE1EB9">
        <w:rPr>
          <w:szCs w:val="24"/>
        </w:rPr>
        <w:t xml:space="preserve">рассмотрения предложений и замечаний </w:t>
      </w:r>
    </w:p>
    <w:p w:rsidR="00CE2090" w:rsidRPr="00DE1EB9" w:rsidRDefault="00CE2090" w:rsidP="00CE2090">
      <w:pPr>
        <w:spacing w:after="0"/>
        <w:rPr>
          <w:sz w:val="28"/>
          <w:lang w:eastAsia="ru-RU"/>
        </w:rPr>
      </w:pPr>
    </w:p>
    <w:p w:rsidR="00CE2090" w:rsidRPr="00DE1EB9" w:rsidRDefault="00CE2090" w:rsidP="00CE2090">
      <w:pPr>
        <w:rPr>
          <w:sz w:val="28"/>
          <w:lang w:eastAsia="ru-RU"/>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9"/>
      </w:tblGrid>
      <w:tr w:rsidR="00CE2090" w:rsidRPr="00DE1EB9" w:rsidTr="00202507">
        <w:trPr>
          <w:trHeight w:val="808"/>
        </w:trPr>
        <w:tc>
          <w:tcPr>
            <w:tcW w:w="7229" w:type="dxa"/>
          </w:tcPr>
          <w:p w:rsidR="00CE2090" w:rsidRPr="00DE1EB9" w:rsidRDefault="00CE2090" w:rsidP="00202507">
            <w:pPr>
              <w:spacing w:after="0" w:line="259" w:lineRule="auto"/>
              <w:jc w:val="center"/>
              <w:rPr>
                <w:rFonts w:eastAsia="Calibri"/>
                <w:sz w:val="28"/>
              </w:rPr>
            </w:pPr>
            <w:r w:rsidRPr="00DE1EB9">
              <w:rPr>
                <w:rFonts w:eastAsia="Calibri"/>
                <w:sz w:val="28"/>
              </w:rPr>
              <w:t>Личный кабинет/РПГУ, ДП РПГУ, ОМС, почта</w:t>
            </w:r>
          </w:p>
          <w:p w:rsidR="00CE2090" w:rsidRPr="00DE1EB9" w:rsidRDefault="00CE2090" w:rsidP="00202507">
            <w:pPr>
              <w:spacing w:after="0" w:line="259" w:lineRule="auto"/>
              <w:jc w:val="center"/>
              <w:rPr>
                <w:rFonts w:eastAsia="Calibri"/>
                <w:sz w:val="28"/>
              </w:rPr>
            </w:pPr>
          </w:p>
        </w:tc>
      </w:tr>
    </w:tbl>
    <w:p w:rsidR="00CE2090" w:rsidRPr="00DE1EB9" w:rsidRDefault="0083667D" w:rsidP="00CE2090">
      <w:pPr>
        <w:spacing w:after="0" w:line="259" w:lineRule="auto"/>
        <w:jc w:val="center"/>
        <w:rPr>
          <w:rFonts w:eastAsia="Calibri"/>
          <w:sz w:val="28"/>
        </w:rPr>
      </w:pPr>
      <w:r>
        <w:rPr>
          <w:rFonts w:eastAsia="Calibri"/>
          <w:noProof/>
          <w:sz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63.8pt;margin-top:1.05pt;width:.75pt;height:11.25pt;z-index:251661312;mso-position-horizontal-relative:text;mso-position-vertical-relative:text" o:connectortype="straight">
            <v:stroke endarrow="block"/>
          </v:shape>
        </w:pict>
      </w:r>
      <w:r>
        <w:rPr>
          <w:rFonts w:eastAsia="Calibri"/>
          <w:noProof/>
          <w:sz w:val="28"/>
          <w:lang w:eastAsia="ru-RU"/>
        </w:rPr>
        <w:pict>
          <v:line id="Прямая соединительная линия 3" o:spid="_x0000_s1026" style="position:absolute;left:0;text-align:left;z-index:251660288;visibility:visible;mso-wrap-distance-left:3.17497mm;mso-wrap-distance-right:3.17497mm;mso-position-horizontal-relative:text;mso-position-vertical-relative:text;mso-width-relative:margin;mso-height-relative:margin" from="190.95pt,1.05pt" to="19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" strokecolor="windowText" strokeweight="1pt">
            <v:stroke joinstyle="miter"/>
            <o:lock v:ext="edit" shapetype="f"/>
          </v:line>
        </w:pic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8"/>
        <w:gridCol w:w="841"/>
        <w:gridCol w:w="2271"/>
      </w:tblGrid>
      <w:tr w:rsidR="00CE2090" w:rsidRPr="00DE1EB9" w:rsidTr="00202507">
        <w:trPr>
          <w:trHeight w:val="722"/>
        </w:trPr>
        <w:tc>
          <w:tcPr>
            <w:tcW w:w="6095" w:type="dxa"/>
          </w:tcPr>
          <w:p w:rsidR="00CE2090" w:rsidRPr="00DE1EB9" w:rsidRDefault="00CE2090" w:rsidP="00202507">
            <w:pPr>
              <w:spacing w:after="0" w:line="259" w:lineRule="auto"/>
              <w:jc w:val="center"/>
              <w:rPr>
                <w:rFonts w:eastAsia="Calibri"/>
                <w:sz w:val="28"/>
              </w:rPr>
            </w:pPr>
            <w:r w:rsidRPr="00DE1EB9">
              <w:rPr>
                <w:rFonts w:eastAsia="Calibri"/>
                <w:sz w:val="28"/>
              </w:rPr>
              <w:t>ОМС/ ИСОГД</w:t>
            </w:r>
          </w:p>
          <w:p w:rsidR="00CE2090" w:rsidRPr="00DE1EB9" w:rsidRDefault="00CE2090" w:rsidP="00202507">
            <w:pPr>
              <w:spacing w:after="0" w:line="259" w:lineRule="auto"/>
              <w:jc w:val="center"/>
              <w:rPr>
                <w:rFonts w:eastAsia="Calibri"/>
                <w:sz w:val="28"/>
              </w:rPr>
            </w:pPr>
            <w:r w:rsidRPr="00DE1EB9">
              <w:rPr>
                <w:rFonts w:eastAsia="Calibri"/>
                <w:sz w:val="28"/>
              </w:rPr>
              <w:t>Проверка предоставленных документов</w:t>
            </w:r>
          </w:p>
          <w:p w:rsidR="00CE2090" w:rsidRPr="00DE1EB9" w:rsidRDefault="00CE2090" w:rsidP="00202507">
            <w:pPr>
              <w:spacing w:after="0" w:line="259" w:lineRule="auto"/>
              <w:jc w:val="center"/>
              <w:rPr>
                <w:rFonts w:eastAsia="Calibri"/>
                <w:sz w:val="28"/>
              </w:rPr>
            </w:pPr>
            <w:r w:rsidRPr="00DE1EB9">
              <w:rPr>
                <w:rFonts w:eastAsia="Calibri"/>
                <w:sz w:val="28"/>
              </w:rPr>
              <w:t xml:space="preserve">(3 </w:t>
            </w:r>
            <w:proofErr w:type="gramStart"/>
            <w:r w:rsidRPr="00DE1EB9">
              <w:rPr>
                <w:rFonts w:eastAsia="Calibri"/>
                <w:sz w:val="28"/>
              </w:rPr>
              <w:t>календарных</w:t>
            </w:r>
            <w:proofErr w:type="gramEnd"/>
            <w:r w:rsidRPr="00DE1EB9">
              <w:rPr>
                <w:rFonts w:eastAsia="Calibri"/>
                <w:sz w:val="28"/>
              </w:rPr>
              <w:t xml:space="preserve"> дня)</w:t>
            </w:r>
          </w:p>
        </w:tc>
        <w:tc>
          <w:tcPr>
            <w:tcW w:w="850" w:type="dxa"/>
            <w:tcBorders>
              <w:top w:val="nil"/>
              <w:bottom w:val="nil"/>
            </w:tcBorders>
            <w:shd w:val="clear" w:color="auto" w:fill="auto"/>
          </w:tcPr>
          <w:p w:rsidR="00CE2090" w:rsidRPr="00DE1EB9" w:rsidRDefault="0083667D" w:rsidP="00202507">
            <w:pPr>
              <w:spacing w:after="0" w:line="259" w:lineRule="auto"/>
              <w:jc w:val="center"/>
              <w:rPr>
                <w:rFonts w:eastAsia="Calibri"/>
                <w:sz w:val="28"/>
              </w:rPr>
            </w:pPr>
            <w:r>
              <w:rPr>
                <w:rFonts w:eastAsia="Calibri"/>
                <w:noProof/>
                <w:sz w:val="28"/>
                <w:lang w:eastAsia="ru-RU"/>
              </w:rPr>
              <w:pict>
                <v:shape id="_x0000_s1030" type="#_x0000_t32" style="position:absolute;left:0;text-align:left;margin-left:-3.9pt;margin-top:35.4pt;width:36.9pt;height:.05pt;z-index:251664384;mso-position-horizontal-relative:text;mso-position-vertical-relative:text" o:connectortype="straight">
                  <v:stroke endarrow="block"/>
                </v:shape>
              </w:pict>
            </w:r>
          </w:p>
        </w:tc>
        <w:tc>
          <w:tcPr>
            <w:tcW w:w="2127" w:type="dxa"/>
            <w:shd w:val="clear" w:color="auto" w:fill="auto"/>
          </w:tcPr>
          <w:p w:rsidR="00CE2090" w:rsidRPr="00DE1EB9" w:rsidRDefault="00CE2090" w:rsidP="00202507">
            <w:pPr>
              <w:spacing w:after="0" w:line="259" w:lineRule="auto"/>
              <w:jc w:val="center"/>
              <w:rPr>
                <w:rFonts w:eastAsia="Calibri"/>
                <w:sz w:val="28"/>
              </w:rPr>
            </w:pPr>
            <w:r w:rsidRPr="00DE1EB9">
              <w:rPr>
                <w:rFonts w:eastAsia="Calibri"/>
                <w:sz w:val="28"/>
              </w:rPr>
              <w:t>Уведомление об отказе в приеме заявления/РПГУ, ОМС, почта</w:t>
            </w:r>
          </w:p>
          <w:p w:rsidR="00CE2090" w:rsidRPr="00DE1EB9" w:rsidRDefault="00CE2090" w:rsidP="00202507">
            <w:pPr>
              <w:spacing w:after="0" w:line="259" w:lineRule="auto"/>
              <w:jc w:val="center"/>
              <w:rPr>
                <w:rFonts w:eastAsia="Calibri"/>
                <w:sz w:val="28"/>
              </w:rPr>
            </w:pPr>
            <w:r w:rsidRPr="00DE1EB9">
              <w:rPr>
                <w:rFonts w:eastAsia="Calibri"/>
                <w:sz w:val="28"/>
              </w:rPr>
              <w:t>(1 день)</w:t>
            </w:r>
          </w:p>
        </w:tc>
      </w:tr>
    </w:tbl>
    <w:p w:rsidR="00CE2090" w:rsidRPr="00DE1EB9" w:rsidRDefault="00CE2090" w:rsidP="00CE2090">
      <w:pPr>
        <w:spacing w:after="0" w:line="259" w:lineRule="auto"/>
        <w:jc w:val="center"/>
        <w:rPr>
          <w:rFonts w:eastAsia="Calibri"/>
          <w:sz w:val="28"/>
        </w:rPr>
      </w:pPr>
    </w:p>
    <w:p w:rsidR="00CE2090" w:rsidRPr="00DE1EB9" w:rsidRDefault="0083667D" w:rsidP="00CE2090">
      <w:pPr>
        <w:spacing w:after="0" w:line="259" w:lineRule="auto"/>
        <w:rPr>
          <w:rFonts w:eastAsia="Calibri"/>
          <w:sz w:val="28"/>
        </w:rPr>
      </w:pPr>
      <w:r>
        <w:rPr>
          <w:rFonts w:eastAsia="Calibri"/>
          <w:noProof/>
          <w:sz w:val="28"/>
          <w:lang w:eastAsia="ru-RU"/>
        </w:rPr>
        <w:pict>
          <v:shape id="_x0000_s1028" type="#_x0000_t32" style="position:absolute;margin-left:163.05pt;margin-top:1.55pt;width:.75pt;height:23.75pt;z-index:251662336" o:connectortype="straight">
            <v:stroke endarrow="block"/>
          </v:shape>
        </w:pict>
      </w:r>
    </w:p>
    <w:p w:rsidR="00CE2090" w:rsidRPr="00DE1EB9" w:rsidRDefault="00CE2090" w:rsidP="00CE2090">
      <w:pPr>
        <w:spacing w:after="0" w:line="259" w:lineRule="auto"/>
        <w:rPr>
          <w:rFonts w:eastAsia="Calibri"/>
          <w:sz w:val="28"/>
        </w:rPr>
      </w:pPr>
    </w:p>
    <w:p w:rsidR="00CE2090" w:rsidRPr="00DE1EB9" w:rsidRDefault="00CE2090" w:rsidP="00CE2090">
      <w:pPr>
        <w:spacing w:after="0" w:line="259" w:lineRule="auto"/>
        <w:jc w:val="center"/>
        <w:rPr>
          <w:rFonts w:eastAsia="Calibri"/>
          <w:sz w:val="28"/>
        </w:rPr>
      </w:pPr>
      <w:r w:rsidRPr="00DE1EB9">
        <w:rPr>
          <w:rFonts w:eastAsia="Calibri"/>
          <w:sz w:val="28"/>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8"/>
      </w:tblGrid>
      <w:tr w:rsidR="00CE2090" w:rsidRPr="00DE1EB9" w:rsidTr="00202507">
        <w:trPr>
          <w:trHeight w:val="945"/>
        </w:trPr>
        <w:tc>
          <w:tcPr>
            <w:tcW w:w="6378" w:type="dxa"/>
          </w:tcPr>
          <w:p w:rsidR="00CE2090" w:rsidRPr="00DE1EB9" w:rsidRDefault="00CE2090" w:rsidP="00202507">
            <w:pPr>
              <w:spacing w:after="0" w:line="259" w:lineRule="auto"/>
              <w:jc w:val="center"/>
              <w:rPr>
                <w:rFonts w:eastAsia="Calibri"/>
                <w:sz w:val="28"/>
              </w:rPr>
            </w:pPr>
            <w:r w:rsidRPr="00DE1EB9">
              <w:rPr>
                <w:rFonts w:eastAsia="Calibri"/>
                <w:sz w:val="28"/>
              </w:rPr>
              <w:t xml:space="preserve">Формирование уведомления о </w:t>
            </w:r>
            <w:proofErr w:type="gramStart"/>
            <w:r w:rsidRPr="00DE1EB9">
              <w:rPr>
                <w:rFonts w:eastAsia="Calibri"/>
                <w:sz w:val="28"/>
              </w:rPr>
              <w:t>приобщении</w:t>
            </w:r>
            <w:proofErr w:type="gramEnd"/>
            <w:r w:rsidRPr="00DE1EB9">
              <w:rPr>
                <w:rFonts w:eastAsia="Calibri"/>
                <w:sz w:val="28"/>
              </w:rPr>
              <w:t xml:space="preserve">/об отказе в приобщении предложений и замечаний по предмету публичных слушаний в протокол публичных слушаний </w:t>
            </w:r>
          </w:p>
          <w:p w:rsidR="00CE2090" w:rsidRPr="00DE1EB9" w:rsidRDefault="00CE2090" w:rsidP="00202507">
            <w:pPr>
              <w:spacing w:after="0" w:line="259" w:lineRule="auto"/>
              <w:jc w:val="center"/>
              <w:rPr>
                <w:rFonts w:eastAsia="Calibri"/>
                <w:sz w:val="28"/>
              </w:rPr>
            </w:pPr>
            <w:r w:rsidRPr="00DE1EB9">
              <w:rPr>
                <w:rFonts w:eastAsia="Calibri"/>
                <w:sz w:val="28"/>
              </w:rPr>
              <w:t xml:space="preserve">(3 </w:t>
            </w:r>
            <w:proofErr w:type="gramStart"/>
            <w:r w:rsidRPr="00DE1EB9">
              <w:rPr>
                <w:rFonts w:eastAsia="Calibri"/>
                <w:sz w:val="28"/>
              </w:rPr>
              <w:t>календарных</w:t>
            </w:r>
            <w:proofErr w:type="gramEnd"/>
            <w:r w:rsidRPr="00DE1EB9">
              <w:rPr>
                <w:rFonts w:eastAsia="Calibri"/>
                <w:sz w:val="28"/>
              </w:rPr>
              <w:t xml:space="preserve"> дня)</w:t>
            </w:r>
          </w:p>
        </w:tc>
      </w:tr>
    </w:tbl>
    <w:p w:rsidR="00CE2090" w:rsidRPr="00DE1EB9" w:rsidRDefault="0083667D" w:rsidP="00CE2090">
      <w:pPr>
        <w:tabs>
          <w:tab w:val="left" w:pos="4560"/>
          <w:tab w:val="center" w:pos="4819"/>
        </w:tabs>
        <w:spacing w:after="0" w:line="259" w:lineRule="auto"/>
        <w:rPr>
          <w:rFonts w:eastAsia="Calibri"/>
          <w:sz w:val="28"/>
        </w:rPr>
      </w:pPr>
      <w:r>
        <w:rPr>
          <w:rFonts w:eastAsia="Calibri"/>
          <w:noProof/>
          <w:sz w:val="28"/>
          <w:lang w:eastAsia="ru-RU"/>
        </w:rPr>
        <w:pict>
          <v:shape id="_x0000_s1029" type="#_x0000_t32" style="position:absolute;margin-left:161.55pt;margin-top:.85pt;width:.75pt;height:11.25pt;z-index:251663360;mso-position-horizontal-relative:text;mso-position-vertical-relative:text" o:connectortype="straight">
            <v:stroke endarrow="block"/>
          </v:shape>
        </w:pict>
      </w:r>
      <w:r w:rsidR="00CE2090" w:rsidRPr="00DE1EB9">
        <w:rPr>
          <w:rFonts w:eastAsia="Calibri"/>
          <w:sz w:val="28"/>
        </w:rPr>
        <w:tab/>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1984"/>
        <w:gridCol w:w="1985"/>
      </w:tblGrid>
      <w:tr w:rsidR="00CE2090" w:rsidRPr="00DE1EB9" w:rsidTr="00202507">
        <w:trPr>
          <w:gridAfter w:val="2"/>
          <w:wAfter w:w="3969" w:type="dxa"/>
          <w:trHeight w:val="930"/>
        </w:trPr>
        <w:tc>
          <w:tcPr>
            <w:tcW w:w="4111" w:type="dxa"/>
          </w:tcPr>
          <w:p w:rsidR="00CE2090" w:rsidRPr="00DE1EB9" w:rsidRDefault="00CE2090" w:rsidP="00202507">
            <w:pPr>
              <w:spacing w:after="0" w:line="259" w:lineRule="auto"/>
              <w:jc w:val="center"/>
              <w:rPr>
                <w:rFonts w:eastAsia="Calibri"/>
                <w:sz w:val="28"/>
              </w:rPr>
            </w:pPr>
          </w:p>
          <w:p w:rsidR="00CE2090" w:rsidRPr="00DE1EB9" w:rsidRDefault="00CE2090" w:rsidP="00202507">
            <w:pPr>
              <w:spacing w:after="0" w:line="259" w:lineRule="auto"/>
              <w:jc w:val="center"/>
              <w:rPr>
                <w:rFonts w:eastAsia="Calibri"/>
                <w:sz w:val="28"/>
              </w:rPr>
            </w:pPr>
            <w:r w:rsidRPr="00DE1EB9">
              <w:rPr>
                <w:rFonts w:eastAsia="Calibri"/>
                <w:sz w:val="28"/>
              </w:rPr>
              <w:t>Личный кабинет/РПГУ, ДП РПГУ, ОМС, почта</w:t>
            </w:r>
          </w:p>
          <w:p w:rsidR="00CE2090" w:rsidRPr="00DE1EB9" w:rsidRDefault="00CE2090" w:rsidP="00202507">
            <w:pPr>
              <w:spacing w:after="0" w:line="259" w:lineRule="auto"/>
              <w:jc w:val="center"/>
              <w:rPr>
                <w:rFonts w:eastAsia="Calibri"/>
                <w:sz w:val="28"/>
              </w:rPr>
            </w:pPr>
            <w:r w:rsidRPr="00DE1EB9">
              <w:rPr>
                <w:rFonts w:eastAsia="Calibri"/>
                <w:sz w:val="28"/>
              </w:rPr>
              <w:t xml:space="preserve">(2 </w:t>
            </w:r>
            <w:proofErr w:type="gramStart"/>
            <w:r w:rsidRPr="00DE1EB9">
              <w:rPr>
                <w:rFonts w:eastAsia="Calibri"/>
                <w:sz w:val="28"/>
              </w:rPr>
              <w:t>календарных</w:t>
            </w:r>
            <w:proofErr w:type="gramEnd"/>
            <w:r w:rsidRPr="00DE1EB9">
              <w:rPr>
                <w:rFonts w:eastAsia="Calibri"/>
                <w:sz w:val="28"/>
              </w:rPr>
              <w:t xml:space="preserve"> дня)</w:t>
            </w:r>
          </w:p>
        </w:tc>
      </w:tr>
      <w:tr w:rsidR="00CE2090" w:rsidRPr="00DE1EB9" w:rsidTr="00202507">
        <w:trPr>
          <w:gridBefore w:val="2"/>
          <w:wBefore w:w="6095" w:type="dxa"/>
          <w:trHeight w:val="306"/>
        </w:trPr>
        <w:tc>
          <w:tcPr>
            <w:tcW w:w="1985" w:type="dxa"/>
          </w:tcPr>
          <w:p w:rsidR="00CE2090" w:rsidRPr="00DE1EB9" w:rsidRDefault="00CE2090" w:rsidP="00202507">
            <w:pPr>
              <w:spacing w:after="160" w:line="259" w:lineRule="auto"/>
              <w:rPr>
                <w:rFonts w:eastAsia="Calibri"/>
                <w:b/>
                <w:sz w:val="28"/>
              </w:rPr>
            </w:pPr>
            <w:r w:rsidRPr="00DE1EB9">
              <w:rPr>
                <w:rFonts w:eastAsia="Calibri"/>
                <w:b/>
                <w:sz w:val="28"/>
              </w:rPr>
              <w:t>Итого: 8 календарных дней</w:t>
            </w:r>
          </w:p>
        </w:tc>
      </w:tr>
    </w:tbl>
    <w:p w:rsidR="00CE2090" w:rsidRPr="00DE1EB9" w:rsidRDefault="00CE2090" w:rsidP="00CE2090">
      <w:pPr>
        <w:rPr>
          <w:sz w:val="28"/>
          <w:lang w:eastAsia="ru-RU"/>
        </w:rPr>
      </w:pPr>
    </w:p>
    <w:p w:rsidR="00CE2090" w:rsidRPr="00DE1EB9" w:rsidRDefault="00CE2090" w:rsidP="00CE2090">
      <w:pPr>
        <w:pStyle w:val="af5"/>
        <w:ind w:hanging="539"/>
        <w:rPr>
          <w:i w:val="0"/>
          <w:szCs w:val="24"/>
        </w:rPr>
      </w:pPr>
    </w:p>
    <w:p w:rsidR="00CE2090" w:rsidRPr="00DE1EB9" w:rsidRDefault="00CE2090" w:rsidP="00CE2090">
      <w:pPr>
        <w:rPr>
          <w:sz w:val="28"/>
        </w:rPr>
      </w:pPr>
    </w:p>
    <w:p w:rsidR="00CE2090" w:rsidRPr="00DE1EB9" w:rsidRDefault="00CE2090" w:rsidP="00652BFC">
      <w:pPr>
        <w:pStyle w:val="ConsPlusTitle"/>
        <w:jc w:val="center"/>
        <w:rPr>
          <w:b w:val="0"/>
          <w:szCs w:val="23"/>
        </w:rPr>
      </w:pPr>
    </w:p>
    <w:sectPr w:rsidR="00CE2090" w:rsidRPr="00DE1EB9" w:rsidSect="00300CCE">
      <w:pgSz w:w="11906" w:h="16838"/>
      <w:pgMar w:top="993"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12" w:rsidRDefault="00B12112" w:rsidP="00862D40">
      <w:pPr>
        <w:spacing w:after="0" w:line="240" w:lineRule="auto"/>
      </w:pPr>
      <w:r>
        <w:separator/>
      </w:r>
    </w:p>
  </w:endnote>
  <w:endnote w:type="continuationSeparator" w:id="0">
    <w:p w:rsidR="00B12112" w:rsidRDefault="00B12112" w:rsidP="00862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11E" w:rsidRDefault="0083667D" w:rsidP="00202507">
    <w:pPr>
      <w:pStyle w:val="aff0"/>
      <w:framePr w:wrap="none" w:vAnchor="text" w:hAnchor="margin" w:xAlign="right" w:y="1"/>
      <w:rPr>
        <w:rStyle w:val="aff5"/>
      </w:rPr>
    </w:pPr>
    <w:r>
      <w:rPr>
        <w:rStyle w:val="aff5"/>
      </w:rPr>
      <w:fldChar w:fldCharType="begin"/>
    </w:r>
    <w:r w:rsidR="0035611E">
      <w:rPr>
        <w:rStyle w:val="aff5"/>
      </w:rPr>
      <w:instrText xml:space="preserve">PAGE  </w:instrText>
    </w:r>
    <w:r>
      <w:rPr>
        <w:rStyle w:val="aff5"/>
      </w:rPr>
      <w:fldChar w:fldCharType="separate"/>
    </w:r>
    <w:r w:rsidR="005C65D9">
      <w:rPr>
        <w:rStyle w:val="aff5"/>
        <w:noProof/>
      </w:rPr>
      <w:t>55</w:t>
    </w:r>
    <w:r>
      <w:rPr>
        <w:rStyle w:val="aff5"/>
      </w:rPr>
      <w:fldChar w:fldCharType="end"/>
    </w:r>
  </w:p>
  <w:p w:rsidR="0035611E" w:rsidRDefault="0035611E">
    <w:pPr>
      <w:widowControl w:val="0"/>
      <w:autoSpaceDE w:val="0"/>
      <w:autoSpaceDN w:val="0"/>
      <w:adjustRightInd w:val="0"/>
      <w:spacing w:after="0"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12" w:rsidRDefault="00B12112" w:rsidP="00862D40">
      <w:pPr>
        <w:spacing w:after="0" w:line="240" w:lineRule="auto"/>
      </w:pPr>
      <w:r>
        <w:separator/>
      </w:r>
    </w:p>
  </w:footnote>
  <w:footnote w:type="continuationSeparator" w:id="0">
    <w:p w:rsidR="00B12112" w:rsidRDefault="00B12112" w:rsidP="00862D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850"/>
    <w:multiLevelType w:val="multilevel"/>
    <w:tmpl w:val="01D8193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5E35C1"/>
    <w:multiLevelType w:val="multilevel"/>
    <w:tmpl w:val="E924C442"/>
    <w:lvl w:ilvl="0">
      <w:start w:val="23"/>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67F6264"/>
    <w:multiLevelType w:val="multilevel"/>
    <w:tmpl w:val="382A1C20"/>
    <w:lvl w:ilvl="0">
      <w:start w:val="5"/>
      <w:numFmt w:val="decimal"/>
      <w:lvlText w:val="%1."/>
      <w:lvlJc w:val="left"/>
      <w:pPr>
        <w:ind w:left="720" w:hanging="360"/>
      </w:pPr>
      <w:rPr>
        <w:rFonts w:hint="default"/>
      </w:rPr>
    </w:lvl>
    <w:lvl w:ilvl="1">
      <w:start w:val="1"/>
      <w:numFmt w:val="decimal"/>
      <w:isLgl/>
      <w:lvlText w:val="%1.%2."/>
      <w:lvlJc w:val="left"/>
      <w:pPr>
        <w:ind w:left="1675"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5">
    <w:nsid w:val="091A6B30"/>
    <w:multiLevelType w:val="multilevel"/>
    <w:tmpl w:val="C5062A98"/>
    <w:lvl w:ilvl="0">
      <w:start w:val="3"/>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6">
    <w:nsid w:val="0B19711A"/>
    <w:multiLevelType w:val="hybridMultilevel"/>
    <w:tmpl w:val="96F0E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45831"/>
    <w:multiLevelType w:val="hybridMultilevel"/>
    <w:tmpl w:val="DD72FD82"/>
    <w:lvl w:ilvl="0" w:tplc="A53EA38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5A6B76"/>
    <w:multiLevelType w:val="hybridMultilevel"/>
    <w:tmpl w:val="4F2E05E4"/>
    <w:lvl w:ilvl="0" w:tplc="658C1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A2A08"/>
    <w:multiLevelType w:val="multilevel"/>
    <w:tmpl w:val="8B50FE18"/>
    <w:lvl w:ilvl="0">
      <w:start w:val="1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C7234D8"/>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685D6F"/>
    <w:multiLevelType w:val="multilevel"/>
    <w:tmpl w:val="1348163E"/>
    <w:lvl w:ilvl="0">
      <w:start w:val="16"/>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CD0BC8"/>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3155B6"/>
    <w:multiLevelType w:val="multilevel"/>
    <w:tmpl w:val="EA6E2BE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AB42A5B"/>
    <w:multiLevelType w:val="hybridMultilevel"/>
    <w:tmpl w:val="C2CEFE6E"/>
    <w:lvl w:ilvl="0" w:tplc="A9C8F760">
      <w:start w:val="1"/>
      <w:numFmt w:val="decimal"/>
      <w:lvlText w:val="%1."/>
      <w:lvlJc w:val="left"/>
      <w:pPr>
        <w:ind w:left="927" w:hanging="360"/>
      </w:pPr>
      <w:rPr>
        <w:rFonts w:cstheme="minorBidi"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AE31D2C"/>
    <w:multiLevelType w:val="multilevel"/>
    <w:tmpl w:val="ACDC1D5C"/>
    <w:lvl w:ilvl="0">
      <w:start w:val="25"/>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4DDD6133"/>
    <w:multiLevelType w:val="multilevel"/>
    <w:tmpl w:val="5AC6D470"/>
    <w:lvl w:ilvl="0">
      <w:start w:val="1"/>
      <w:numFmt w:val="decimal"/>
      <w:pStyle w:val="2-"/>
      <w:lvlText w:val="%1."/>
      <w:lvlJc w:val="left"/>
      <w:pPr>
        <w:ind w:left="786" w:hanging="360"/>
      </w:pPr>
      <w:rPr>
        <w:rFonts w:hint="default"/>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rFonts w:hint="default"/>
        <w:color w:val="auto"/>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4E7C2F33"/>
    <w:multiLevelType w:val="multilevel"/>
    <w:tmpl w:val="09BAA308"/>
    <w:lvl w:ilvl="0">
      <w:start w:val="17"/>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7">
    <w:nsid w:val="546D23AD"/>
    <w:multiLevelType w:val="multilevel"/>
    <w:tmpl w:val="A5ECCDE8"/>
    <w:lvl w:ilvl="0">
      <w:start w:val="26"/>
      <w:numFmt w:val="decimal"/>
      <w:lvlText w:val="%1."/>
      <w:lvlJc w:val="left"/>
      <w:pPr>
        <w:ind w:left="480" w:hanging="480"/>
      </w:pPr>
      <w:rPr>
        <w:rFonts w:hint="default"/>
      </w:rPr>
    </w:lvl>
    <w:lvl w:ilvl="1">
      <w:start w:val="1"/>
      <w:numFmt w:val="decimal"/>
      <w:lvlText w:val="%1.%2."/>
      <w:lvlJc w:val="left"/>
      <w:pPr>
        <w:ind w:left="1479" w:hanging="48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28">
    <w:nsid w:val="5D123889"/>
    <w:multiLevelType w:val="multilevel"/>
    <w:tmpl w:val="5A2A85FE"/>
    <w:lvl w:ilvl="0">
      <w:start w:val="10"/>
      <w:numFmt w:val="decimal"/>
      <w:lvlText w:val="%1."/>
      <w:lvlJc w:val="left"/>
      <w:pPr>
        <w:ind w:left="840" w:hanging="840"/>
      </w:pPr>
      <w:rPr>
        <w:rFonts w:hint="default"/>
      </w:rPr>
    </w:lvl>
    <w:lvl w:ilvl="1">
      <w:start w:val="2"/>
      <w:numFmt w:val="decimal"/>
      <w:lvlText w:val="%1.%2."/>
      <w:lvlJc w:val="left"/>
      <w:pPr>
        <w:ind w:left="1311" w:hanging="840"/>
      </w:pPr>
      <w:rPr>
        <w:rFonts w:hint="default"/>
      </w:rPr>
    </w:lvl>
    <w:lvl w:ilvl="2">
      <w:start w:val="2"/>
      <w:numFmt w:val="decimal"/>
      <w:lvlText w:val="%1.%2.%3."/>
      <w:lvlJc w:val="left"/>
      <w:pPr>
        <w:ind w:left="1782" w:hanging="840"/>
      </w:pPr>
      <w:rPr>
        <w:rFonts w:hint="default"/>
      </w:rPr>
    </w:lvl>
    <w:lvl w:ilvl="3">
      <w:start w:val="1"/>
      <w:numFmt w:val="decimal"/>
      <w:lvlText w:val="%1.%2.%3.%4."/>
      <w:lvlJc w:val="left"/>
      <w:pPr>
        <w:ind w:left="2253" w:hanging="84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C3D30AE"/>
    <w:multiLevelType w:val="multilevel"/>
    <w:tmpl w:val="88441A66"/>
    <w:lvl w:ilvl="0">
      <w:start w:val="1"/>
      <w:numFmt w:val="decimal"/>
      <w:lvlText w:val="%1."/>
      <w:lvlJc w:val="left"/>
      <w:pPr>
        <w:ind w:left="675" w:hanging="675"/>
      </w:pPr>
      <w:rPr>
        <w:rFonts w:hint="default"/>
      </w:rPr>
    </w:lvl>
    <w:lvl w:ilvl="1">
      <w:start w:val="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CAB2840"/>
    <w:multiLevelType w:val="multilevel"/>
    <w:tmpl w:val="D868D0D8"/>
    <w:lvl w:ilvl="0">
      <w:start w:val="17"/>
      <w:numFmt w:val="decimal"/>
      <w:lvlText w:val="%1."/>
      <w:lvlJc w:val="left"/>
      <w:pPr>
        <w:ind w:left="660" w:hanging="660"/>
      </w:pPr>
      <w:rPr>
        <w:rFonts w:hint="default"/>
      </w:rPr>
    </w:lvl>
    <w:lvl w:ilvl="1">
      <w:start w:val="2"/>
      <w:numFmt w:val="decimal"/>
      <w:lvlText w:val="%1.%2."/>
      <w:lvlJc w:val="left"/>
      <w:pPr>
        <w:ind w:left="1727" w:hanging="660"/>
      </w:pPr>
      <w:rPr>
        <w:rFonts w:hint="default"/>
      </w:rPr>
    </w:lvl>
    <w:lvl w:ilvl="2">
      <w:start w:val="2"/>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32">
    <w:nsid w:val="6F3D4D2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52471B"/>
    <w:multiLevelType w:val="hybridMultilevel"/>
    <w:tmpl w:val="CFFC7134"/>
    <w:lvl w:ilvl="0" w:tplc="72A20A9E">
      <w:start w:val="7"/>
      <w:numFmt w:val="decimal"/>
      <w:lvlText w:val="%1."/>
      <w:lvlJc w:val="left"/>
      <w:pPr>
        <w:ind w:left="1770" w:hanging="360"/>
      </w:pPr>
      <w:rPr>
        <w:rFonts w:eastAsia="Times New Roman"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5">
    <w:nsid w:val="78A65A43"/>
    <w:multiLevelType w:val="multilevel"/>
    <w:tmpl w:val="FBB61D8C"/>
    <w:lvl w:ilvl="0">
      <w:start w:val="12"/>
      <w:numFmt w:val="decimal"/>
      <w:lvlText w:val="%1."/>
      <w:lvlJc w:val="left"/>
      <w:pPr>
        <w:ind w:left="480" w:hanging="480"/>
      </w:pPr>
      <w:rPr>
        <w:rFonts w:hint="default"/>
      </w:rPr>
    </w:lvl>
    <w:lvl w:ilvl="1">
      <w:start w:val="2"/>
      <w:numFmt w:val="decimal"/>
      <w:lvlText w:val="%1.%2."/>
      <w:lvlJc w:val="left"/>
      <w:pPr>
        <w:ind w:left="1617" w:hanging="48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36">
    <w:nsid w:val="78EF4DD1"/>
    <w:multiLevelType w:val="hybridMultilevel"/>
    <w:tmpl w:val="D0C496AE"/>
    <w:lvl w:ilvl="0" w:tplc="2B5815D6">
      <w:start w:val="16"/>
      <w:numFmt w:val="decimal"/>
      <w:pStyle w:val="20"/>
      <w:lvlText w:val="%1."/>
      <w:lvlJc w:val="left"/>
      <w:pPr>
        <w:ind w:left="1069" w:hanging="360"/>
      </w:pPr>
      <w:rPr>
        <w:rFonts w:hint="default"/>
      </w:r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611809"/>
    <w:multiLevelType w:val="multilevel"/>
    <w:tmpl w:val="A69419BE"/>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2"/>
  </w:num>
  <w:num w:numId="2">
    <w:abstractNumId w:val="9"/>
  </w:num>
  <w:num w:numId="3">
    <w:abstractNumId w:val="6"/>
  </w:num>
  <w:num w:numId="4">
    <w:abstractNumId w:val="25"/>
  </w:num>
  <w:num w:numId="5">
    <w:abstractNumId w:val="36"/>
  </w:num>
  <w:num w:numId="6">
    <w:abstractNumId w:val="37"/>
  </w:num>
  <w:num w:numId="7">
    <w:abstractNumId w:val="14"/>
  </w:num>
  <w:num w:numId="8">
    <w:abstractNumId w:val="5"/>
  </w:num>
  <w:num w:numId="9">
    <w:abstractNumId w:val="29"/>
  </w:num>
  <w:num w:numId="10">
    <w:abstractNumId w:val="0"/>
  </w:num>
  <w:num w:numId="11">
    <w:abstractNumId w:val="21"/>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3"/>
  </w:num>
  <w:num w:numId="16">
    <w:abstractNumId w:val="1"/>
  </w:num>
  <w:num w:numId="17">
    <w:abstractNumId w:val="8"/>
  </w:num>
  <w:num w:numId="18">
    <w:abstractNumId w:val="17"/>
  </w:num>
  <w:num w:numId="19">
    <w:abstractNumId w:val="3"/>
  </w:num>
  <w:num w:numId="20">
    <w:abstractNumId w:val="33"/>
  </w:num>
  <w:num w:numId="21">
    <w:abstractNumId w:val="2"/>
  </w:num>
  <w:num w:numId="22">
    <w:abstractNumId w:val="24"/>
  </w:num>
  <w:num w:numId="23">
    <w:abstractNumId w:val="27"/>
  </w:num>
  <w:num w:numId="24">
    <w:abstractNumId w:val="1"/>
    <w:lvlOverride w:ilvl="0">
      <w:startOverride w:val="1"/>
    </w:lvlOverride>
  </w:num>
  <w:num w:numId="25">
    <w:abstractNumId w:val="1"/>
    <w:lvlOverride w:ilvl="0">
      <w:startOverride w:val="1"/>
    </w:lvlOverride>
  </w:num>
  <w:num w:numId="26">
    <w:abstractNumId w:val="11"/>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
    </w:lvlOverride>
  </w:num>
  <w:num w:numId="30">
    <w:abstractNumId w:val="30"/>
  </w:num>
  <w:num w:numId="31">
    <w:abstractNumId w:val="4"/>
  </w:num>
  <w:num w:numId="32">
    <w:abstractNumId w:val="35"/>
  </w:num>
  <w:num w:numId="33">
    <w:abstractNumId w:val="26"/>
  </w:num>
  <w:num w:numId="34">
    <w:abstractNumId w:val="31"/>
  </w:num>
  <w:num w:numId="35">
    <w:abstractNumId w:val="32"/>
  </w:num>
  <w:num w:numId="36">
    <w:abstractNumId w:val="20"/>
  </w:num>
  <w:num w:numId="37">
    <w:abstractNumId w:val="15"/>
  </w:num>
  <w:num w:numId="38">
    <w:abstractNumId w:val="34"/>
  </w:num>
  <w:num w:numId="39">
    <w:abstractNumId w:val="10"/>
  </w:num>
  <w:num w:numId="40">
    <w:abstractNumId w:val="16"/>
  </w:num>
  <w:num w:numId="41">
    <w:abstractNumId w:val="28"/>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225B"/>
    <w:rsid w:val="00004F63"/>
    <w:rsid w:val="000058FC"/>
    <w:rsid w:val="00011930"/>
    <w:rsid w:val="00012AD8"/>
    <w:rsid w:val="000144F0"/>
    <w:rsid w:val="00020449"/>
    <w:rsid w:val="00020AB6"/>
    <w:rsid w:val="0002278E"/>
    <w:rsid w:val="00023AA1"/>
    <w:rsid w:val="00023C55"/>
    <w:rsid w:val="00026522"/>
    <w:rsid w:val="00031CD5"/>
    <w:rsid w:val="00033A28"/>
    <w:rsid w:val="0003581D"/>
    <w:rsid w:val="00044344"/>
    <w:rsid w:val="00044E0C"/>
    <w:rsid w:val="00046C63"/>
    <w:rsid w:val="0005085F"/>
    <w:rsid w:val="00053768"/>
    <w:rsid w:val="000545B1"/>
    <w:rsid w:val="00061485"/>
    <w:rsid w:val="00061E25"/>
    <w:rsid w:val="000632C3"/>
    <w:rsid w:val="000677A7"/>
    <w:rsid w:val="00067A66"/>
    <w:rsid w:val="00067C2B"/>
    <w:rsid w:val="00075221"/>
    <w:rsid w:val="0007564E"/>
    <w:rsid w:val="00082569"/>
    <w:rsid w:val="000848CC"/>
    <w:rsid w:val="000863C8"/>
    <w:rsid w:val="000877E8"/>
    <w:rsid w:val="000B2BFB"/>
    <w:rsid w:val="000B41A9"/>
    <w:rsid w:val="000B5E89"/>
    <w:rsid w:val="000B7365"/>
    <w:rsid w:val="000C156C"/>
    <w:rsid w:val="000C39FB"/>
    <w:rsid w:val="000C44B0"/>
    <w:rsid w:val="000C5971"/>
    <w:rsid w:val="000C6B19"/>
    <w:rsid w:val="000D0605"/>
    <w:rsid w:val="000D115C"/>
    <w:rsid w:val="000D1E4A"/>
    <w:rsid w:val="000D304C"/>
    <w:rsid w:val="000D407F"/>
    <w:rsid w:val="000D4298"/>
    <w:rsid w:val="000D635F"/>
    <w:rsid w:val="000D75BB"/>
    <w:rsid w:val="000E24A1"/>
    <w:rsid w:val="000E2B7C"/>
    <w:rsid w:val="000E5347"/>
    <w:rsid w:val="000E672E"/>
    <w:rsid w:val="000E6C00"/>
    <w:rsid w:val="000F2905"/>
    <w:rsid w:val="000F7552"/>
    <w:rsid w:val="00102E57"/>
    <w:rsid w:val="00104147"/>
    <w:rsid w:val="00113A7E"/>
    <w:rsid w:val="00114BA7"/>
    <w:rsid w:val="00115E21"/>
    <w:rsid w:val="00120135"/>
    <w:rsid w:val="00120D80"/>
    <w:rsid w:val="00121C8E"/>
    <w:rsid w:val="0012665C"/>
    <w:rsid w:val="00130C25"/>
    <w:rsid w:val="001329FE"/>
    <w:rsid w:val="0013305B"/>
    <w:rsid w:val="00134EDE"/>
    <w:rsid w:val="00136282"/>
    <w:rsid w:val="00136EF8"/>
    <w:rsid w:val="0013765B"/>
    <w:rsid w:val="0013797D"/>
    <w:rsid w:val="001428CF"/>
    <w:rsid w:val="001466B2"/>
    <w:rsid w:val="001468BE"/>
    <w:rsid w:val="0014748E"/>
    <w:rsid w:val="00147602"/>
    <w:rsid w:val="001507EC"/>
    <w:rsid w:val="00150822"/>
    <w:rsid w:val="00151D93"/>
    <w:rsid w:val="00154F70"/>
    <w:rsid w:val="00156214"/>
    <w:rsid w:val="0015650D"/>
    <w:rsid w:val="00162497"/>
    <w:rsid w:val="00163B08"/>
    <w:rsid w:val="00163B22"/>
    <w:rsid w:val="00166243"/>
    <w:rsid w:val="00171C14"/>
    <w:rsid w:val="001758B6"/>
    <w:rsid w:val="00175AEE"/>
    <w:rsid w:val="0017652D"/>
    <w:rsid w:val="00176852"/>
    <w:rsid w:val="001807BC"/>
    <w:rsid w:val="00183299"/>
    <w:rsid w:val="00190617"/>
    <w:rsid w:val="001A154A"/>
    <w:rsid w:val="001A5CB7"/>
    <w:rsid w:val="001B0E17"/>
    <w:rsid w:val="001B1150"/>
    <w:rsid w:val="001B65EC"/>
    <w:rsid w:val="001C03FB"/>
    <w:rsid w:val="001C1A9C"/>
    <w:rsid w:val="001C1B7C"/>
    <w:rsid w:val="001C33D3"/>
    <w:rsid w:val="001C4705"/>
    <w:rsid w:val="001D0090"/>
    <w:rsid w:val="001D1197"/>
    <w:rsid w:val="001D19BD"/>
    <w:rsid w:val="001D2BAB"/>
    <w:rsid w:val="001D4036"/>
    <w:rsid w:val="001D553D"/>
    <w:rsid w:val="001D6350"/>
    <w:rsid w:val="001D751E"/>
    <w:rsid w:val="001E1B2B"/>
    <w:rsid w:val="001F1AD9"/>
    <w:rsid w:val="001F3814"/>
    <w:rsid w:val="001F652A"/>
    <w:rsid w:val="001F66CB"/>
    <w:rsid w:val="001F7865"/>
    <w:rsid w:val="00202507"/>
    <w:rsid w:val="002026EF"/>
    <w:rsid w:val="00203E81"/>
    <w:rsid w:val="002071E5"/>
    <w:rsid w:val="00207619"/>
    <w:rsid w:val="00211837"/>
    <w:rsid w:val="00211D11"/>
    <w:rsid w:val="00212C9A"/>
    <w:rsid w:val="002135B7"/>
    <w:rsid w:val="00216787"/>
    <w:rsid w:val="0022164B"/>
    <w:rsid w:val="00222935"/>
    <w:rsid w:val="002339A1"/>
    <w:rsid w:val="00234375"/>
    <w:rsid w:val="00237261"/>
    <w:rsid w:val="002431CF"/>
    <w:rsid w:val="00247A9C"/>
    <w:rsid w:val="0025300F"/>
    <w:rsid w:val="00253102"/>
    <w:rsid w:val="002551C9"/>
    <w:rsid w:val="00255C6A"/>
    <w:rsid w:val="002567FF"/>
    <w:rsid w:val="00260BDF"/>
    <w:rsid w:val="002618DB"/>
    <w:rsid w:val="00267749"/>
    <w:rsid w:val="00270B4B"/>
    <w:rsid w:val="00273271"/>
    <w:rsid w:val="002745D7"/>
    <w:rsid w:val="002746A5"/>
    <w:rsid w:val="00274D34"/>
    <w:rsid w:val="00275EDD"/>
    <w:rsid w:val="00276DFF"/>
    <w:rsid w:val="002830FB"/>
    <w:rsid w:val="002868A5"/>
    <w:rsid w:val="00291DA1"/>
    <w:rsid w:val="00291F48"/>
    <w:rsid w:val="00292052"/>
    <w:rsid w:val="002930E4"/>
    <w:rsid w:val="0029592F"/>
    <w:rsid w:val="00296514"/>
    <w:rsid w:val="002A09C0"/>
    <w:rsid w:val="002A18FD"/>
    <w:rsid w:val="002A2CC6"/>
    <w:rsid w:val="002A2CEB"/>
    <w:rsid w:val="002B0858"/>
    <w:rsid w:val="002B2821"/>
    <w:rsid w:val="002B5990"/>
    <w:rsid w:val="002B6033"/>
    <w:rsid w:val="002B6A61"/>
    <w:rsid w:val="002B77BD"/>
    <w:rsid w:val="002B789F"/>
    <w:rsid w:val="002B7D3A"/>
    <w:rsid w:val="002C3954"/>
    <w:rsid w:val="002C7B44"/>
    <w:rsid w:val="002D15CF"/>
    <w:rsid w:val="002D215C"/>
    <w:rsid w:val="002D270E"/>
    <w:rsid w:val="002D3603"/>
    <w:rsid w:val="002E0039"/>
    <w:rsid w:val="002E086D"/>
    <w:rsid w:val="002E0F92"/>
    <w:rsid w:val="002E15B5"/>
    <w:rsid w:val="002E5603"/>
    <w:rsid w:val="002F02FF"/>
    <w:rsid w:val="002F131E"/>
    <w:rsid w:val="002F2246"/>
    <w:rsid w:val="002F432B"/>
    <w:rsid w:val="00300CCE"/>
    <w:rsid w:val="00303296"/>
    <w:rsid w:val="003034DE"/>
    <w:rsid w:val="0030795D"/>
    <w:rsid w:val="00310ABD"/>
    <w:rsid w:val="003143D5"/>
    <w:rsid w:val="00314A10"/>
    <w:rsid w:val="0031549A"/>
    <w:rsid w:val="0031690E"/>
    <w:rsid w:val="0031734F"/>
    <w:rsid w:val="00320E50"/>
    <w:rsid w:val="003217CF"/>
    <w:rsid w:val="003243B5"/>
    <w:rsid w:val="00332BD8"/>
    <w:rsid w:val="00334838"/>
    <w:rsid w:val="00337453"/>
    <w:rsid w:val="003377BA"/>
    <w:rsid w:val="003379A6"/>
    <w:rsid w:val="00341B2E"/>
    <w:rsid w:val="003505B9"/>
    <w:rsid w:val="00352C6C"/>
    <w:rsid w:val="003549F5"/>
    <w:rsid w:val="0035611E"/>
    <w:rsid w:val="003613B5"/>
    <w:rsid w:val="00363BE5"/>
    <w:rsid w:val="003708EE"/>
    <w:rsid w:val="00370CAC"/>
    <w:rsid w:val="003767E7"/>
    <w:rsid w:val="00376A19"/>
    <w:rsid w:val="0038265F"/>
    <w:rsid w:val="0038684D"/>
    <w:rsid w:val="00386CF6"/>
    <w:rsid w:val="00387C54"/>
    <w:rsid w:val="003948C6"/>
    <w:rsid w:val="00396307"/>
    <w:rsid w:val="00397C69"/>
    <w:rsid w:val="003A4205"/>
    <w:rsid w:val="003A51C3"/>
    <w:rsid w:val="003A6C64"/>
    <w:rsid w:val="003B000B"/>
    <w:rsid w:val="003B3560"/>
    <w:rsid w:val="003B3933"/>
    <w:rsid w:val="003B4CF1"/>
    <w:rsid w:val="003B6F26"/>
    <w:rsid w:val="003C0EA5"/>
    <w:rsid w:val="003C1121"/>
    <w:rsid w:val="003C22EB"/>
    <w:rsid w:val="003C357D"/>
    <w:rsid w:val="003C53E0"/>
    <w:rsid w:val="003D0DBA"/>
    <w:rsid w:val="003D1479"/>
    <w:rsid w:val="003D355A"/>
    <w:rsid w:val="003D5C13"/>
    <w:rsid w:val="003D7404"/>
    <w:rsid w:val="003E0232"/>
    <w:rsid w:val="003E28BB"/>
    <w:rsid w:val="003E2E9D"/>
    <w:rsid w:val="003E5064"/>
    <w:rsid w:val="003E5ACF"/>
    <w:rsid w:val="003E699D"/>
    <w:rsid w:val="003E793D"/>
    <w:rsid w:val="003F0040"/>
    <w:rsid w:val="003F1E66"/>
    <w:rsid w:val="003F4117"/>
    <w:rsid w:val="00401F3A"/>
    <w:rsid w:val="004037C3"/>
    <w:rsid w:val="00405FCB"/>
    <w:rsid w:val="00406693"/>
    <w:rsid w:val="00407F16"/>
    <w:rsid w:val="004233CF"/>
    <w:rsid w:val="00425A5D"/>
    <w:rsid w:val="00427575"/>
    <w:rsid w:val="0043233D"/>
    <w:rsid w:val="0043284E"/>
    <w:rsid w:val="004345A9"/>
    <w:rsid w:val="00434829"/>
    <w:rsid w:val="0044218F"/>
    <w:rsid w:val="00442F4D"/>
    <w:rsid w:val="004473D9"/>
    <w:rsid w:val="00450BDC"/>
    <w:rsid w:val="004538B2"/>
    <w:rsid w:val="004545F9"/>
    <w:rsid w:val="00454A97"/>
    <w:rsid w:val="0045671A"/>
    <w:rsid w:val="00456910"/>
    <w:rsid w:val="00465B33"/>
    <w:rsid w:val="00467243"/>
    <w:rsid w:val="004718CF"/>
    <w:rsid w:val="00474D52"/>
    <w:rsid w:val="00475361"/>
    <w:rsid w:val="00475400"/>
    <w:rsid w:val="00475426"/>
    <w:rsid w:val="00475530"/>
    <w:rsid w:val="00475C64"/>
    <w:rsid w:val="00480E0D"/>
    <w:rsid w:val="00483051"/>
    <w:rsid w:val="0048738E"/>
    <w:rsid w:val="00490FAD"/>
    <w:rsid w:val="0049225B"/>
    <w:rsid w:val="00495DA5"/>
    <w:rsid w:val="004A01B2"/>
    <w:rsid w:val="004A0355"/>
    <w:rsid w:val="004A0C85"/>
    <w:rsid w:val="004A230E"/>
    <w:rsid w:val="004A53D7"/>
    <w:rsid w:val="004B1131"/>
    <w:rsid w:val="004B1A71"/>
    <w:rsid w:val="004B74D7"/>
    <w:rsid w:val="004C0D99"/>
    <w:rsid w:val="004C2658"/>
    <w:rsid w:val="004D1224"/>
    <w:rsid w:val="004D51AE"/>
    <w:rsid w:val="004D70A9"/>
    <w:rsid w:val="004E2268"/>
    <w:rsid w:val="004E448E"/>
    <w:rsid w:val="004E4B4D"/>
    <w:rsid w:val="004E5A6C"/>
    <w:rsid w:val="004E5F0F"/>
    <w:rsid w:val="004E6725"/>
    <w:rsid w:val="004E7A38"/>
    <w:rsid w:val="004F220C"/>
    <w:rsid w:val="004F5904"/>
    <w:rsid w:val="004F6A41"/>
    <w:rsid w:val="004F6EB7"/>
    <w:rsid w:val="004F7E5B"/>
    <w:rsid w:val="00500D50"/>
    <w:rsid w:val="0050222E"/>
    <w:rsid w:val="00502506"/>
    <w:rsid w:val="00504282"/>
    <w:rsid w:val="00505506"/>
    <w:rsid w:val="00505EC1"/>
    <w:rsid w:val="00507E27"/>
    <w:rsid w:val="00513923"/>
    <w:rsid w:val="00513EC4"/>
    <w:rsid w:val="0051521F"/>
    <w:rsid w:val="00516504"/>
    <w:rsid w:val="00520D6C"/>
    <w:rsid w:val="00521DC1"/>
    <w:rsid w:val="00522B7D"/>
    <w:rsid w:val="00524D8A"/>
    <w:rsid w:val="00525151"/>
    <w:rsid w:val="005261C7"/>
    <w:rsid w:val="00526F76"/>
    <w:rsid w:val="0052739E"/>
    <w:rsid w:val="00527B0D"/>
    <w:rsid w:val="00530D61"/>
    <w:rsid w:val="00533AE5"/>
    <w:rsid w:val="00534E5F"/>
    <w:rsid w:val="0053582F"/>
    <w:rsid w:val="00535D8A"/>
    <w:rsid w:val="00535F70"/>
    <w:rsid w:val="005410CC"/>
    <w:rsid w:val="0054242C"/>
    <w:rsid w:val="00544CA0"/>
    <w:rsid w:val="0055212F"/>
    <w:rsid w:val="00563716"/>
    <w:rsid w:val="00565FF8"/>
    <w:rsid w:val="00566B69"/>
    <w:rsid w:val="00574651"/>
    <w:rsid w:val="00574B16"/>
    <w:rsid w:val="00583C6A"/>
    <w:rsid w:val="0058745B"/>
    <w:rsid w:val="0058755C"/>
    <w:rsid w:val="0058790B"/>
    <w:rsid w:val="00590667"/>
    <w:rsid w:val="00590F49"/>
    <w:rsid w:val="00596014"/>
    <w:rsid w:val="00597868"/>
    <w:rsid w:val="005A0CA0"/>
    <w:rsid w:val="005A11F2"/>
    <w:rsid w:val="005A26B1"/>
    <w:rsid w:val="005A390A"/>
    <w:rsid w:val="005A3930"/>
    <w:rsid w:val="005A3B16"/>
    <w:rsid w:val="005A426C"/>
    <w:rsid w:val="005A442C"/>
    <w:rsid w:val="005A57F8"/>
    <w:rsid w:val="005A6CF4"/>
    <w:rsid w:val="005A7D65"/>
    <w:rsid w:val="005B3255"/>
    <w:rsid w:val="005B4832"/>
    <w:rsid w:val="005B4A8A"/>
    <w:rsid w:val="005B5C7B"/>
    <w:rsid w:val="005B6BB1"/>
    <w:rsid w:val="005B7AC1"/>
    <w:rsid w:val="005B7AF0"/>
    <w:rsid w:val="005C32D6"/>
    <w:rsid w:val="005C5B27"/>
    <w:rsid w:val="005C5DDB"/>
    <w:rsid w:val="005C6540"/>
    <w:rsid w:val="005C65D9"/>
    <w:rsid w:val="005D25BB"/>
    <w:rsid w:val="005D45DD"/>
    <w:rsid w:val="005D4CCA"/>
    <w:rsid w:val="005D6CE6"/>
    <w:rsid w:val="005E30F2"/>
    <w:rsid w:val="005E4727"/>
    <w:rsid w:val="005E7255"/>
    <w:rsid w:val="005E7FB6"/>
    <w:rsid w:val="005F446F"/>
    <w:rsid w:val="0060350B"/>
    <w:rsid w:val="00604AA5"/>
    <w:rsid w:val="00605D0D"/>
    <w:rsid w:val="0060750E"/>
    <w:rsid w:val="00607F38"/>
    <w:rsid w:val="0061042B"/>
    <w:rsid w:val="00611FEF"/>
    <w:rsid w:val="006157AF"/>
    <w:rsid w:val="00616415"/>
    <w:rsid w:val="00623274"/>
    <w:rsid w:val="00623FA3"/>
    <w:rsid w:val="006241C1"/>
    <w:rsid w:val="006246CA"/>
    <w:rsid w:val="00626E5B"/>
    <w:rsid w:val="006272F9"/>
    <w:rsid w:val="00630710"/>
    <w:rsid w:val="00630DFF"/>
    <w:rsid w:val="0063639A"/>
    <w:rsid w:val="006364C3"/>
    <w:rsid w:val="00644E06"/>
    <w:rsid w:val="00646A2C"/>
    <w:rsid w:val="00652BFC"/>
    <w:rsid w:val="0065329A"/>
    <w:rsid w:val="00653675"/>
    <w:rsid w:val="00654BF8"/>
    <w:rsid w:val="0066360A"/>
    <w:rsid w:val="0067105D"/>
    <w:rsid w:val="00673C9B"/>
    <w:rsid w:val="00681A7D"/>
    <w:rsid w:val="00682138"/>
    <w:rsid w:val="00682643"/>
    <w:rsid w:val="00682D6A"/>
    <w:rsid w:val="00684063"/>
    <w:rsid w:val="00684E43"/>
    <w:rsid w:val="006858C5"/>
    <w:rsid w:val="00686F99"/>
    <w:rsid w:val="00691FEC"/>
    <w:rsid w:val="0069248A"/>
    <w:rsid w:val="0069661D"/>
    <w:rsid w:val="006A084C"/>
    <w:rsid w:val="006A16D8"/>
    <w:rsid w:val="006A3F02"/>
    <w:rsid w:val="006B36DD"/>
    <w:rsid w:val="006B653A"/>
    <w:rsid w:val="006B72CD"/>
    <w:rsid w:val="006D1769"/>
    <w:rsid w:val="006D194E"/>
    <w:rsid w:val="006D2872"/>
    <w:rsid w:val="006D3451"/>
    <w:rsid w:val="006D3F1B"/>
    <w:rsid w:val="006D46BE"/>
    <w:rsid w:val="006D5517"/>
    <w:rsid w:val="006D7F32"/>
    <w:rsid w:val="006E78F1"/>
    <w:rsid w:val="006F2163"/>
    <w:rsid w:val="006F39C5"/>
    <w:rsid w:val="006F3AD5"/>
    <w:rsid w:val="006F68AE"/>
    <w:rsid w:val="007009C3"/>
    <w:rsid w:val="007119B1"/>
    <w:rsid w:val="007124A3"/>
    <w:rsid w:val="00716856"/>
    <w:rsid w:val="00716F97"/>
    <w:rsid w:val="007207D7"/>
    <w:rsid w:val="00721165"/>
    <w:rsid w:val="0072494F"/>
    <w:rsid w:val="00725DAD"/>
    <w:rsid w:val="0073256C"/>
    <w:rsid w:val="00733776"/>
    <w:rsid w:val="007339B2"/>
    <w:rsid w:val="0073429C"/>
    <w:rsid w:val="0073477B"/>
    <w:rsid w:val="007348FB"/>
    <w:rsid w:val="00740AB4"/>
    <w:rsid w:val="00741639"/>
    <w:rsid w:val="007466C1"/>
    <w:rsid w:val="00753877"/>
    <w:rsid w:val="00753DE2"/>
    <w:rsid w:val="00756221"/>
    <w:rsid w:val="00756B81"/>
    <w:rsid w:val="007650F1"/>
    <w:rsid w:val="0076670A"/>
    <w:rsid w:val="00767390"/>
    <w:rsid w:val="007673AD"/>
    <w:rsid w:val="0077126E"/>
    <w:rsid w:val="00776FC4"/>
    <w:rsid w:val="0077703D"/>
    <w:rsid w:val="0077732B"/>
    <w:rsid w:val="00781948"/>
    <w:rsid w:val="00782148"/>
    <w:rsid w:val="007822EF"/>
    <w:rsid w:val="00783B21"/>
    <w:rsid w:val="00785BEA"/>
    <w:rsid w:val="0078614A"/>
    <w:rsid w:val="00794D32"/>
    <w:rsid w:val="007A0701"/>
    <w:rsid w:val="007A0D56"/>
    <w:rsid w:val="007A2663"/>
    <w:rsid w:val="007A37EA"/>
    <w:rsid w:val="007A3CCC"/>
    <w:rsid w:val="007A40F9"/>
    <w:rsid w:val="007A7910"/>
    <w:rsid w:val="007B0A63"/>
    <w:rsid w:val="007B0B22"/>
    <w:rsid w:val="007B2B3D"/>
    <w:rsid w:val="007B5B1A"/>
    <w:rsid w:val="007C0963"/>
    <w:rsid w:val="007C303E"/>
    <w:rsid w:val="007C36AC"/>
    <w:rsid w:val="007C4421"/>
    <w:rsid w:val="007C4F05"/>
    <w:rsid w:val="007C54D6"/>
    <w:rsid w:val="007D3E7F"/>
    <w:rsid w:val="007D4290"/>
    <w:rsid w:val="007D5145"/>
    <w:rsid w:val="007D6659"/>
    <w:rsid w:val="007D7DF3"/>
    <w:rsid w:val="007E0F24"/>
    <w:rsid w:val="007E4D96"/>
    <w:rsid w:val="007E54F2"/>
    <w:rsid w:val="007E6675"/>
    <w:rsid w:val="007F1150"/>
    <w:rsid w:val="007F2CD8"/>
    <w:rsid w:val="007F5FAF"/>
    <w:rsid w:val="007F6338"/>
    <w:rsid w:val="00802333"/>
    <w:rsid w:val="00805377"/>
    <w:rsid w:val="00811B44"/>
    <w:rsid w:val="00811FF9"/>
    <w:rsid w:val="008131FB"/>
    <w:rsid w:val="00813589"/>
    <w:rsid w:val="00814995"/>
    <w:rsid w:val="008166A6"/>
    <w:rsid w:val="00822A38"/>
    <w:rsid w:val="00825D56"/>
    <w:rsid w:val="0082610C"/>
    <w:rsid w:val="00826A6A"/>
    <w:rsid w:val="00827AD0"/>
    <w:rsid w:val="0083667D"/>
    <w:rsid w:val="00836FAC"/>
    <w:rsid w:val="00837B2E"/>
    <w:rsid w:val="0084302A"/>
    <w:rsid w:val="00846EE2"/>
    <w:rsid w:val="00851CAA"/>
    <w:rsid w:val="00853749"/>
    <w:rsid w:val="00862D40"/>
    <w:rsid w:val="00864348"/>
    <w:rsid w:val="00871081"/>
    <w:rsid w:val="00873759"/>
    <w:rsid w:val="008755E0"/>
    <w:rsid w:val="00875805"/>
    <w:rsid w:val="00876719"/>
    <w:rsid w:val="00876E57"/>
    <w:rsid w:val="00880ED9"/>
    <w:rsid w:val="0088337D"/>
    <w:rsid w:val="00887027"/>
    <w:rsid w:val="00891D84"/>
    <w:rsid w:val="00891F4C"/>
    <w:rsid w:val="008926BB"/>
    <w:rsid w:val="00896BF1"/>
    <w:rsid w:val="008A0003"/>
    <w:rsid w:val="008A0EE8"/>
    <w:rsid w:val="008A7EC1"/>
    <w:rsid w:val="008B5DCF"/>
    <w:rsid w:val="008C2601"/>
    <w:rsid w:val="008C3346"/>
    <w:rsid w:val="008C359E"/>
    <w:rsid w:val="008C7405"/>
    <w:rsid w:val="008C7E64"/>
    <w:rsid w:val="008D032E"/>
    <w:rsid w:val="008D067B"/>
    <w:rsid w:val="008D1A55"/>
    <w:rsid w:val="008D2278"/>
    <w:rsid w:val="008D3326"/>
    <w:rsid w:val="008D5872"/>
    <w:rsid w:val="008D6C89"/>
    <w:rsid w:val="008D7FAE"/>
    <w:rsid w:val="008F018D"/>
    <w:rsid w:val="008F3247"/>
    <w:rsid w:val="008F753F"/>
    <w:rsid w:val="008F7C4D"/>
    <w:rsid w:val="00900A8E"/>
    <w:rsid w:val="009017C3"/>
    <w:rsid w:val="0090338F"/>
    <w:rsid w:val="009074A1"/>
    <w:rsid w:val="009102E6"/>
    <w:rsid w:val="00910A52"/>
    <w:rsid w:val="009132CB"/>
    <w:rsid w:val="00915060"/>
    <w:rsid w:val="00916041"/>
    <w:rsid w:val="0091749C"/>
    <w:rsid w:val="00922BBC"/>
    <w:rsid w:val="009236D0"/>
    <w:rsid w:val="00924B92"/>
    <w:rsid w:val="00927581"/>
    <w:rsid w:val="009305B3"/>
    <w:rsid w:val="00930F55"/>
    <w:rsid w:val="009311DA"/>
    <w:rsid w:val="009408B7"/>
    <w:rsid w:val="0094570B"/>
    <w:rsid w:val="00946C3B"/>
    <w:rsid w:val="00951BB4"/>
    <w:rsid w:val="00952501"/>
    <w:rsid w:val="00953938"/>
    <w:rsid w:val="00955B39"/>
    <w:rsid w:val="00955CE2"/>
    <w:rsid w:val="00961FE4"/>
    <w:rsid w:val="009629CC"/>
    <w:rsid w:val="00963A0F"/>
    <w:rsid w:val="00967592"/>
    <w:rsid w:val="00972C6B"/>
    <w:rsid w:val="0097557B"/>
    <w:rsid w:val="00983399"/>
    <w:rsid w:val="009840C2"/>
    <w:rsid w:val="00984E7F"/>
    <w:rsid w:val="009851BD"/>
    <w:rsid w:val="00986A76"/>
    <w:rsid w:val="00991326"/>
    <w:rsid w:val="00993EA0"/>
    <w:rsid w:val="00996157"/>
    <w:rsid w:val="009962B9"/>
    <w:rsid w:val="00996EDC"/>
    <w:rsid w:val="009A0CB9"/>
    <w:rsid w:val="009A2F43"/>
    <w:rsid w:val="009A43C8"/>
    <w:rsid w:val="009A5139"/>
    <w:rsid w:val="009A5724"/>
    <w:rsid w:val="009B0D16"/>
    <w:rsid w:val="009B3FEE"/>
    <w:rsid w:val="009B4A7A"/>
    <w:rsid w:val="009B4D05"/>
    <w:rsid w:val="009B7E2F"/>
    <w:rsid w:val="009C12FE"/>
    <w:rsid w:val="009C1369"/>
    <w:rsid w:val="009C2373"/>
    <w:rsid w:val="009C3456"/>
    <w:rsid w:val="009C5CD1"/>
    <w:rsid w:val="009C64FE"/>
    <w:rsid w:val="009C6CFF"/>
    <w:rsid w:val="009D1611"/>
    <w:rsid w:val="009D4ED9"/>
    <w:rsid w:val="009D5052"/>
    <w:rsid w:val="009D5A45"/>
    <w:rsid w:val="009D716B"/>
    <w:rsid w:val="009E1CD9"/>
    <w:rsid w:val="009F24B1"/>
    <w:rsid w:val="009F6B21"/>
    <w:rsid w:val="009F7383"/>
    <w:rsid w:val="00A00AF6"/>
    <w:rsid w:val="00A02569"/>
    <w:rsid w:val="00A05AE8"/>
    <w:rsid w:val="00A06C39"/>
    <w:rsid w:val="00A11045"/>
    <w:rsid w:val="00A12D41"/>
    <w:rsid w:val="00A14F0D"/>
    <w:rsid w:val="00A150A7"/>
    <w:rsid w:val="00A17E0A"/>
    <w:rsid w:val="00A17FE4"/>
    <w:rsid w:val="00A22AFC"/>
    <w:rsid w:val="00A2341C"/>
    <w:rsid w:val="00A2419B"/>
    <w:rsid w:val="00A30418"/>
    <w:rsid w:val="00A35A24"/>
    <w:rsid w:val="00A41FE5"/>
    <w:rsid w:val="00A503BA"/>
    <w:rsid w:val="00A51B09"/>
    <w:rsid w:val="00A51D91"/>
    <w:rsid w:val="00A52A0E"/>
    <w:rsid w:val="00A5398D"/>
    <w:rsid w:val="00A53B70"/>
    <w:rsid w:val="00A53D4E"/>
    <w:rsid w:val="00A54368"/>
    <w:rsid w:val="00A572BB"/>
    <w:rsid w:val="00A57466"/>
    <w:rsid w:val="00A60CC4"/>
    <w:rsid w:val="00A62F96"/>
    <w:rsid w:val="00A63210"/>
    <w:rsid w:val="00A63906"/>
    <w:rsid w:val="00A649B7"/>
    <w:rsid w:val="00A65CDE"/>
    <w:rsid w:val="00A6657B"/>
    <w:rsid w:val="00A66D79"/>
    <w:rsid w:val="00A670E1"/>
    <w:rsid w:val="00A67F2E"/>
    <w:rsid w:val="00A70702"/>
    <w:rsid w:val="00A71692"/>
    <w:rsid w:val="00A71FE0"/>
    <w:rsid w:val="00A727EE"/>
    <w:rsid w:val="00A74E14"/>
    <w:rsid w:val="00A822BA"/>
    <w:rsid w:val="00A83820"/>
    <w:rsid w:val="00A840B7"/>
    <w:rsid w:val="00A853FD"/>
    <w:rsid w:val="00A85E12"/>
    <w:rsid w:val="00A8602A"/>
    <w:rsid w:val="00A91B6A"/>
    <w:rsid w:val="00A96772"/>
    <w:rsid w:val="00AA0DD7"/>
    <w:rsid w:val="00AA211E"/>
    <w:rsid w:val="00AA4B76"/>
    <w:rsid w:val="00AB0740"/>
    <w:rsid w:val="00AB20A9"/>
    <w:rsid w:val="00AB317F"/>
    <w:rsid w:val="00AB5F1F"/>
    <w:rsid w:val="00AC452B"/>
    <w:rsid w:val="00AC6D2D"/>
    <w:rsid w:val="00AC75C9"/>
    <w:rsid w:val="00AD0EA5"/>
    <w:rsid w:val="00AD3BA2"/>
    <w:rsid w:val="00AD570F"/>
    <w:rsid w:val="00AD588C"/>
    <w:rsid w:val="00AE0EBB"/>
    <w:rsid w:val="00AE0F2D"/>
    <w:rsid w:val="00AE64A9"/>
    <w:rsid w:val="00AE6D00"/>
    <w:rsid w:val="00AF18EC"/>
    <w:rsid w:val="00AF43BA"/>
    <w:rsid w:val="00AF45A3"/>
    <w:rsid w:val="00AF4BEC"/>
    <w:rsid w:val="00AF51F2"/>
    <w:rsid w:val="00B006ED"/>
    <w:rsid w:val="00B00F0D"/>
    <w:rsid w:val="00B035A5"/>
    <w:rsid w:val="00B076C9"/>
    <w:rsid w:val="00B10975"/>
    <w:rsid w:val="00B10F8B"/>
    <w:rsid w:val="00B12112"/>
    <w:rsid w:val="00B13359"/>
    <w:rsid w:val="00B15060"/>
    <w:rsid w:val="00B15126"/>
    <w:rsid w:val="00B16933"/>
    <w:rsid w:val="00B170CF"/>
    <w:rsid w:val="00B2197A"/>
    <w:rsid w:val="00B22A34"/>
    <w:rsid w:val="00B22F13"/>
    <w:rsid w:val="00B235C6"/>
    <w:rsid w:val="00B23A37"/>
    <w:rsid w:val="00B25DBB"/>
    <w:rsid w:val="00B26F12"/>
    <w:rsid w:val="00B30C08"/>
    <w:rsid w:val="00B31024"/>
    <w:rsid w:val="00B33A1B"/>
    <w:rsid w:val="00B33AE1"/>
    <w:rsid w:val="00B350A0"/>
    <w:rsid w:val="00B35FCF"/>
    <w:rsid w:val="00B41ABB"/>
    <w:rsid w:val="00B42230"/>
    <w:rsid w:val="00B42BA0"/>
    <w:rsid w:val="00B43729"/>
    <w:rsid w:val="00B444E1"/>
    <w:rsid w:val="00B46E14"/>
    <w:rsid w:val="00B47029"/>
    <w:rsid w:val="00B522B4"/>
    <w:rsid w:val="00B54898"/>
    <w:rsid w:val="00B54DA1"/>
    <w:rsid w:val="00B61A99"/>
    <w:rsid w:val="00B64909"/>
    <w:rsid w:val="00B6504E"/>
    <w:rsid w:val="00B67ACC"/>
    <w:rsid w:val="00B70F3C"/>
    <w:rsid w:val="00B72EBE"/>
    <w:rsid w:val="00B7466D"/>
    <w:rsid w:val="00B74FCC"/>
    <w:rsid w:val="00B804B1"/>
    <w:rsid w:val="00B8404C"/>
    <w:rsid w:val="00B84CB2"/>
    <w:rsid w:val="00B8732B"/>
    <w:rsid w:val="00B90858"/>
    <w:rsid w:val="00BA17D0"/>
    <w:rsid w:val="00BA2581"/>
    <w:rsid w:val="00BA421B"/>
    <w:rsid w:val="00BB4D9C"/>
    <w:rsid w:val="00BB507B"/>
    <w:rsid w:val="00BC1CCA"/>
    <w:rsid w:val="00BC260A"/>
    <w:rsid w:val="00BC31BC"/>
    <w:rsid w:val="00BC5D4A"/>
    <w:rsid w:val="00BC770D"/>
    <w:rsid w:val="00BC773A"/>
    <w:rsid w:val="00BD11C3"/>
    <w:rsid w:val="00BD2B72"/>
    <w:rsid w:val="00BD3B53"/>
    <w:rsid w:val="00BD41BD"/>
    <w:rsid w:val="00BD49B9"/>
    <w:rsid w:val="00BD4ED5"/>
    <w:rsid w:val="00BE10A8"/>
    <w:rsid w:val="00BE1C4A"/>
    <w:rsid w:val="00BE71DC"/>
    <w:rsid w:val="00BF28DE"/>
    <w:rsid w:val="00C006AD"/>
    <w:rsid w:val="00C00B6F"/>
    <w:rsid w:val="00C00C07"/>
    <w:rsid w:val="00C06390"/>
    <w:rsid w:val="00C07F38"/>
    <w:rsid w:val="00C16720"/>
    <w:rsid w:val="00C22071"/>
    <w:rsid w:val="00C22592"/>
    <w:rsid w:val="00C22FE5"/>
    <w:rsid w:val="00C23310"/>
    <w:rsid w:val="00C2518C"/>
    <w:rsid w:val="00C30032"/>
    <w:rsid w:val="00C31774"/>
    <w:rsid w:val="00C31FBD"/>
    <w:rsid w:val="00C36D91"/>
    <w:rsid w:val="00C3706F"/>
    <w:rsid w:val="00C3777E"/>
    <w:rsid w:val="00C37EAD"/>
    <w:rsid w:val="00C40910"/>
    <w:rsid w:val="00C43D12"/>
    <w:rsid w:val="00C44621"/>
    <w:rsid w:val="00C44EBD"/>
    <w:rsid w:val="00C450E6"/>
    <w:rsid w:val="00C45FBA"/>
    <w:rsid w:val="00C510FA"/>
    <w:rsid w:val="00C539F1"/>
    <w:rsid w:val="00C54716"/>
    <w:rsid w:val="00C557C7"/>
    <w:rsid w:val="00C60569"/>
    <w:rsid w:val="00C60F08"/>
    <w:rsid w:val="00C62641"/>
    <w:rsid w:val="00C658A1"/>
    <w:rsid w:val="00C666D1"/>
    <w:rsid w:val="00C70B8D"/>
    <w:rsid w:val="00C75BB0"/>
    <w:rsid w:val="00C761BC"/>
    <w:rsid w:val="00C81315"/>
    <w:rsid w:val="00C81F29"/>
    <w:rsid w:val="00C930C4"/>
    <w:rsid w:val="00C97AE8"/>
    <w:rsid w:val="00CA1C98"/>
    <w:rsid w:val="00CA1F37"/>
    <w:rsid w:val="00CA2275"/>
    <w:rsid w:val="00CA22A7"/>
    <w:rsid w:val="00CA238A"/>
    <w:rsid w:val="00CA3BD9"/>
    <w:rsid w:val="00CA6199"/>
    <w:rsid w:val="00CA6294"/>
    <w:rsid w:val="00CA63AE"/>
    <w:rsid w:val="00CA71F8"/>
    <w:rsid w:val="00CB0318"/>
    <w:rsid w:val="00CB0D15"/>
    <w:rsid w:val="00CB22AB"/>
    <w:rsid w:val="00CB3663"/>
    <w:rsid w:val="00CB3BD1"/>
    <w:rsid w:val="00CB5204"/>
    <w:rsid w:val="00CB67D6"/>
    <w:rsid w:val="00CC0DE1"/>
    <w:rsid w:val="00CC66D1"/>
    <w:rsid w:val="00CD01C2"/>
    <w:rsid w:val="00CD159A"/>
    <w:rsid w:val="00CD190F"/>
    <w:rsid w:val="00CD1E7F"/>
    <w:rsid w:val="00CD3702"/>
    <w:rsid w:val="00CD7F47"/>
    <w:rsid w:val="00CE10C7"/>
    <w:rsid w:val="00CE2090"/>
    <w:rsid w:val="00CE2DFE"/>
    <w:rsid w:val="00CE4DA4"/>
    <w:rsid w:val="00CE5EC1"/>
    <w:rsid w:val="00CF065C"/>
    <w:rsid w:val="00CF34F1"/>
    <w:rsid w:val="00CF7A07"/>
    <w:rsid w:val="00D068C1"/>
    <w:rsid w:val="00D0735A"/>
    <w:rsid w:val="00D13587"/>
    <w:rsid w:val="00D14705"/>
    <w:rsid w:val="00D1718C"/>
    <w:rsid w:val="00D21100"/>
    <w:rsid w:val="00D235D9"/>
    <w:rsid w:val="00D24CC8"/>
    <w:rsid w:val="00D25268"/>
    <w:rsid w:val="00D2574B"/>
    <w:rsid w:val="00D27CD8"/>
    <w:rsid w:val="00D27D56"/>
    <w:rsid w:val="00D32735"/>
    <w:rsid w:val="00D34B94"/>
    <w:rsid w:val="00D35415"/>
    <w:rsid w:val="00D41210"/>
    <w:rsid w:val="00D425F2"/>
    <w:rsid w:val="00D51069"/>
    <w:rsid w:val="00D60DB6"/>
    <w:rsid w:val="00D6351E"/>
    <w:rsid w:val="00D65DCC"/>
    <w:rsid w:val="00D6711E"/>
    <w:rsid w:val="00D67FBE"/>
    <w:rsid w:val="00D70659"/>
    <w:rsid w:val="00D730BB"/>
    <w:rsid w:val="00D74E33"/>
    <w:rsid w:val="00D7616A"/>
    <w:rsid w:val="00D768BA"/>
    <w:rsid w:val="00D804BD"/>
    <w:rsid w:val="00D80D94"/>
    <w:rsid w:val="00D8103A"/>
    <w:rsid w:val="00D8210D"/>
    <w:rsid w:val="00D87C1E"/>
    <w:rsid w:val="00D903BA"/>
    <w:rsid w:val="00D90F65"/>
    <w:rsid w:val="00D9304D"/>
    <w:rsid w:val="00D93192"/>
    <w:rsid w:val="00D94D27"/>
    <w:rsid w:val="00D97F71"/>
    <w:rsid w:val="00DA6DB4"/>
    <w:rsid w:val="00DA7176"/>
    <w:rsid w:val="00DB2F64"/>
    <w:rsid w:val="00DB3D76"/>
    <w:rsid w:val="00DB4525"/>
    <w:rsid w:val="00DB5154"/>
    <w:rsid w:val="00DB777F"/>
    <w:rsid w:val="00DC03C9"/>
    <w:rsid w:val="00DC3326"/>
    <w:rsid w:val="00DC5683"/>
    <w:rsid w:val="00DD06FA"/>
    <w:rsid w:val="00DD2C3D"/>
    <w:rsid w:val="00DD53C9"/>
    <w:rsid w:val="00DD5ADB"/>
    <w:rsid w:val="00DE1EB9"/>
    <w:rsid w:val="00DE2130"/>
    <w:rsid w:val="00DE5A44"/>
    <w:rsid w:val="00DE643F"/>
    <w:rsid w:val="00DF0222"/>
    <w:rsid w:val="00DF215A"/>
    <w:rsid w:val="00DF4423"/>
    <w:rsid w:val="00E02676"/>
    <w:rsid w:val="00E03EBC"/>
    <w:rsid w:val="00E04539"/>
    <w:rsid w:val="00E05B4B"/>
    <w:rsid w:val="00E05FC9"/>
    <w:rsid w:val="00E07B8C"/>
    <w:rsid w:val="00E11668"/>
    <w:rsid w:val="00E11753"/>
    <w:rsid w:val="00E12CB9"/>
    <w:rsid w:val="00E167B9"/>
    <w:rsid w:val="00E220A7"/>
    <w:rsid w:val="00E2325A"/>
    <w:rsid w:val="00E2410B"/>
    <w:rsid w:val="00E27EC8"/>
    <w:rsid w:val="00E40388"/>
    <w:rsid w:val="00E42AFB"/>
    <w:rsid w:val="00E432B8"/>
    <w:rsid w:val="00E435CB"/>
    <w:rsid w:val="00E45DD6"/>
    <w:rsid w:val="00E47E88"/>
    <w:rsid w:val="00E51000"/>
    <w:rsid w:val="00E5150C"/>
    <w:rsid w:val="00E5253E"/>
    <w:rsid w:val="00E53D54"/>
    <w:rsid w:val="00E5458A"/>
    <w:rsid w:val="00E55B43"/>
    <w:rsid w:val="00E5603A"/>
    <w:rsid w:val="00E60519"/>
    <w:rsid w:val="00E62487"/>
    <w:rsid w:val="00E655BB"/>
    <w:rsid w:val="00E66AC3"/>
    <w:rsid w:val="00E67650"/>
    <w:rsid w:val="00E676C4"/>
    <w:rsid w:val="00E70959"/>
    <w:rsid w:val="00E73D67"/>
    <w:rsid w:val="00E73E1D"/>
    <w:rsid w:val="00E7774D"/>
    <w:rsid w:val="00E81055"/>
    <w:rsid w:val="00E82A2F"/>
    <w:rsid w:val="00E835BB"/>
    <w:rsid w:val="00E83A40"/>
    <w:rsid w:val="00E84385"/>
    <w:rsid w:val="00E85A4C"/>
    <w:rsid w:val="00E8647C"/>
    <w:rsid w:val="00E90FD4"/>
    <w:rsid w:val="00E91535"/>
    <w:rsid w:val="00EA1B51"/>
    <w:rsid w:val="00EA2B62"/>
    <w:rsid w:val="00EA3F7F"/>
    <w:rsid w:val="00EA416A"/>
    <w:rsid w:val="00EA4CB6"/>
    <w:rsid w:val="00EA586B"/>
    <w:rsid w:val="00EA72D6"/>
    <w:rsid w:val="00EB5CA8"/>
    <w:rsid w:val="00EC4DF8"/>
    <w:rsid w:val="00ED5AE7"/>
    <w:rsid w:val="00ED633B"/>
    <w:rsid w:val="00ED771C"/>
    <w:rsid w:val="00EE1E64"/>
    <w:rsid w:val="00EE3D47"/>
    <w:rsid w:val="00EE62DB"/>
    <w:rsid w:val="00EE6EA1"/>
    <w:rsid w:val="00EF1E9B"/>
    <w:rsid w:val="00EF2B32"/>
    <w:rsid w:val="00EF4E4B"/>
    <w:rsid w:val="00EF551E"/>
    <w:rsid w:val="00F01377"/>
    <w:rsid w:val="00F02C2B"/>
    <w:rsid w:val="00F03D79"/>
    <w:rsid w:val="00F0586E"/>
    <w:rsid w:val="00F06B0E"/>
    <w:rsid w:val="00F105E4"/>
    <w:rsid w:val="00F116B5"/>
    <w:rsid w:val="00F11E8B"/>
    <w:rsid w:val="00F12C58"/>
    <w:rsid w:val="00F2532D"/>
    <w:rsid w:val="00F2646D"/>
    <w:rsid w:val="00F26A3D"/>
    <w:rsid w:val="00F31244"/>
    <w:rsid w:val="00F3207A"/>
    <w:rsid w:val="00F3280A"/>
    <w:rsid w:val="00F33D52"/>
    <w:rsid w:val="00F3550E"/>
    <w:rsid w:val="00F42129"/>
    <w:rsid w:val="00F44821"/>
    <w:rsid w:val="00F4692D"/>
    <w:rsid w:val="00F51917"/>
    <w:rsid w:val="00F53D1F"/>
    <w:rsid w:val="00F6150A"/>
    <w:rsid w:val="00F61E82"/>
    <w:rsid w:val="00F62E2C"/>
    <w:rsid w:val="00F636FE"/>
    <w:rsid w:val="00F64FE1"/>
    <w:rsid w:val="00F65C24"/>
    <w:rsid w:val="00F67B3C"/>
    <w:rsid w:val="00F70223"/>
    <w:rsid w:val="00F705BF"/>
    <w:rsid w:val="00F71868"/>
    <w:rsid w:val="00F7318A"/>
    <w:rsid w:val="00F74D93"/>
    <w:rsid w:val="00F75CFF"/>
    <w:rsid w:val="00F767D3"/>
    <w:rsid w:val="00F77B1F"/>
    <w:rsid w:val="00F90424"/>
    <w:rsid w:val="00F92130"/>
    <w:rsid w:val="00F950AB"/>
    <w:rsid w:val="00F95C93"/>
    <w:rsid w:val="00FA2491"/>
    <w:rsid w:val="00FA26C4"/>
    <w:rsid w:val="00FA4CE0"/>
    <w:rsid w:val="00FA66F7"/>
    <w:rsid w:val="00FA7499"/>
    <w:rsid w:val="00FB6D0D"/>
    <w:rsid w:val="00FC14E6"/>
    <w:rsid w:val="00FC2DB5"/>
    <w:rsid w:val="00FC5663"/>
    <w:rsid w:val="00FC5BED"/>
    <w:rsid w:val="00FC5D4E"/>
    <w:rsid w:val="00FC5EC8"/>
    <w:rsid w:val="00FC63EE"/>
    <w:rsid w:val="00FD0EEE"/>
    <w:rsid w:val="00FD143F"/>
    <w:rsid w:val="00FD254F"/>
    <w:rsid w:val="00FD5A06"/>
    <w:rsid w:val="00FE0174"/>
    <w:rsid w:val="00FE0509"/>
    <w:rsid w:val="00FE08EF"/>
    <w:rsid w:val="00FE0A8F"/>
    <w:rsid w:val="00FE1B1D"/>
    <w:rsid w:val="00FE2356"/>
    <w:rsid w:val="00FE31FC"/>
    <w:rsid w:val="00FE3F72"/>
    <w:rsid w:val="00FE4CE7"/>
    <w:rsid w:val="00FE73E7"/>
    <w:rsid w:val="00FF1300"/>
    <w:rsid w:val="00FF28EC"/>
    <w:rsid w:val="00FF4887"/>
    <w:rsid w:val="00FF4EF3"/>
    <w:rsid w:val="00FF7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5" type="connector" idref="#_x0000_s1027"/>
        <o:r id="V:Rule6" type="connector" idref="#_x0000_s1029"/>
        <o:r id="V:Rule7" type="connector" idref="#_x0000_s1030"/>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36282"/>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CE2090"/>
    <w:pPr>
      <w:keepNext/>
      <w:spacing w:before="240" w:after="60"/>
      <w:outlineLvl w:val="0"/>
    </w:pPr>
    <w:rPr>
      <w:rFonts w:ascii="Calibri Light" w:eastAsia="Times New Roman" w:hAnsi="Calibri Light"/>
      <w:b/>
      <w:bCs/>
      <w:kern w:val="32"/>
      <w:sz w:val="32"/>
      <w:szCs w:val="32"/>
    </w:rPr>
  </w:style>
  <w:style w:type="paragraph" w:styleId="22">
    <w:name w:val="heading 2"/>
    <w:basedOn w:val="a3"/>
    <w:next w:val="a3"/>
    <w:link w:val="23"/>
    <w:qFormat/>
    <w:rsid w:val="00CE2090"/>
    <w:pPr>
      <w:keepNext/>
      <w:spacing w:before="240" w:after="60" w:line="240" w:lineRule="auto"/>
      <w:outlineLvl w:val="1"/>
    </w:pPr>
    <w:rPr>
      <w:rFonts w:ascii="Arial" w:eastAsia="Times New Roman" w:hAnsi="Arial"/>
      <w:b/>
      <w:bCs/>
      <w:i/>
      <w:iCs/>
      <w:sz w:val="28"/>
      <w:szCs w:val="28"/>
    </w:rPr>
  </w:style>
  <w:style w:type="paragraph" w:styleId="3">
    <w:name w:val="heading 3"/>
    <w:basedOn w:val="a3"/>
    <w:next w:val="a3"/>
    <w:link w:val="30"/>
    <w:qFormat/>
    <w:rsid w:val="00CE2090"/>
    <w:pPr>
      <w:keepNext/>
      <w:spacing w:before="240" w:after="60" w:line="240" w:lineRule="auto"/>
      <w:outlineLvl w:val="2"/>
    </w:pPr>
    <w:rPr>
      <w:rFonts w:ascii="Arial" w:eastAsia="Times New Roman" w:hAnsi="Arial"/>
      <w:b/>
      <w:bCs/>
      <w:sz w:val="26"/>
      <w:szCs w:val="26"/>
    </w:rPr>
  </w:style>
  <w:style w:type="paragraph" w:styleId="4">
    <w:name w:val="heading 4"/>
    <w:basedOn w:val="a3"/>
    <w:next w:val="a3"/>
    <w:link w:val="40"/>
    <w:qFormat/>
    <w:rsid w:val="00CE2090"/>
    <w:pPr>
      <w:keepNext/>
      <w:overflowPunct w:val="0"/>
      <w:autoSpaceDE w:val="0"/>
      <w:autoSpaceDN w:val="0"/>
      <w:adjustRightInd w:val="0"/>
      <w:spacing w:after="0" w:line="216" w:lineRule="auto"/>
      <w:jc w:val="center"/>
      <w:textAlignment w:val="baseline"/>
      <w:outlineLvl w:val="3"/>
    </w:pPr>
    <w:rPr>
      <w:rFonts w:eastAsia="Times New Roman"/>
      <w:b/>
      <w:szCs w:val="20"/>
    </w:rPr>
  </w:style>
  <w:style w:type="paragraph" w:styleId="5">
    <w:name w:val="heading 5"/>
    <w:basedOn w:val="a3"/>
    <w:next w:val="a3"/>
    <w:link w:val="50"/>
    <w:qFormat/>
    <w:rsid w:val="00CE2090"/>
    <w:pPr>
      <w:suppressAutoHyphens/>
      <w:spacing w:before="240" w:after="60" w:line="240" w:lineRule="auto"/>
      <w:outlineLvl w:val="4"/>
    </w:pPr>
    <w:rPr>
      <w:rFonts w:eastAsia="Times New Roman"/>
      <w:b/>
      <w:bCs/>
      <w:i/>
      <w:iCs/>
      <w:sz w:val="26"/>
      <w:szCs w:val="26"/>
      <w:lang w:eastAsia="ar-SA"/>
    </w:rPr>
  </w:style>
  <w:style w:type="paragraph" w:styleId="6">
    <w:name w:val="heading 6"/>
    <w:basedOn w:val="a3"/>
    <w:next w:val="a3"/>
    <w:link w:val="60"/>
    <w:qFormat/>
    <w:rsid w:val="00CE2090"/>
    <w:pPr>
      <w:tabs>
        <w:tab w:val="num" w:pos="1152"/>
      </w:tabs>
      <w:spacing w:before="240" w:after="60" w:line="240" w:lineRule="auto"/>
      <w:ind w:left="1152" w:hanging="1152"/>
      <w:jc w:val="both"/>
      <w:outlineLvl w:val="5"/>
    </w:pPr>
    <w:rPr>
      <w:rFonts w:eastAsia="Calibri"/>
      <w:i/>
      <w:iCs/>
      <w:sz w:val="22"/>
      <w:szCs w:val="22"/>
    </w:rPr>
  </w:style>
  <w:style w:type="paragraph" w:styleId="7">
    <w:name w:val="heading 7"/>
    <w:basedOn w:val="a3"/>
    <w:next w:val="a3"/>
    <w:link w:val="70"/>
    <w:qFormat/>
    <w:rsid w:val="00CE2090"/>
    <w:pPr>
      <w:spacing w:before="240" w:after="60" w:line="240" w:lineRule="auto"/>
      <w:jc w:val="center"/>
      <w:outlineLvl w:val="6"/>
    </w:pPr>
    <w:rPr>
      <w:rFonts w:eastAsia="Calibri"/>
    </w:rPr>
  </w:style>
  <w:style w:type="paragraph" w:styleId="8">
    <w:name w:val="heading 8"/>
    <w:basedOn w:val="a3"/>
    <w:next w:val="a3"/>
    <w:link w:val="80"/>
    <w:qFormat/>
    <w:rsid w:val="00CE2090"/>
    <w:pPr>
      <w:tabs>
        <w:tab w:val="num" w:pos="1440"/>
      </w:tabs>
      <w:spacing w:before="240" w:after="60" w:line="240" w:lineRule="auto"/>
      <w:ind w:left="1440" w:hanging="1440"/>
      <w:jc w:val="both"/>
      <w:outlineLvl w:val="7"/>
    </w:pPr>
    <w:rPr>
      <w:rFonts w:ascii="Arial" w:eastAsia="Calibri" w:hAnsi="Arial"/>
      <w:i/>
      <w:iCs/>
      <w:sz w:val="20"/>
      <w:szCs w:val="20"/>
    </w:rPr>
  </w:style>
  <w:style w:type="paragraph" w:styleId="9">
    <w:name w:val="heading 9"/>
    <w:basedOn w:val="a3"/>
    <w:next w:val="a3"/>
    <w:link w:val="90"/>
    <w:qFormat/>
    <w:rsid w:val="00CE2090"/>
    <w:pPr>
      <w:tabs>
        <w:tab w:val="num" w:pos="1584"/>
      </w:tabs>
      <w:spacing w:before="240" w:after="60" w:line="240" w:lineRule="auto"/>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Абзац списка нумерованный"/>
    <w:basedOn w:val="a3"/>
    <w:link w:val="a8"/>
    <w:uiPriority w:val="34"/>
    <w:qFormat/>
    <w:rsid w:val="00C31774"/>
    <w:pPr>
      <w:ind w:left="720"/>
      <w:contextualSpacing/>
    </w:pPr>
  </w:style>
  <w:style w:type="character" w:customStyle="1" w:styleId="a9">
    <w:name w:val="Основной текст_"/>
    <w:basedOn w:val="a4"/>
    <w:link w:val="71"/>
    <w:rsid w:val="00C31FBD"/>
    <w:rPr>
      <w:rFonts w:ascii="Times New Roman" w:eastAsia="Times New Roman" w:hAnsi="Times New Roman" w:cs="Times New Roman"/>
      <w:shd w:val="clear" w:color="auto" w:fill="FFFFFF"/>
    </w:rPr>
  </w:style>
  <w:style w:type="paragraph" w:customStyle="1" w:styleId="71">
    <w:name w:val="Основной текст7"/>
    <w:basedOn w:val="a3"/>
    <w:link w:val="a9"/>
    <w:rsid w:val="00C31FBD"/>
    <w:pPr>
      <w:widowControl w:val="0"/>
      <w:shd w:val="clear" w:color="auto" w:fill="FFFFFF"/>
      <w:spacing w:after="0" w:line="350" w:lineRule="exact"/>
      <w:ind w:hanging="800"/>
    </w:pPr>
    <w:rPr>
      <w:rFonts w:eastAsia="Times New Roman"/>
    </w:rPr>
  </w:style>
  <w:style w:type="paragraph" w:customStyle="1" w:styleId="ConsPlusNormal">
    <w:name w:val="ConsPlusNormal"/>
    <w:link w:val="ConsPlusNormal0"/>
    <w:qFormat/>
    <w:rsid w:val="0084302A"/>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84302A"/>
    <w:pPr>
      <w:widowControl w:val="0"/>
      <w:autoSpaceDE w:val="0"/>
      <w:autoSpaceDN w:val="0"/>
      <w:spacing w:after="0" w:line="240" w:lineRule="auto"/>
    </w:pPr>
    <w:rPr>
      <w:rFonts w:eastAsia="Times New Roman"/>
      <w:b/>
      <w:szCs w:val="20"/>
      <w:lang w:eastAsia="ru-RU"/>
    </w:rPr>
  </w:style>
  <w:style w:type="paragraph" w:styleId="aa">
    <w:name w:val="No Spacing"/>
    <w:link w:val="ab"/>
    <w:qFormat/>
    <w:rsid w:val="00300CCE"/>
    <w:pPr>
      <w:spacing w:after="0" w:line="240" w:lineRule="auto"/>
    </w:pPr>
    <w:rPr>
      <w:rFonts w:ascii="Calibri" w:eastAsia="Times New Roman" w:hAnsi="Calibri"/>
      <w:sz w:val="22"/>
      <w:szCs w:val="22"/>
    </w:rPr>
  </w:style>
  <w:style w:type="paragraph" w:styleId="ac">
    <w:name w:val="annotation text"/>
    <w:basedOn w:val="a3"/>
    <w:link w:val="ad"/>
    <w:uiPriority w:val="99"/>
    <w:semiHidden/>
    <w:unhideWhenUsed/>
    <w:rsid w:val="00300CCE"/>
    <w:pPr>
      <w:spacing w:line="240" w:lineRule="auto"/>
    </w:pPr>
    <w:rPr>
      <w:sz w:val="20"/>
      <w:szCs w:val="20"/>
    </w:rPr>
  </w:style>
  <w:style w:type="character" w:customStyle="1" w:styleId="ad">
    <w:name w:val="Текст примечания Знак"/>
    <w:basedOn w:val="a4"/>
    <w:link w:val="ac"/>
    <w:uiPriority w:val="99"/>
    <w:semiHidden/>
    <w:rsid w:val="00300CCE"/>
    <w:rPr>
      <w:sz w:val="20"/>
      <w:szCs w:val="20"/>
    </w:rPr>
  </w:style>
  <w:style w:type="paragraph" w:styleId="ae">
    <w:name w:val="annotation subject"/>
    <w:basedOn w:val="ac"/>
    <w:next w:val="ac"/>
    <w:link w:val="af"/>
    <w:semiHidden/>
    <w:unhideWhenUsed/>
    <w:rsid w:val="00300CCE"/>
    <w:pPr>
      <w:spacing w:line="276" w:lineRule="auto"/>
    </w:pPr>
    <w:rPr>
      <w:rFonts w:ascii="Calibri" w:eastAsia="Times New Roman" w:hAnsi="Calibri"/>
      <w:b/>
      <w:bCs/>
    </w:rPr>
  </w:style>
  <w:style w:type="character" w:customStyle="1" w:styleId="af">
    <w:name w:val="Тема примечания Знак"/>
    <w:basedOn w:val="ad"/>
    <w:link w:val="ae"/>
    <w:semiHidden/>
    <w:rsid w:val="00300CCE"/>
    <w:rPr>
      <w:rFonts w:ascii="Calibri" w:eastAsia="Times New Roman" w:hAnsi="Calibri"/>
      <w:b/>
      <w:bCs/>
    </w:rPr>
  </w:style>
  <w:style w:type="character" w:customStyle="1" w:styleId="ab">
    <w:name w:val="Без интервала Знак"/>
    <w:link w:val="aa"/>
    <w:rsid w:val="00300CCE"/>
    <w:rPr>
      <w:rFonts w:ascii="Calibri" w:eastAsia="Times New Roman" w:hAnsi="Calibri"/>
      <w:sz w:val="22"/>
      <w:szCs w:val="22"/>
    </w:rPr>
  </w:style>
  <w:style w:type="character" w:styleId="af0">
    <w:name w:val="Hyperlink"/>
    <w:uiPriority w:val="99"/>
    <w:unhideWhenUsed/>
    <w:rsid w:val="00300CCE"/>
    <w:rPr>
      <w:color w:val="0000FF"/>
      <w:u w:val="single"/>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3"/>
    <w:uiPriority w:val="9"/>
    <w:rsid w:val="00CE2090"/>
    <w:rPr>
      <w:rFonts w:ascii="Calibri Light" w:eastAsia="Times New Roman" w:hAnsi="Calibri Light"/>
      <w:b/>
      <w:bCs/>
      <w:kern w:val="32"/>
      <w:sz w:val="32"/>
      <w:szCs w:val="32"/>
    </w:rPr>
  </w:style>
  <w:style w:type="character" w:customStyle="1" w:styleId="24">
    <w:name w:val="Заголовок 2 Знак"/>
    <w:basedOn w:val="a4"/>
    <w:link w:val="22"/>
    <w:uiPriority w:val="9"/>
    <w:rsid w:val="00CE209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CE2090"/>
    <w:rPr>
      <w:rFonts w:ascii="Arial" w:eastAsia="Times New Roman" w:hAnsi="Arial"/>
      <w:b/>
      <w:bCs/>
      <w:sz w:val="26"/>
      <w:szCs w:val="26"/>
    </w:rPr>
  </w:style>
  <w:style w:type="character" w:customStyle="1" w:styleId="40">
    <w:name w:val="Заголовок 4 Знак"/>
    <w:basedOn w:val="a4"/>
    <w:link w:val="4"/>
    <w:rsid w:val="00CE2090"/>
    <w:rPr>
      <w:rFonts w:eastAsia="Times New Roman"/>
      <w:b/>
      <w:szCs w:val="20"/>
    </w:rPr>
  </w:style>
  <w:style w:type="character" w:customStyle="1" w:styleId="50">
    <w:name w:val="Заголовок 5 Знак"/>
    <w:basedOn w:val="a4"/>
    <w:link w:val="5"/>
    <w:rsid w:val="00CE2090"/>
    <w:rPr>
      <w:rFonts w:eastAsia="Times New Roman"/>
      <w:b/>
      <w:bCs/>
      <w:i/>
      <w:iCs/>
      <w:sz w:val="26"/>
      <w:szCs w:val="26"/>
      <w:lang w:eastAsia="ar-SA"/>
    </w:rPr>
  </w:style>
  <w:style w:type="character" w:customStyle="1" w:styleId="60">
    <w:name w:val="Заголовок 6 Знак"/>
    <w:basedOn w:val="a4"/>
    <w:link w:val="6"/>
    <w:rsid w:val="00CE2090"/>
    <w:rPr>
      <w:rFonts w:eastAsia="Calibri"/>
      <w:i/>
      <w:iCs/>
      <w:sz w:val="22"/>
      <w:szCs w:val="22"/>
    </w:rPr>
  </w:style>
  <w:style w:type="character" w:customStyle="1" w:styleId="70">
    <w:name w:val="Заголовок 7 Знак"/>
    <w:basedOn w:val="a4"/>
    <w:link w:val="7"/>
    <w:rsid w:val="00CE2090"/>
    <w:rPr>
      <w:rFonts w:eastAsia="Calibri"/>
    </w:rPr>
  </w:style>
  <w:style w:type="character" w:customStyle="1" w:styleId="80">
    <w:name w:val="Заголовок 8 Знак"/>
    <w:basedOn w:val="a4"/>
    <w:link w:val="8"/>
    <w:rsid w:val="00CE2090"/>
    <w:rPr>
      <w:rFonts w:ascii="Arial" w:eastAsia="Calibri" w:hAnsi="Arial"/>
      <w:i/>
      <w:iCs/>
      <w:sz w:val="20"/>
      <w:szCs w:val="20"/>
    </w:rPr>
  </w:style>
  <w:style w:type="character" w:customStyle="1" w:styleId="90">
    <w:name w:val="Заголовок 9 Знак"/>
    <w:basedOn w:val="a4"/>
    <w:link w:val="9"/>
    <w:rsid w:val="00CE2090"/>
    <w:rPr>
      <w:rFonts w:ascii="Arial" w:eastAsia="Calibri" w:hAnsi="Arial"/>
      <w:b/>
      <w:bCs/>
      <w:i/>
      <w:iCs/>
      <w:sz w:val="18"/>
      <w:szCs w:val="18"/>
    </w:rPr>
  </w:style>
  <w:style w:type="character" w:styleId="af1">
    <w:name w:val="annotation reference"/>
    <w:uiPriority w:val="99"/>
    <w:semiHidden/>
    <w:unhideWhenUsed/>
    <w:rsid w:val="00CE2090"/>
    <w:rPr>
      <w:sz w:val="16"/>
      <w:szCs w:val="16"/>
    </w:rPr>
  </w:style>
  <w:style w:type="paragraph" w:styleId="af2">
    <w:name w:val="Balloon Text"/>
    <w:basedOn w:val="a3"/>
    <w:link w:val="af3"/>
    <w:semiHidden/>
    <w:unhideWhenUsed/>
    <w:rsid w:val="00CE2090"/>
    <w:pPr>
      <w:spacing w:after="0" w:line="240" w:lineRule="auto"/>
    </w:pPr>
    <w:rPr>
      <w:rFonts w:ascii="Segoe UI" w:eastAsia="Times New Roman" w:hAnsi="Segoe UI"/>
      <w:sz w:val="18"/>
      <w:szCs w:val="18"/>
    </w:rPr>
  </w:style>
  <w:style w:type="character" w:customStyle="1" w:styleId="af3">
    <w:name w:val="Текст выноски Знак"/>
    <w:basedOn w:val="a4"/>
    <w:link w:val="af2"/>
    <w:semiHidden/>
    <w:rsid w:val="00CE2090"/>
    <w:rPr>
      <w:rFonts w:ascii="Segoe UI" w:eastAsia="Times New Roman" w:hAnsi="Segoe UI"/>
      <w:sz w:val="18"/>
      <w:szCs w:val="18"/>
    </w:rPr>
  </w:style>
  <w:style w:type="paragraph" w:styleId="af4">
    <w:name w:val="Revision"/>
    <w:hidden/>
    <w:uiPriority w:val="99"/>
    <w:semiHidden/>
    <w:rsid w:val="00CE2090"/>
    <w:pPr>
      <w:spacing w:after="0" w:line="240" w:lineRule="auto"/>
    </w:pPr>
    <w:rPr>
      <w:rFonts w:ascii="Calibri" w:eastAsia="Times New Roman" w:hAnsi="Calibri"/>
      <w:sz w:val="22"/>
      <w:szCs w:val="22"/>
    </w:rPr>
  </w:style>
  <w:style w:type="paragraph" w:customStyle="1" w:styleId="2-">
    <w:name w:val="Рег. Заголовок 2-го уровня регламента"/>
    <w:basedOn w:val="ConsPlusNormal"/>
    <w:qFormat/>
    <w:rsid w:val="00CE2090"/>
    <w:pPr>
      <w:widowControl/>
      <w:numPr>
        <w:numId w:val="4"/>
      </w:numPr>
      <w:adjustRightInd w:val="0"/>
      <w:spacing w:before="360" w:after="240"/>
      <w:jc w:val="center"/>
      <w:outlineLvl w:val="1"/>
    </w:pPr>
    <w:rPr>
      <w:rFonts w:eastAsia="Calibri"/>
      <w:b/>
      <w:i/>
      <w:sz w:val="28"/>
      <w:szCs w:val="28"/>
      <w:lang w:eastAsia="en-US"/>
    </w:rPr>
  </w:style>
  <w:style w:type="paragraph" w:customStyle="1" w:styleId="111">
    <w:name w:val="Рег. 1.1.1"/>
    <w:basedOn w:val="a3"/>
    <w:qFormat/>
    <w:rsid w:val="00CE2090"/>
    <w:pPr>
      <w:numPr>
        <w:ilvl w:val="2"/>
        <w:numId w:val="4"/>
      </w:numPr>
      <w:spacing w:after="0"/>
      <w:jc w:val="both"/>
    </w:pPr>
    <w:rPr>
      <w:rFonts w:eastAsia="Calibri"/>
      <w:sz w:val="28"/>
      <w:szCs w:val="28"/>
    </w:rPr>
  </w:style>
  <w:style w:type="paragraph" w:customStyle="1" w:styleId="11">
    <w:name w:val="Рег. Основной текст уровнеь 1.1 (базовый)"/>
    <w:basedOn w:val="ConsPlusNormal"/>
    <w:qFormat/>
    <w:rsid w:val="00CE2090"/>
    <w:pPr>
      <w:widowControl/>
      <w:numPr>
        <w:ilvl w:val="1"/>
        <w:numId w:val="4"/>
      </w:numPr>
      <w:adjustRightInd w:val="0"/>
      <w:spacing w:line="276" w:lineRule="auto"/>
      <w:jc w:val="both"/>
    </w:pPr>
    <w:rPr>
      <w:rFonts w:eastAsia="Calibri"/>
      <w:sz w:val="28"/>
      <w:szCs w:val="28"/>
      <w:lang w:eastAsia="en-US"/>
    </w:rPr>
  </w:style>
  <w:style w:type="paragraph" w:customStyle="1" w:styleId="20">
    <w:name w:val="Заг 2 РГ"/>
    <w:basedOn w:val="a3"/>
    <w:link w:val="25"/>
    <w:autoRedefine/>
    <w:qFormat/>
    <w:rsid w:val="00CE2090"/>
    <w:pPr>
      <w:numPr>
        <w:numId w:val="5"/>
      </w:numPr>
      <w:spacing w:before="360" w:after="360"/>
      <w:jc w:val="center"/>
    </w:pPr>
    <w:rPr>
      <w:rFonts w:eastAsia="Times New Roman"/>
      <w:b/>
      <w:color w:val="000000"/>
      <w:szCs w:val="20"/>
    </w:rPr>
  </w:style>
  <w:style w:type="paragraph" w:customStyle="1" w:styleId="12">
    <w:name w:val="текст 1"/>
    <w:basedOn w:val="20"/>
    <w:link w:val="15"/>
    <w:qFormat/>
    <w:rsid w:val="00CE2090"/>
    <w:pPr>
      <w:numPr>
        <w:ilvl w:val="1"/>
      </w:numPr>
      <w:spacing w:before="0" w:after="0" w:line="240" w:lineRule="auto"/>
      <w:ind w:left="1440"/>
      <w:jc w:val="both"/>
    </w:pPr>
    <w:rPr>
      <w:b w:val="0"/>
      <w:sz w:val="22"/>
    </w:rPr>
  </w:style>
  <w:style w:type="paragraph" w:customStyle="1" w:styleId="21">
    <w:name w:val="текст 2"/>
    <w:basedOn w:val="12"/>
    <w:link w:val="26"/>
    <w:qFormat/>
    <w:rsid w:val="00CE2090"/>
    <w:pPr>
      <w:numPr>
        <w:ilvl w:val="2"/>
      </w:numPr>
      <w:ind w:left="2160"/>
    </w:pPr>
  </w:style>
  <w:style w:type="character" w:customStyle="1" w:styleId="26">
    <w:name w:val="текст 2 Знак"/>
    <w:link w:val="21"/>
    <w:rsid w:val="00CE2090"/>
    <w:rPr>
      <w:rFonts w:eastAsia="Times New Roman"/>
      <w:color w:val="000000"/>
      <w:sz w:val="22"/>
      <w:szCs w:val="20"/>
    </w:rPr>
  </w:style>
  <w:style w:type="character" w:customStyle="1" w:styleId="15">
    <w:name w:val="текст 1 Знак"/>
    <w:link w:val="12"/>
    <w:rsid w:val="00CE2090"/>
    <w:rPr>
      <w:rFonts w:eastAsia="Times New Roman"/>
      <w:color w:val="000000"/>
      <w:sz w:val="22"/>
      <w:szCs w:val="20"/>
    </w:rPr>
  </w:style>
  <w:style w:type="paragraph" w:customStyle="1" w:styleId="a2">
    <w:name w:val="РегламентГПЗУ"/>
    <w:basedOn w:val="a7"/>
    <w:qFormat/>
    <w:rsid w:val="00CE2090"/>
    <w:pPr>
      <w:numPr>
        <w:ilvl w:val="1"/>
        <w:numId w:val="9"/>
      </w:numPr>
      <w:tabs>
        <w:tab w:val="left" w:pos="992"/>
        <w:tab w:val="left" w:pos="1134"/>
        <w:tab w:val="left" w:pos="9781"/>
      </w:tabs>
      <w:spacing w:after="0" w:line="240" w:lineRule="auto"/>
      <w:ind w:left="1247" w:hanging="540"/>
      <w:jc w:val="both"/>
    </w:pPr>
    <w:rPr>
      <w:rFonts w:eastAsia="Calibri"/>
    </w:rPr>
  </w:style>
  <w:style w:type="paragraph" w:customStyle="1" w:styleId="2">
    <w:name w:val="РегламентГПЗУ2"/>
    <w:basedOn w:val="a2"/>
    <w:qFormat/>
    <w:rsid w:val="00CE2090"/>
    <w:pPr>
      <w:numPr>
        <w:ilvl w:val="2"/>
      </w:numPr>
      <w:tabs>
        <w:tab w:val="clear" w:pos="992"/>
        <w:tab w:val="left" w:pos="1418"/>
      </w:tabs>
      <w:ind w:left="2134" w:hanging="720"/>
    </w:pPr>
  </w:style>
  <w:style w:type="paragraph" w:customStyle="1" w:styleId="ConsPlusNonformat">
    <w:name w:val="ConsPlusNonformat"/>
    <w:uiPriority w:val="99"/>
    <w:qFormat/>
    <w:rsid w:val="00CE2090"/>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rmal0">
    <w:name w:val="ConsPlusNormal Знак"/>
    <w:link w:val="ConsPlusNormal"/>
    <w:locked/>
    <w:rsid w:val="00CE2090"/>
    <w:rPr>
      <w:rFonts w:eastAsia="Times New Roman"/>
      <w:szCs w:val="20"/>
      <w:lang w:eastAsia="ru-RU"/>
    </w:rPr>
  </w:style>
  <w:style w:type="paragraph" w:customStyle="1" w:styleId="af5">
    <w:name w:val="Рег. Комментарии"/>
    <w:basedOn w:val="a3"/>
    <w:qFormat/>
    <w:rsid w:val="00CE2090"/>
    <w:pPr>
      <w:spacing w:after="0"/>
      <w:ind w:left="539" w:firstLine="709"/>
      <w:contextualSpacing/>
      <w:jc w:val="both"/>
    </w:pPr>
    <w:rPr>
      <w:rFonts w:eastAsia="Calibri"/>
      <w:i/>
      <w:sz w:val="28"/>
      <w:szCs w:val="28"/>
    </w:rPr>
  </w:style>
  <w:style w:type="paragraph" w:customStyle="1" w:styleId="1-">
    <w:name w:val="Рег. Заголовок 1-го уровня регламента"/>
    <w:basedOn w:val="13"/>
    <w:qFormat/>
    <w:rsid w:val="00CE2090"/>
    <w:pPr>
      <w:spacing w:after="240"/>
      <w:jc w:val="center"/>
    </w:pPr>
    <w:rPr>
      <w:rFonts w:ascii="Times New Roman" w:hAnsi="Times New Roman"/>
      <w:iCs/>
      <w:kern w:val="0"/>
      <w:sz w:val="28"/>
      <w:szCs w:val="28"/>
      <w:lang w:eastAsia="ru-RU"/>
    </w:rPr>
  </w:style>
  <w:style w:type="paragraph" w:customStyle="1" w:styleId="10">
    <w:name w:val="Рег. Списки 1)"/>
    <w:basedOn w:val="a3"/>
    <w:qFormat/>
    <w:rsid w:val="00CE2090"/>
    <w:pPr>
      <w:numPr>
        <w:numId w:val="12"/>
      </w:numPr>
      <w:autoSpaceDE w:val="0"/>
      <w:autoSpaceDN w:val="0"/>
      <w:adjustRightInd w:val="0"/>
      <w:spacing w:after="0"/>
      <w:jc w:val="both"/>
    </w:pPr>
    <w:rPr>
      <w:rFonts w:eastAsia="Calibri"/>
      <w:sz w:val="28"/>
      <w:szCs w:val="28"/>
    </w:rPr>
  </w:style>
  <w:style w:type="table" w:styleId="af6">
    <w:name w:val="Table Grid"/>
    <w:basedOn w:val="a5"/>
    <w:uiPriority w:val="59"/>
    <w:rsid w:val="00CE2090"/>
    <w:pPr>
      <w:suppressAutoHyphens/>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 3 РГ"/>
    <w:basedOn w:val="20"/>
    <w:link w:val="32"/>
    <w:qFormat/>
    <w:rsid w:val="00CE2090"/>
    <w:pPr>
      <w:numPr>
        <w:numId w:val="0"/>
      </w:numPr>
      <w:ind w:left="660"/>
    </w:pPr>
  </w:style>
  <w:style w:type="paragraph" w:customStyle="1" w:styleId="af7">
    <w:name w:val="прил"/>
    <w:basedOn w:val="4"/>
    <w:link w:val="af8"/>
    <w:qFormat/>
    <w:rsid w:val="00CE2090"/>
    <w:pPr>
      <w:jc w:val="right"/>
    </w:pPr>
    <w:rPr>
      <w:b w:val="0"/>
    </w:rPr>
  </w:style>
  <w:style w:type="character" w:customStyle="1" w:styleId="32">
    <w:name w:val="Заг 3 РГ Знак"/>
    <w:link w:val="31"/>
    <w:rsid w:val="00CE2090"/>
    <w:rPr>
      <w:rFonts w:eastAsia="Times New Roman"/>
      <w:b/>
      <w:color w:val="000000"/>
      <w:szCs w:val="20"/>
    </w:rPr>
  </w:style>
  <w:style w:type="character" w:customStyle="1" w:styleId="af8">
    <w:name w:val="прил Знак"/>
    <w:link w:val="af7"/>
    <w:rsid w:val="00CE2090"/>
    <w:rPr>
      <w:rFonts w:eastAsia="Times New Roman"/>
      <w:szCs w:val="20"/>
    </w:rPr>
  </w:style>
  <w:style w:type="paragraph" w:styleId="af9">
    <w:name w:val="footnote text"/>
    <w:basedOn w:val="a3"/>
    <w:link w:val="afa"/>
    <w:semiHidden/>
    <w:rsid w:val="00CE2090"/>
    <w:pPr>
      <w:suppressAutoHyphens/>
      <w:spacing w:after="0" w:line="240" w:lineRule="auto"/>
    </w:pPr>
    <w:rPr>
      <w:rFonts w:eastAsia="Times New Roman"/>
      <w:sz w:val="20"/>
      <w:szCs w:val="20"/>
      <w:lang w:eastAsia="ar-SA"/>
    </w:rPr>
  </w:style>
  <w:style w:type="character" w:customStyle="1" w:styleId="afa">
    <w:name w:val="Текст сноски Знак"/>
    <w:basedOn w:val="a4"/>
    <w:link w:val="af9"/>
    <w:semiHidden/>
    <w:rsid w:val="00CE2090"/>
    <w:rPr>
      <w:rFonts w:eastAsia="Times New Roman"/>
      <w:sz w:val="20"/>
      <w:szCs w:val="20"/>
      <w:lang w:eastAsia="ar-SA"/>
    </w:rPr>
  </w:style>
  <w:style w:type="character" w:styleId="afb">
    <w:name w:val="footnote reference"/>
    <w:semiHidden/>
    <w:rsid w:val="00CE2090"/>
    <w:rPr>
      <w:vertAlign w:val="superscript"/>
    </w:rPr>
  </w:style>
  <w:style w:type="character" w:customStyle="1" w:styleId="a8">
    <w:name w:val="Абзац списка Знак"/>
    <w:aliases w:val="Абзац списка нумерованный Знак"/>
    <w:link w:val="a7"/>
    <w:uiPriority w:val="34"/>
    <w:locked/>
    <w:rsid w:val="00CE2090"/>
  </w:style>
  <w:style w:type="paragraph" w:styleId="afc">
    <w:name w:val="Body Text Indent"/>
    <w:basedOn w:val="a3"/>
    <w:link w:val="afd"/>
    <w:unhideWhenUsed/>
    <w:rsid w:val="00CE2090"/>
    <w:pPr>
      <w:spacing w:after="120" w:line="240" w:lineRule="auto"/>
      <w:ind w:left="283"/>
    </w:pPr>
    <w:rPr>
      <w:rFonts w:eastAsia="Times New Roman"/>
      <w:sz w:val="28"/>
    </w:rPr>
  </w:style>
  <w:style w:type="character" w:customStyle="1" w:styleId="afd">
    <w:name w:val="Основной текст с отступом Знак"/>
    <w:basedOn w:val="a4"/>
    <w:link w:val="afc"/>
    <w:rsid w:val="00CE2090"/>
    <w:rPr>
      <w:rFonts w:eastAsia="Times New Roman"/>
      <w:sz w:val="28"/>
    </w:rPr>
  </w:style>
  <w:style w:type="paragraph" w:styleId="afe">
    <w:name w:val="header"/>
    <w:basedOn w:val="a3"/>
    <w:link w:val="aff"/>
    <w:unhideWhenUsed/>
    <w:rsid w:val="00CE2090"/>
    <w:pPr>
      <w:tabs>
        <w:tab w:val="center" w:pos="4677"/>
        <w:tab w:val="right" w:pos="9355"/>
      </w:tabs>
      <w:spacing w:after="0" w:line="240" w:lineRule="auto"/>
    </w:pPr>
    <w:rPr>
      <w:rFonts w:ascii="Calibri" w:eastAsia="Calibri" w:hAnsi="Calibri"/>
      <w:sz w:val="22"/>
      <w:szCs w:val="22"/>
    </w:rPr>
  </w:style>
  <w:style w:type="character" w:customStyle="1" w:styleId="aff">
    <w:name w:val="Верхний колонтитул Знак"/>
    <w:basedOn w:val="a4"/>
    <w:link w:val="afe"/>
    <w:rsid w:val="00CE2090"/>
    <w:rPr>
      <w:rFonts w:ascii="Calibri" w:eastAsia="Calibri" w:hAnsi="Calibri"/>
      <w:sz w:val="22"/>
      <w:szCs w:val="22"/>
    </w:rPr>
  </w:style>
  <w:style w:type="paragraph" w:styleId="aff0">
    <w:name w:val="footer"/>
    <w:basedOn w:val="a3"/>
    <w:link w:val="aff1"/>
    <w:unhideWhenUsed/>
    <w:rsid w:val="00CE2090"/>
    <w:pPr>
      <w:tabs>
        <w:tab w:val="center" w:pos="4677"/>
        <w:tab w:val="right" w:pos="9355"/>
      </w:tabs>
      <w:spacing w:after="0" w:line="240" w:lineRule="auto"/>
    </w:pPr>
    <w:rPr>
      <w:rFonts w:ascii="Calibri" w:eastAsia="Calibri" w:hAnsi="Calibri"/>
      <w:sz w:val="22"/>
      <w:szCs w:val="22"/>
    </w:rPr>
  </w:style>
  <w:style w:type="character" w:customStyle="1" w:styleId="aff1">
    <w:name w:val="Нижний колонтитул Знак"/>
    <w:basedOn w:val="a4"/>
    <w:link w:val="aff0"/>
    <w:rsid w:val="00CE2090"/>
    <w:rPr>
      <w:rFonts w:ascii="Calibri" w:eastAsia="Calibri" w:hAnsi="Calibri"/>
      <w:sz w:val="22"/>
      <w:szCs w:val="22"/>
    </w:rPr>
  </w:style>
  <w:style w:type="paragraph" w:customStyle="1" w:styleId="-31">
    <w:name w:val="Светлая сетка - Акцент 31"/>
    <w:basedOn w:val="a3"/>
    <w:uiPriority w:val="34"/>
    <w:qFormat/>
    <w:rsid w:val="00CE2090"/>
    <w:pPr>
      <w:ind w:left="720"/>
      <w:contextualSpacing/>
    </w:pPr>
    <w:rPr>
      <w:rFonts w:ascii="Calibri" w:eastAsia="Calibri" w:hAnsi="Calibri"/>
      <w:sz w:val="22"/>
      <w:szCs w:val="22"/>
    </w:rPr>
  </w:style>
  <w:style w:type="paragraph" w:customStyle="1" w:styleId="a1">
    <w:name w:val="МУ Обычный стиль"/>
    <w:basedOn w:val="a3"/>
    <w:autoRedefine/>
    <w:rsid w:val="00CE2090"/>
    <w:pPr>
      <w:widowControl w:val="0"/>
      <w:numPr>
        <w:numId w:val="14"/>
      </w:numPr>
      <w:tabs>
        <w:tab w:val="left" w:pos="1134"/>
        <w:tab w:val="left" w:pos="1560"/>
      </w:tabs>
      <w:autoSpaceDE w:val="0"/>
      <w:autoSpaceDN w:val="0"/>
      <w:adjustRightInd w:val="0"/>
      <w:spacing w:after="0"/>
      <w:jc w:val="both"/>
    </w:pPr>
    <w:rPr>
      <w:rFonts w:eastAsia="Calibri"/>
      <w:sz w:val="28"/>
      <w:szCs w:val="2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CE2090"/>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CE2090"/>
    <w:rPr>
      <w:rFonts w:ascii="Arial" w:eastAsia="Times New Roman" w:hAnsi="Arial"/>
      <w:b/>
      <w:bCs/>
      <w:i/>
      <w:iCs/>
      <w:sz w:val="28"/>
      <w:szCs w:val="28"/>
    </w:rPr>
  </w:style>
  <w:style w:type="paragraph" w:styleId="aff2">
    <w:name w:val="Body Text"/>
    <w:aliases w:val="бпОсновной текст"/>
    <w:basedOn w:val="a3"/>
    <w:link w:val="aff3"/>
    <w:rsid w:val="00CE2090"/>
    <w:pPr>
      <w:spacing w:after="0" w:line="240" w:lineRule="auto"/>
      <w:jc w:val="both"/>
    </w:pPr>
    <w:rPr>
      <w:rFonts w:eastAsia="Times New Roman"/>
      <w:sz w:val="28"/>
    </w:rPr>
  </w:style>
  <w:style w:type="character" w:customStyle="1" w:styleId="aff3">
    <w:name w:val="Основной текст Знак"/>
    <w:aliases w:val="бпОсновной текст Знак"/>
    <w:basedOn w:val="a4"/>
    <w:link w:val="aff2"/>
    <w:rsid w:val="00CE2090"/>
    <w:rPr>
      <w:rFonts w:eastAsia="Times New Roman"/>
      <w:sz w:val="28"/>
    </w:rPr>
  </w:style>
  <w:style w:type="paragraph" w:customStyle="1" w:styleId="aff4">
    <w:name w:val="Знак"/>
    <w:basedOn w:val="a3"/>
    <w:rsid w:val="00CE2090"/>
    <w:pPr>
      <w:widowControl w:val="0"/>
      <w:adjustRightInd w:val="0"/>
      <w:spacing w:after="160" w:line="240" w:lineRule="exact"/>
      <w:jc w:val="right"/>
    </w:pPr>
    <w:rPr>
      <w:rFonts w:eastAsia="Times New Roman"/>
      <w:sz w:val="20"/>
      <w:szCs w:val="20"/>
      <w:lang w:val="en-GB"/>
    </w:rPr>
  </w:style>
  <w:style w:type="paragraph" w:styleId="HTML">
    <w:name w:val="HTML Preformatted"/>
    <w:basedOn w:val="a3"/>
    <w:link w:val="HTML0"/>
    <w:uiPriority w:val="99"/>
    <w:rsid w:val="00CE2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rPr>
  </w:style>
  <w:style w:type="character" w:customStyle="1" w:styleId="HTML0">
    <w:name w:val="Стандартный HTML Знак"/>
    <w:basedOn w:val="a4"/>
    <w:link w:val="HTML"/>
    <w:uiPriority w:val="99"/>
    <w:rsid w:val="00CE2090"/>
    <w:rPr>
      <w:rFonts w:ascii="Courier New" w:eastAsia="Times New Roman" w:hAnsi="Courier New"/>
      <w:color w:val="000090"/>
      <w:sz w:val="20"/>
      <w:szCs w:val="20"/>
    </w:rPr>
  </w:style>
  <w:style w:type="character" w:styleId="aff5">
    <w:name w:val="page number"/>
    <w:rsid w:val="00CE2090"/>
  </w:style>
  <w:style w:type="character" w:customStyle="1" w:styleId="41">
    <w:name w:val="Знак Знак4"/>
    <w:rsid w:val="00CE2090"/>
    <w:rPr>
      <w:rFonts w:ascii="Arial" w:hAnsi="Arial" w:cs="Arial"/>
      <w:sz w:val="24"/>
      <w:szCs w:val="24"/>
      <w:lang w:val="ru-RU" w:eastAsia="ru-RU" w:bidi="ar-SA"/>
    </w:rPr>
  </w:style>
  <w:style w:type="paragraph" w:styleId="27">
    <w:name w:val="Body Text 2"/>
    <w:basedOn w:val="a3"/>
    <w:link w:val="28"/>
    <w:rsid w:val="00CE2090"/>
    <w:pPr>
      <w:spacing w:after="0" w:line="240" w:lineRule="auto"/>
    </w:pPr>
    <w:rPr>
      <w:rFonts w:eastAsia="Times New Roman"/>
      <w:b/>
      <w:bCs/>
    </w:rPr>
  </w:style>
  <w:style w:type="character" w:customStyle="1" w:styleId="28">
    <w:name w:val="Основной текст 2 Знак"/>
    <w:basedOn w:val="a4"/>
    <w:link w:val="27"/>
    <w:rsid w:val="00CE2090"/>
    <w:rPr>
      <w:rFonts w:eastAsia="Times New Roman"/>
      <w:b/>
      <w:bCs/>
    </w:rPr>
  </w:style>
  <w:style w:type="paragraph" w:customStyle="1" w:styleId="aff6">
    <w:name w:val="Готовый"/>
    <w:basedOn w:val="a3"/>
    <w:rsid w:val="00CE20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7">
    <w:name w:val="Signature"/>
    <w:basedOn w:val="a3"/>
    <w:link w:val="aff8"/>
    <w:rsid w:val="00CE2090"/>
    <w:pPr>
      <w:spacing w:after="0" w:line="240" w:lineRule="auto"/>
      <w:ind w:left="4252"/>
    </w:pPr>
    <w:rPr>
      <w:rFonts w:eastAsia="Times New Roman"/>
      <w:b/>
      <w:sz w:val="28"/>
      <w:szCs w:val="28"/>
    </w:rPr>
  </w:style>
  <w:style w:type="character" w:customStyle="1" w:styleId="aff8">
    <w:name w:val="Подпись Знак"/>
    <w:basedOn w:val="a4"/>
    <w:link w:val="aff7"/>
    <w:rsid w:val="00CE2090"/>
    <w:rPr>
      <w:rFonts w:eastAsia="Times New Roman"/>
      <w:b/>
      <w:sz w:val="28"/>
      <w:szCs w:val="28"/>
    </w:rPr>
  </w:style>
  <w:style w:type="paragraph" w:styleId="aff9">
    <w:name w:val="Body Text First Indent"/>
    <w:basedOn w:val="aff2"/>
    <w:link w:val="affa"/>
    <w:rsid w:val="00CE2090"/>
    <w:pPr>
      <w:spacing w:after="120"/>
      <w:ind w:firstLine="210"/>
      <w:jc w:val="left"/>
    </w:pPr>
    <w:rPr>
      <w:sz w:val="24"/>
    </w:rPr>
  </w:style>
  <w:style w:type="character" w:customStyle="1" w:styleId="affa">
    <w:name w:val="Красная строка Знак"/>
    <w:basedOn w:val="aff3"/>
    <w:link w:val="aff9"/>
    <w:rsid w:val="00CE2090"/>
  </w:style>
  <w:style w:type="paragraph" w:styleId="33">
    <w:name w:val="Body Text 3"/>
    <w:basedOn w:val="a3"/>
    <w:link w:val="34"/>
    <w:rsid w:val="00CE2090"/>
    <w:pPr>
      <w:spacing w:after="120" w:line="240" w:lineRule="auto"/>
    </w:pPr>
    <w:rPr>
      <w:rFonts w:eastAsia="Times New Roman"/>
      <w:sz w:val="16"/>
      <w:szCs w:val="16"/>
    </w:rPr>
  </w:style>
  <w:style w:type="character" w:customStyle="1" w:styleId="34">
    <w:name w:val="Основной текст 3 Знак"/>
    <w:basedOn w:val="a4"/>
    <w:link w:val="33"/>
    <w:rsid w:val="00CE2090"/>
    <w:rPr>
      <w:rFonts w:eastAsia="Times New Roman"/>
      <w:sz w:val="16"/>
      <w:szCs w:val="16"/>
    </w:rPr>
  </w:style>
  <w:style w:type="paragraph" w:styleId="affb">
    <w:name w:val="Normal (Web)"/>
    <w:basedOn w:val="a3"/>
    <w:rsid w:val="00CE2090"/>
    <w:pPr>
      <w:spacing w:after="0" w:line="240" w:lineRule="auto"/>
    </w:pPr>
    <w:rPr>
      <w:rFonts w:eastAsia="Times New Roman"/>
      <w:lang w:eastAsia="ru-RU"/>
    </w:rPr>
  </w:style>
  <w:style w:type="paragraph" w:customStyle="1" w:styleId="16">
    <w:name w:val="Абзац списка1"/>
    <w:basedOn w:val="a3"/>
    <w:uiPriority w:val="99"/>
    <w:qFormat/>
    <w:rsid w:val="00CE2090"/>
    <w:pPr>
      <w:ind w:left="720"/>
    </w:pPr>
    <w:rPr>
      <w:rFonts w:ascii="Calibri" w:eastAsia="Times New Roman" w:hAnsi="Calibri"/>
      <w:sz w:val="22"/>
      <w:szCs w:val="22"/>
    </w:rPr>
  </w:style>
  <w:style w:type="character" w:customStyle="1" w:styleId="BodyTextIndentChar">
    <w:name w:val="Body Text Indent Char"/>
    <w:locked/>
    <w:rsid w:val="00CE2090"/>
    <w:rPr>
      <w:rFonts w:cs="Times New Roman"/>
      <w:sz w:val="24"/>
      <w:szCs w:val="24"/>
      <w:lang w:val="ru-RU" w:eastAsia="ru-RU" w:bidi="ar-SA"/>
    </w:rPr>
  </w:style>
  <w:style w:type="character" w:customStyle="1" w:styleId="BodyTextChar">
    <w:name w:val="Body Text Char"/>
    <w:aliases w:val="бпОсновной текст Char"/>
    <w:locked/>
    <w:rsid w:val="00CE2090"/>
    <w:rPr>
      <w:rFonts w:cs="Times New Roman"/>
      <w:sz w:val="24"/>
      <w:szCs w:val="24"/>
      <w:lang w:val="ru-RU" w:eastAsia="ru-RU" w:bidi="ar-SA"/>
    </w:rPr>
  </w:style>
  <w:style w:type="paragraph" w:customStyle="1" w:styleId="Style3">
    <w:name w:val="Style3"/>
    <w:basedOn w:val="a3"/>
    <w:rsid w:val="00CE2090"/>
    <w:pPr>
      <w:widowControl w:val="0"/>
      <w:autoSpaceDE w:val="0"/>
      <w:autoSpaceDN w:val="0"/>
      <w:adjustRightInd w:val="0"/>
      <w:spacing w:after="0" w:line="317" w:lineRule="exact"/>
    </w:pPr>
    <w:rPr>
      <w:rFonts w:eastAsia="Times New Roman"/>
      <w:lang w:eastAsia="ru-RU"/>
    </w:rPr>
  </w:style>
  <w:style w:type="character" w:customStyle="1" w:styleId="FontStyle13">
    <w:name w:val="Font Style13"/>
    <w:rsid w:val="00CE2090"/>
    <w:rPr>
      <w:rFonts w:ascii="Times New Roman" w:hAnsi="Times New Roman" w:cs="Times New Roman"/>
      <w:sz w:val="22"/>
      <w:szCs w:val="22"/>
    </w:rPr>
  </w:style>
  <w:style w:type="character" w:styleId="affc">
    <w:name w:val="FollowedHyperlink"/>
    <w:rsid w:val="00CE2090"/>
    <w:rPr>
      <w:color w:val="800080"/>
      <w:u w:val="single"/>
    </w:rPr>
  </w:style>
  <w:style w:type="paragraph" w:customStyle="1" w:styleId="affd">
    <w:name w:val="Знак Знак Знак Знак Знак Знак Знак Знак Знак Знак"/>
    <w:basedOn w:val="a3"/>
    <w:rsid w:val="00CE2090"/>
    <w:pPr>
      <w:spacing w:after="160" w:line="240" w:lineRule="exact"/>
    </w:pPr>
    <w:rPr>
      <w:rFonts w:ascii="Verdana" w:eastAsia="Times New Roman" w:hAnsi="Verdana"/>
      <w:lang w:val="en-US"/>
    </w:rPr>
  </w:style>
  <w:style w:type="character" w:customStyle="1" w:styleId="af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E2090"/>
    <w:rPr>
      <w:rFonts w:ascii="Tahoma" w:hAnsi="Tahoma" w:cs="Times New Roman"/>
      <w:sz w:val="20"/>
      <w:szCs w:val="20"/>
      <w:lang w:val="en-US"/>
    </w:rPr>
  </w:style>
  <w:style w:type="character" w:customStyle="1" w:styleId="35">
    <w:name w:val="Знак Знак35"/>
    <w:locked/>
    <w:rsid w:val="00CE2090"/>
    <w:rPr>
      <w:rFonts w:ascii="Arial" w:hAnsi="Arial" w:cs="Arial"/>
      <w:b/>
      <w:bCs/>
      <w:i/>
      <w:iCs/>
      <w:sz w:val="28"/>
      <w:szCs w:val="28"/>
      <w:lang w:eastAsia="ru-RU"/>
    </w:rPr>
  </w:style>
  <w:style w:type="character" w:customStyle="1" w:styleId="340">
    <w:name w:val="Знак Знак34"/>
    <w:locked/>
    <w:rsid w:val="00CE2090"/>
    <w:rPr>
      <w:rFonts w:ascii="Arial" w:hAnsi="Arial" w:cs="Arial"/>
      <w:b/>
      <w:bCs/>
      <w:sz w:val="26"/>
      <w:szCs w:val="26"/>
      <w:lang w:eastAsia="ru-RU"/>
    </w:rPr>
  </w:style>
  <w:style w:type="character" w:customStyle="1" w:styleId="330">
    <w:name w:val="Знак Знак33"/>
    <w:locked/>
    <w:rsid w:val="00CE2090"/>
    <w:rPr>
      <w:rFonts w:ascii="Times New Roman" w:hAnsi="Times New Roman" w:cs="Times New Roman"/>
      <w:b/>
      <w:sz w:val="20"/>
      <w:szCs w:val="20"/>
      <w:lang w:eastAsia="ru-RU"/>
    </w:rPr>
  </w:style>
  <w:style w:type="character" w:customStyle="1" w:styleId="320">
    <w:name w:val="Знак Знак32"/>
    <w:locked/>
    <w:rsid w:val="00CE2090"/>
    <w:rPr>
      <w:rFonts w:ascii="Times New Roman" w:hAnsi="Times New Roman" w:cs="Times New Roman"/>
      <w:b/>
      <w:bCs/>
      <w:i/>
      <w:iCs/>
      <w:sz w:val="26"/>
      <w:szCs w:val="26"/>
      <w:lang w:eastAsia="ru-RU"/>
    </w:rPr>
  </w:style>
  <w:style w:type="character" w:customStyle="1" w:styleId="blk">
    <w:name w:val="blk"/>
    <w:rsid w:val="00CE2090"/>
    <w:rPr>
      <w:rFonts w:cs="Times New Roman"/>
    </w:rPr>
  </w:style>
  <w:style w:type="character" w:customStyle="1" w:styleId="u">
    <w:name w:val="u"/>
    <w:rsid w:val="00CE2090"/>
    <w:rPr>
      <w:rFonts w:cs="Times New Roman"/>
    </w:rPr>
  </w:style>
  <w:style w:type="character" w:customStyle="1" w:styleId="17">
    <w:name w:val="Знак Знак17"/>
    <w:locked/>
    <w:rsid w:val="00CE2090"/>
    <w:rPr>
      <w:rFonts w:eastAsia="Times New Roman" w:cs="Times New Roman"/>
      <w:lang w:eastAsia="ru-RU"/>
    </w:rPr>
  </w:style>
  <w:style w:type="character" w:customStyle="1" w:styleId="160">
    <w:name w:val="Знак Знак16"/>
    <w:locked/>
    <w:rsid w:val="00CE2090"/>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CE2090"/>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CE2090"/>
    <w:pPr>
      <w:spacing w:after="0" w:line="240" w:lineRule="auto"/>
    </w:pPr>
    <w:rPr>
      <w:rFonts w:ascii="Calibri" w:eastAsia="Calibri" w:hAnsi="Calibri"/>
      <w:sz w:val="22"/>
      <w:szCs w:val="22"/>
      <w:lang w:eastAsia="ru-RU"/>
    </w:rPr>
  </w:style>
  <w:style w:type="character" w:customStyle="1" w:styleId="19">
    <w:name w:val="бпОсновной текст Знак Знак1"/>
    <w:locked/>
    <w:rsid w:val="00CE2090"/>
    <w:rPr>
      <w:rFonts w:ascii="Times New Roman" w:hAnsi="Times New Roman" w:cs="Times New Roman"/>
      <w:sz w:val="24"/>
      <w:szCs w:val="24"/>
      <w:lang w:eastAsia="ru-RU"/>
    </w:rPr>
  </w:style>
  <w:style w:type="paragraph" w:customStyle="1" w:styleId="ConsPlusDocList">
    <w:name w:val="ConsPlusDocList"/>
    <w:rsid w:val="00CE2090"/>
    <w:pPr>
      <w:autoSpaceDE w:val="0"/>
      <w:autoSpaceDN w:val="0"/>
      <w:adjustRightInd w:val="0"/>
      <w:spacing w:after="0" w:line="240" w:lineRule="auto"/>
      <w:jc w:val="center"/>
    </w:pPr>
    <w:rPr>
      <w:rFonts w:ascii="Courier New" w:eastAsia="Calibri" w:hAnsi="Courier New" w:cs="Courier New"/>
      <w:lang w:eastAsia="ru-RU"/>
    </w:rPr>
  </w:style>
  <w:style w:type="character" w:customStyle="1" w:styleId="42">
    <w:name w:val="Знак Знак42"/>
    <w:rsid w:val="00CE2090"/>
    <w:rPr>
      <w:rFonts w:ascii="Arial" w:hAnsi="Arial" w:cs="Arial"/>
      <w:sz w:val="24"/>
      <w:szCs w:val="24"/>
      <w:lang w:val="ru-RU" w:eastAsia="ru-RU" w:bidi="ar-SA"/>
    </w:rPr>
  </w:style>
  <w:style w:type="paragraph" w:customStyle="1" w:styleId="120">
    <w:name w:val="Абзац списка12"/>
    <w:basedOn w:val="a3"/>
    <w:uiPriority w:val="99"/>
    <w:qFormat/>
    <w:rsid w:val="00CE2090"/>
    <w:pPr>
      <w:spacing w:after="0"/>
      <w:ind w:left="720"/>
      <w:jc w:val="center"/>
    </w:pPr>
    <w:rPr>
      <w:rFonts w:ascii="Calibri" w:eastAsia="Calibri" w:hAnsi="Calibri"/>
      <w:sz w:val="22"/>
      <w:szCs w:val="22"/>
    </w:rPr>
  </w:style>
  <w:style w:type="paragraph" w:styleId="afff">
    <w:name w:val="caption"/>
    <w:basedOn w:val="a3"/>
    <w:next w:val="a3"/>
    <w:qFormat/>
    <w:rsid w:val="00CE2090"/>
    <w:pPr>
      <w:overflowPunct w:val="0"/>
      <w:autoSpaceDE w:val="0"/>
      <w:autoSpaceDN w:val="0"/>
      <w:adjustRightInd w:val="0"/>
      <w:spacing w:after="0" w:line="216" w:lineRule="auto"/>
      <w:jc w:val="center"/>
      <w:textAlignment w:val="baseline"/>
    </w:pPr>
    <w:rPr>
      <w:rFonts w:eastAsia="Calibri"/>
      <w:b/>
      <w:sz w:val="22"/>
      <w:szCs w:val="20"/>
      <w:lang w:eastAsia="ru-RU"/>
    </w:rPr>
  </w:style>
  <w:style w:type="paragraph" w:customStyle="1" w:styleId="210">
    <w:name w:val="Основной текст 21"/>
    <w:basedOn w:val="a3"/>
    <w:rsid w:val="00CE2090"/>
    <w:pPr>
      <w:overflowPunct w:val="0"/>
      <w:autoSpaceDE w:val="0"/>
      <w:autoSpaceDN w:val="0"/>
      <w:adjustRightInd w:val="0"/>
      <w:spacing w:after="0" w:line="216" w:lineRule="auto"/>
      <w:ind w:firstLine="709"/>
      <w:jc w:val="both"/>
      <w:textAlignment w:val="baseline"/>
    </w:pPr>
    <w:rPr>
      <w:rFonts w:eastAsia="Calibri"/>
      <w:sz w:val="20"/>
      <w:szCs w:val="20"/>
      <w:lang w:eastAsia="ru-RU"/>
    </w:rPr>
  </w:style>
  <w:style w:type="paragraph" w:customStyle="1" w:styleId="afff0">
    <w:basedOn w:val="a3"/>
    <w:next w:val="afff1"/>
    <w:link w:val="afff2"/>
    <w:qFormat/>
    <w:rsid w:val="00CE2090"/>
    <w:pPr>
      <w:spacing w:after="0" w:line="240" w:lineRule="auto"/>
      <w:jc w:val="center"/>
    </w:pPr>
    <w:rPr>
      <w:rFonts w:ascii="Arial" w:eastAsia="Calibri" w:hAnsi="Arial" w:cs="Arial"/>
      <w:b/>
      <w:bCs/>
    </w:rPr>
  </w:style>
  <w:style w:type="character" w:customStyle="1" w:styleId="afff2">
    <w:name w:val="Заголовок Знак"/>
    <w:link w:val="afff0"/>
    <w:rsid w:val="00CE2090"/>
    <w:rPr>
      <w:rFonts w:ascii="Arial" w:eastAsia="Calibri" w:hAnsi="Arial" w:cs="Arial"/>
      <w:b/>
      <w:bCs/>
      <w:sz w:val="24"/>
      <w:szCs w:val="24"/>
    </w:rPr>
  </w:style>
  <w:style w:type="paragraph" w:styleId="36">
    <w:name w:val="Body Text Indent 3"/>
    <w:basedOn w:val="a3"/>
    <w:link w:val="37"/>
    <w:rsid w:val="00CE2090"/>
    <w:pPr>
      <w:spacing w:after="120" w:line="240" w:lineRule="auto"/>
      <w:ind w:left="283"/>
      <w:jc w:val="center"/>
    </w:pPr>
    <w:rPr>
      <w:rFonts w:eastAsia="Calibri"/>
      <w:sz w:val="16"/>
      <w:szCs w:val="16"/>
    </w:rPr>
  </w:style>
  <w:style w:type="character" w:customStyle="1" w:styleId="37">
    <w:name w:val="Основной текст с отступом 3 Знак"/>
    <w:basedOn w:val="a4"/>
    <w:link w:val="36"/>
    <w:rsid w:val="00CE2090"/>
    <w:rPr>
      <w:rFonts w:eastAsia="Calibri"/>
      <w:sz w:val="16"/>
      <w:szCs w:val="16"/>
    </w:rPr>
  </w:style>
  <w:style w:type="paragraph" w:styleId="afff3">
    <w:name w:val="Plain Text"/>
    <w:basedOn w:val="a3"/>
    <w:link w:val="afff4"/>
    <w:rsid w:val="00CE2090"/>
    <w:pPr>
      <w:spacing w:after="0" w:line="240" w:lineRule="auto"/>
      <w:jc w:val="center"/>
    </w:pPr>
    <w:rPr>
      <w:rFonts w:ascii="Courier New" w:eastAsia="Calibri" w:hAnsi="Courier New"/>
      <w:sz w:val="20"/>
      <w:szCs w:val="20"/>
    </w:rPr>
  </w:style>
  <w:style w:type="character" w:customStyle="1" w:styleId="afff4">
    <w:name w:val="Текст Знак"/>
    <w:basedOn w:val="a4"/>
    <w:link w:val="afff3"/>
    <w:rsid w:val="00CE2090"/>
    <w:rPr>
      <w:rFonts w:ascii="Courier New" w:eastAsia="Calibri" w:hAnsi="Courier New"/>
      <w:sz w:val="20"/>
      <w:szCs w:val="20"/>
    </w:rPr>
  </w:style>
  <w:style w:type="paragraph" w:customStyle="1" w:styleId="ConsNormal">
    <w:name w:val="ConsNormal"/>
    <w:rsid w:val="00CE2090"/>
    <w:pPr>
      <w:widowControl w:val="0"/>
      <w:autoSpaceDE w:val="0"/>
      <w:autoSpaceDN w:val="0"/>
      <w:adjustRightInd w:val="0"/>
      <w:spacing w:after="0" w:line="240" w:lineRule="auto"/>
      <w:ind w:right="19772" w:firstLine="720"/>
      <w:jc w:val="center"/>
    </w:pPr>
    <w:rPr>
      <w:rFonts w:ascii="Arial" w:eastAsia="Calibri" w:hAnsi="Arial" w:cs="Arial"/>
      <w:lang w:eastAsia="ru-RU"/>
    </w:rPr>
  </w:style>
  <w:style w:type="paragraph" w:customStyle="1" w:styleId="ConsTitle">
    <w:name w:val="ConsTitle"/>
    <w:rsid w:val="00CE2090"/>
    <w:pPr>
      <w:widowControl w:val="0"/>
      <w:autoSpaceDE w:val="0"/>
      <w:autoSpaceDN w:val="0"/>
      <w:adjustRightInd w:val="0"/>
      <w:spacing w:after="0" w:line="240" w:lineRule="auto"/>
      <w:ind w:right="19772"/>
      <w:jc w:val="center"/>
    </w:pPr>
    <w:rPr>
      <w:rFonts w:ascii="Arial" w:eastAsia="Calibri" w:hAnsi="Arial" w:cs="Arial"/>
      <w:b/>
      <w:bCs/>
      <w:lang w:eastAsia="ru-RU"/>
    </w:rPr>
  </w:style>
  <w:style w:type="paragraph" w:customStyle="1" w:styleId="Preformat">
    <w:name w:val="Preformat"/>
    <w:rsid w:val="00CE2090"/>
    <w:pPr>
      <w:autoSpaceDE w:val="0"/>
      <w:autoSpaceDN w:val="0"/>
      <w:adjustRightInd w:val="0"/>
      <w:spacing w:after="0" w:line="240" w:lineRule="auto"/>
      <w:jc w:val="center"/>
    </w:pPr>
    <w:rPr>
      <w:rFonts w:ascii="Courier New" w:eastAsia="Calibri" w:hAnsi="Courier New" w:cs="Courier New"/>
      <w:lang w:eastAsia="ru-RU"/>
    </w:rPr>
  </w:style>
  <w:style w:type="paragraph" w:customStyle="1" w:styleId="afff5">
    <w:name w:val="Нумерованный Список"/>
    <w:basedOn w:val="a3"/>
    <w:rsid w:val="00CE2090"/>
    <w:pPr>
      <w:spacing w:before="120" w:after="120" w:line="240" w:lineRule="auto"/>
      <w:jc w:val="both"/>
    </w:pPr>
    <w:rPr>
      <w:rFonts w:eastAsia="Calibri"/>
      <w:lang w:eastAsia="ru-RU"/>
    </w:rPr>
  </w:style>
  <w:style w:type="paragraph" w:customStyle="1" w:styleId="ConsNonformat">
    <w:name w:val="ConsNonformat"/>
    <w:rsid w:val="00CE2090"/>
    <w:pPr>
      <w:widowControl w:val="0"/>
      <w:autoSpaceDE w:val="0"/>
      <w:autoSpaceDN w:val="0"/>
      <w:adjustRightInd w:val="0"/>
      <w:spacing w:after="0" w:line="240" w:lineRule="auto"/>
      <w:ind w:right="19772"/>
      <w:jc w:val="center"/>
    </w:pPr>
    <w:rPr>
      <w:rFonts w:ascii="Courier New" w:eastAsia="Calibri" w:hAnsi="Courier New" w:cs="Courier New"/>
      <w:lang w:eastAsia="ru-RU"/>
    </w:rPr>
  </w:style>
  <w:style w:type="paragraph" w:customStyle="1" w:styleId="ConsCell">
    <w:name w:val="ConsCell"/>
    <w:rsid w:val="00CE2090"/>
    <w:pPr>
      <w:widowControl w:val="0"/>
      <w:autoSpaceDE w:val="0"/>
      <w:autoSpaceDN w:val="0"/>
      <w:adjustRightInd w:val="0"/>
      <w:spacing w:after="0" w:line="240" w:lineRule="auto"/>
      <w:ind w:right="19772"/>
      <w:jc w:val="center"/>
    </w:pPr>
    <w:rPr>
      <w:rFonts w:ascii="Arial" w:eastAsia="Calibri" w:hAnsi="Arial" w:cs="Arial"/>
      <w:lang w:eastAsia="ru-RU"/>
    </w:rPr>
  </w:style>
  <w:style w:type="paragraph" w:customStyle="1" w:styleId="1a">
    <w:name w:val="Обычный1"/>
    <w:link w:val="1b"/>
    <w:rsid w:val="00CE2090"/>
    <w:pPr>
      <w:widowControl w:val="0"/>
      <w:snapToGrid w:val="0"/>
      <w:spacing w:after="0" w:line="300" w:lineRule="auto"/>
      <w:ind w:firstLine="820"/>
      <w:jc w:val="both"/>
    </w:pPr>
    <w:rPr>
      <w:rFonts w:eastAsia="Calibri"/>
      <w:sz w:val="22"/>
      <w:szCs w:val="22"/>
      <w:lang w:eastAsia="ru-RU"/>
    </w:rPr>
  </w:style>
  <w:style w:type="character" w:customStyle="1" w:styleId="1b">
    <w:name w:val="Обычный1 Знак"/>
    <w:link w:val="1a"/>
    <w:locked/>
    <w:rsid w:val="00CE2090"/>
    <w:rPr>
      <w:rFonts w:eastAsia="Calibri"/>
      <w:sz w:val="22"/>
      <w:szCs w:val="22"/>
      <w:lang w:eastAsia="ru-RU"/>
    </w:rPr>
  </w:style>
  <w:style w:type="paragraph" w:customStyle="1" w:styleId="text">
    <w:name w:val="text"/>
    <w:basedOn w:val="a3"/>
    <w:rsid w:val="00CE2090"/>
    <w:pPr>
      <w:spacing w:after="0" w:line="240" w:lineRule="auto"/>
      <w:jc w:val="center"/>
    </w:pPr>
    <w:rPr>
      <w:rFonts w:ascii="Verdana" w:eastAsia="Calibri" w:hAnsi="Verdana"/>
      <w:color w:val="000000"/>
      <w:sz w:val="16"/>
      <w:szCs w:val="16"/>
      <w:lang w:eastAsia="ru-RU"/>
    </w:rPr>
  </w:style>
  <w:style w:type="character" w:customStyle="1" w:styleId="Heading1Char">
    <w:name w:val="Heading 1 Char"/>
    <w:locked/>
    <w:rsid w:val="00CE2090"/>
    <w:rPr>
      <w:rFonts w:ascii="Arial" w:hAnsi="Arial" w:cs="Arial"/>
      <w:b/>
      <w:bCs/>
      <w:color w:val="000080"/>
      <w:lang w:val="ru-RU" w:eastAsia="ru-RU"/>
    </w:rPr>
  </w:style>
  <w:style w:type="character" w:customStyle="1" w:styleId="Heading2Char">
    <w:name w:val="Heading 2 Char"/>
    <w:locked/>
    <w:rsid w:val="00CE2090"/>
    <w:rPr>
      <w:rFonts w:ascii="Arial" w:hAnsi="Arial" w:cs="Arial"/>
      <w:sz w:val="24"/>
      <w:szCs w:val="24"/>
      <w:lang w:val="ru-RU" w:eastAsia="ru-RU"/>
    </w:rPr>
  </w:style>
  <w:style w:type="character" w:customStyle="1" w:styleId="Heading3Char">
    <w:name w:val="Heading 3 Char"/>
    <w:locked/>
    <w:rsid w:val="00CE2090"/>
    <w:rPr>
      <w:rFonts w:ascii="Arial" w:hAnsi="Arial" w:cs="Arial"/>
      <w:b/>
      <w:bCs/>
      <w:sz w:val="24"/>
      <w:szCs w:val="24"/>
      <w:lang w:val="ru-RU" w:eastAsia="ru-RU"/>
    </w:rPr>
  </w:style>
  <w:style w:type="character" w:customStyle="1" w:styleId="Heading4Char">
    <w:name w:val="Heading 4 Char"/>
    <w:locked/>
    <w:rsid w:val="00CE2090"/>
    <w:rPr>
      <w:rFonts w:cs="Times New Roman"/>
      <w:sz w:val="24"/>
      <w:szCs w:val="24"/>
      <w:lang w:val="ru-RU" w:eastAsia="ru-RU"/>
    </w:rPr>
  </w:style>
  <w:style w:type="character" w:customStyle="1" w:styleId="BodyTextChar1">
    <w:name w:val="Body Text Char1"/>
    <w:aliases w:val="бпОсновной текст Char1"/>
    <w:locked/>
    <w:rsid w:val="00CE2090"/>
    <w:rPr>
      <w:rFonts w:cs="Times New Roman"/>
      <w:sz w:val="24"/>
      <w:szCs w:val="24"/>
      <w:lang w:val="ru-RU" w:eastAsia="ru-RU"/>
    </w:rPr>
  </w:style>
  <w:style w:type="character" w:customStyle="1" w:styleId="BodyTextIndentChar1">
    <w:name w:val="Body Text Indent Char1"/>
    <w:locked/>
    <w:rsid w:val="00CE2090"/>
    <w:rPr>
      <w:rFonts w:cs="Times New Roman"/>
      <w:sz w:val="24"/>
      <w:szCs w:val="24"/>
      <w:lang w:val="ru-RU" w:eastAsia="ru-RU"/>
    </w:rPr>
  </w:style>
  <w:style w:type="character" w:customStyle="1" w:styleId="150">
    <w:name w:val="Знак Знак15"/>
    <w:rsid w:val="00CE2090"/>
    <w:rPr>
      <w:rFonts w:ascii="Times New Roman" w:hAnsi="Times New Roman" w:cs="Times New Roman"/>
      <w:sz w:val="24"/>
      <w:szCs w:val="24"/>
      <w:lang w:eastAsia="ru-RU"/>
    </w:rPr>
  </w:style>
  <w:style w:type="character" w:styleId="afff6">
    <w:name w:val="Strong"/>
    <w:qFormat/>
    <w:rsid w:val="00CE2090"/>
    <w:rPr>
      <w:rFonts w:cs="Times New Roman"/>
      <w:b/>
      <w:bCs/>
    </w:rPr>
  </w:style>
  <w:style w:type="character" w:customStyle="1" w:styleId="HeaderChar">
    <w:name w:val="Header Char"/>
    <w:locked/>
    <w:rsid w:val="00CE2090"/>
    <w:rPr>
      <w:rFonts w:cs="Times New Roman"/>
      <w:sz w:val="24"/>
      <w:szCs w:val="24"/>
      <w:lang w:val="ru-RU" w:eastAsia="ar-SA" w:bidi="ar-SA"/>
    </w:rPr>
  </w:style>
  <w:style w:type="character" w:customStyle="1" w:styleId="FooterChar">
    <w:name w:val="Footer Char"/>
    <w:locked/>
    <w:rsid w:val="00CE2090"/>
    <w:rPr>
      <w:rFonts w:cs="Times New Roman"/>
      <w:sz w:val="24"/>
      <w:szCs w:val="24"/>
      <w:lang w:val="ru-RU" w:eastAsia="ar-SA" w:bidi="ar-SA"/>
    </w:rPr>
  </w:style>
  <w:style w:type="character" w:customStyle="1" w:styleId="121">
    <w:name w:val="Знак Знак12"/>
    <w:rsid w:val="00CE2090"/>
    <w:rPr>
      <w:rFonts w:ascii="Arial" w:hAnsi="Arial" w:cs="Arial"/>
      <w:b/>
      <w:bCs/>
      <w:color w:val="000080"/>
      <w:sz w:val="20"/>
      <w:szCs w:val="20"/>
      <w:lang w:eastAsia="ru-RU"/>
    </w:rPr>
  </w:style>
  <w:style w:type="paragraph" w:customStyle="1" w:styleId="afff7">
    <w:name w:val="Адресат"/>
    <w:basedOn w:val="a3"/>
    <w:rsid w:val="00CE2090"/>
    <w:pPr>
      <w:suppressAutoHyphens/>
      <w:spacing w:after="120" w:line="240" w:lineRule="exact"/>
      <w:jc w:val="center"/>
    </w:pPr>
    <w:rPr>
      <w:rFonts w:eastAsia="Calibri"/>
      <w:b/>
      <w:bCs/>
      <w:sz w:val="28"/>
      <w:szCs w:val="28"/>
      <w:lang w:eastAsia="ru-RU"/>
    </w:rPr>
  </w:style>
  <w:style w:type="paragraph" w:customStyle="1" w:styleId="afff8">
    <w:name w:val="Приложение"/>
    <w:basedOn w:val="aff2"/>
    <w:rsid w:val="00CE2090"/>
    <w:pPr>
      <w:tabs>
        <w:tab w:val="left" w:pos="1673"/>
      </w:tabs>
      <w:spacing w:before="240" w:line="240" w:lineRule="exact"/>
      <w:ind w:left="1985" w:hanging="1985"/>
    </w:pPr>
    <w:rPr>
      <w:rFonts w:eastAsia="Calibri"/>
      <w:b/>
      <w:bCs/>
      <w:szCs w:val="28"/>
    </w:rPr>
  </w:style>
  <w:style w:type="paragraph" w:customStyle="1" w:styleId="afff9">
    <w:name w:val="Заголовок к тексту"/>
    <w:basedOn w:val="a3"/>
    <w:next w:val="aff2"/>
    <w:rsid w:val="00CE2090"/>
    <w:pPr>
      <w:suppressAutoHyphens/>
      <w:spacing w:after="480" w:line="240" w:lineRule="exact"/>
      <w:jc w:val="center"/>
    </w:pPr>
    <w:rPr>
      <w:rFonts w:eastAsia="Calibri"/>
      <w:sz w:val="28"/>
      <w:szCs w:val="28"/>
      <w:lang w:eastAsia="ru-RU"/>
    </w:rPr>
  </w:style>
  <w:style w:type="paragraph" w:customStyle="1" w:styleId="afffa">
    <w:name w:val="регистрационные поля"/>
    <w:basedOn w:val="a3"/>
    <w:rsid w:val="00CE2090"/>
    <w:pPr>
      <w:spacing w:after="0" w:line="240" w:lineRule="exact"/>
      <w:jc w:val="center"/>
    </w:pPr>
    <w:rPr>
      <w:rFonts w:eastAsia="Calibri"/>
      <w:b/>
      <w:bCs/>
      <w:sz w:val="28"/>
      <w:szCs w:val="28"/>
      <w:lang w:val="en-US" w:eastAsia="ru-RU"/>
    </w:rPr>
  </w:style>
  <w:style w:type="paragraph" w:customStyle="1" w:styleId="afffb">
    <w:name w:val="Исполнитель"/>
    <w:basedOn w:val="aff2"/>
    <w:rsid w:val="00CE2090"/>
    <w:pPr>
      <w:suppressAutoHyphens/>
      <w:spacing w:after="120" w:line="240" w:lineRule="exact"/>
      <w:jc w:val="left"/>
    </w:pPr>
    <w:rPr>
      <w:rFonts w:eastAsia="Calibri"/>
      <w:b/>
      <w:bCs/>
      <w:sz w:val="24"/>
    </w:rPr>
  </w:style>
  <w:style w:type="paragraph" w:customStyle="1" w:styleId="afffc">
    <w:name w:val="Подпись на общем бланке"/>
    <w:basedOn w:val="aff7"/>
    <w:next w:val="aff2"/>
    <w:rsid w:val="00CE20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E2090"/>
    <w:rPr>
      <w:rFonts w:cs="Times New Roman"/>
      <w:b/>
      <w:bCs/>
      <w:sz w:val="28"/>
      <w:szCs w:val="28"/>
      <w:lang w:val="ru-RU" w:eastAsia="ru-RU"/>
    </w:rPr>
  </w:style>
  <w:style w:type="character" w:customStyle="1" w:styleId="afffd">
    <w:name w:val="Цветовое выделение"/>
    <w:rsid w:val="00CE2090"/>
    <w:rPr>
      <w:b/>
      <w:color w:val="000080"/>
      <w:sz w:val="20"/>
    </w:rPr>
  </w:style>
  <w:style w:type="paragraph" w:customStyle="1" w:styleId="afffe">
    <w:name w:val="Таблицы (моноширинный)"/>
    <w:basedOn w:val="a3"/>
    <w:next w:val="a3"/>
    <w:rsid w:val="00CE2090"/>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f">
    <w:name w:val="Гипертекстовая ссылка"/>
    <w:rsid w:val="00CE2090"/>
    <w:rPr>
      <w:rFonts w:cs="Times New Roman"/>
      <w:b/>
      <w:bCs/>
      <w:color w:val="008000"/>
      <w:sz w:val="20"/>
      <w:szCs w:val="20"/>
      <w:u w:val="single"/>
    </w:rPr>
  </w:style>
  <w:style w:type="paragraph" w:customStyle="1" w:styleId="affff0">
    <w:name w:val="Заголовок статьи"/>
    <w:basedOn w:val="a3"/>
    <w:next w:val="a3"/>
    <w:rsid w:val="00CE2090"/>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f1">
    <w:name w:val="Комментарий"/>
    <w:basedOn w:val="a3"/>
    <w:next w:val="a3"/>
    <w:rsid w:val="00CE2090"/>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f2">
    <w:name w:val="Продолжение ссылки"/>
    <w:rsid w:val="00CE2090"/>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CE2090"/>
    <w:pPr>
      <w:spacing w:after="160" w:line="240" w:lineRule="exact"/>
      <w:jc w:val="center"/>
    </w:pPr>
    <w:rPr>
      <w:rFonts w:ascii="Verdana" w:eastAsia="Calibri" w:hAnsi="Verdana" w:cs="Verdana"/>
      <w:lang w:val="en-US"/>
    </w:rPr>
  </w:style>
  <w:style w:type="paragraph" w:customStyle="1" w:styleId="100">
    <w:name w:val="Обычный 10"/>
    <w:basedOn w:val="a3"/>
    <w:rsid w:val="00CE2090"/>
    <w:pPr>
      <w:spacing w:after="0" w:line="240" w:lineRule="auto"/>
      <w:ind w:right="2" w:firstLine="110"/>
      <w:jc w:val="both"/>
    </w:pPr>
    <w:rPr>
      <w:rFonts w:eastAsia="Calibri"/>
      <w:sz w:val="20"/>
      <w:szCs w:val="20"/>
      <w:lang w:eastAsia="ru-RU"/>
    </w:rPr>
  </w:style>
  <w:style w:type="paragraph" w:customStyle="1" w:styleId="1c">
    <w:name w:val="Стиль1"/>
    <w:basedOn w:val="aff9"/>
    <w:rsid w:val="00CE2090"/>
    <w:pPr>
      <w:spacing w:after="60"/>
      <w:ind w:firstLine="709"/>
      <w:jc w:val="both"/>
    </w:pPr>
    <w:rPr>
      <w:rFonts w:eastAsia="Calibri"/>
      <w:sz w:val="28"/>
      <w:szCs w:val="28"/>
    </w:rPr>
  </w:style>
  <w:style w:type="character" w:customStyle="1" w:styleId="BodyTextFirstIndentChar">
    <w:name w:val="Body Text First Indent Char"/>
    <w:locked/>
    <w:rsid w:val="00CE2090"/>
    <w:rPr>
      <w:rFonts w:cs="Times New Roman"/>
      <w:sz w:val="24"/>
      <w:szCs w:val="24"/>
      <w:lang w:val="ru-RU" w:eastAsia="ru-RU"/>
    </w:rPr>
  </w:style>
  <w:style w:type="character" w:customStyle="1" w:styleId="BodyText2Char">
    <w:name w:val="Body Text 2 Char"/>
    <w:locked/>
    <w:rsid w:val="00CE2090"/>
    <w:rPr>
      <w:rFonts w:cs="Times New Roman"/>
      <w:sz w:val="24"/>
      <w:szCs w:val="24"/>
      <w:lang w:val="ru-RU" w:eastAsia="ru-RU"/>
    </w:rPr>
  </w:style>
  <w:style w:type="character" w:customStyle="1" w:styleId="BodyText3Char">
    <w:name w:val="Body Text 3 Char"/>
    <w:locked/>
    <w:rsid w:val="00CE2090"/>
    <w:rPr>
      <w:rFonts w:cs="Times New Roman"/>
      <w:sz w:val="16"/>
      <w:szCs w:val="16"/>
      <w:lang w:val="ru-RU" w:eastAsia="ru-RU"/>
    </w:rPr>
  </w:style>
  <w:style w:type="paragraph" w:customStyle="1" w:styleId="1d">
    <w:name w:val="Знак1"/>
    <w:basedOn w:val="a3"/>
    <w:rsid w:val="00CE2090"/>
    <w:pPr>
      <w:spacing w:after="160" w:line="240" w:lineRule="exact"/>
      <w:jc w:val="both"/>
    </w:pPr>
    <w:rPr>
      <w:rFonts w:eastAsia="Calibri"/>
      <w:lang w:val="en-US"/>
    </w:rPr>
  </w:style>
  <w:style w:type="paragraph" w:customStyle="1" w:styleId="Normal1">
    <w:name w:val="Normal1"/>
    <w:rsid w:val="00CE2090"/>
    <w:pPr>
      <w:widowControl w:val="0"/>
      <w:spacing w:after="0" w:line="240" w:lineRule="auto"/>
      <w:jc w:val="center"/>
    </w:pPr>
    <w:rPr>
      <w:rFonts w:eastAsia="Calibri"/>
      <w:lang w:eastAsia="ru-RU"/>
    </w:rPr>
  </w:style>
  <w:style w:type="character" w:customStyle="1" w:styleId="270">
    <w:name w:val="Знак Знак27"/>
    <w:rsid w:val="00CE2090"/>
    <w:rPr>
      <w:rFonts w:cs="Times New Roman"/>
      <w:sz w:val="28"/>
      <w:szCs w:val="28"/>
      <w:lang w:val="ru-RU" w:eastAsia="ru-RU"/>
    </w:rPr>
  </w:style>
  <w:style w:type="character" w:customStyle="1" w:styleId="260">
    <w:name w:val="Знак Знак26"/>
    <w:rsid w:val="00CE2090"/>
    <w:rPr>
      <w:rFonts w:ascii="Arial" w:hAnsi="Arial" w:cs="Arial"/>
      <w:b/>
      <w:bCs/>
      <w:sz w:val="26"/>
      <w:szCs w:val="26"/>
      <w:lang w:val="ru-RU" w:eastAsia="ru-RU"/>
    </w:rPr>
  </w:style>
  <w:style w:type="character" w:customStyle="1" w:styleId="250">
    <w:name w:val="Знак Знак25"/>
    <w:rsid w:val="00CE2090"/>
    <w:rPr>
      <w:rFonts w:ascii="Arial" w:hAnsi="Arial" w:cs="Arial"/>
      <w:b/>
      <w:bCs/>
      <w:sz w:val="24"/>
      <w:szCs w:val="24"/>
      <w:lang w:val="ru-RU" w:eastAsia="ru-RU"/>
    </w:rPr>
  </w:style>
  <w:style w:type="character" w:styleId="affff3">
    <w:name w:val="Emphasis"/>
    <w:qFormat/>
    <w:rsid w:val="00CE2090"/>
    <w:rPr>
      <w:rFonts w:cs="Times New Roman"/>
      <w:i/>
      <w:iCs/>
    </w:rPr>
  </w:style>
  <w:style w:type="character" w:customStyle="1" w:styleId="HTML1">
    <w:name w:val="Стандартный HTML Знак1"/>
    <w:rsid w:val="00CE2090"/>
    <w:rPr>
      <w:rFonts w:ascii="Courier New" w:hAnsi="Courier New" w:cs="Courier New"/>
      <w:lang w:eastAsia="ar-SA" w:bidi="ar-SA"/>
    </w:rPr>
  </w:style>
  <w:style w:type="character" w:customStyle="1" w:styleId="280">
    <w:name w:val="Знак Знак28"/>
    <w:rsid w:val="00CE2090"/>
    <w:rPr>
      <w:rFonts w:cs="Times New Roman"/>
      <w:sz w:val="24"/>
      <w:szCs w:val="24"/>
      <w:lang w:val="ru-RU" w:eastAsia="ru-RU"/>
    </w:rPr>
  </w:style>
  <w:style w:type="character" w:customStyle="1" w:styleId="220">
    <w:name w:val="Заголовок 2 Знак2"/>
    <w:aliases w:val="Заголовок 2 Знак Знак1"/>
    <w:rsid w:val="00CE2090"/>
    <w:rPr>
      <w:rFonts w:ascii="Arial" w:hAnsi="Arial" w:cs="Arial"/>
      <w:b/>
      <w:bCs/>
      <w:i/>
      <w:iCs/>
      <w:sz w:val="28"/>
      <w:szCs w:val="28"/>
      <w:lang w:val="ru-RU" w:eastAsia="ru-RU"/>
    </w:rPr>
  </w:style>
  <w:style w:type="paragraph" w:customStyle="1" w:styleId="ConsPlusCell">
    <w:name w:val="ConsPlusCell"/>
    <w:uiPriority w:val="99"/>
    <w:rsid w:val="00CE2090"/>
    <w:pPr>
      <w:autoSpaceDE w:val="0"/>
      <w:autoSpaceDN w:val="0"/>
      <w:adjustRightInd w:val="0"/>
      <w:spacing w:after="0" w:line="240" w:lineRule="auto"/>
      <w:jc w:val="center"/>
    </w:pPr>
    <w:rPr>
      <w:rFonts w:ascii="Arial" w:eastAsia="Calibri" w:hAnsi="Arial" w:cs="Arial"/>
      <w:lang w:eastAsia="ru-RU"/>
    </w:rPr>
  </w:style>
  <w:style w:type="character" w:customStyle="1" w:styleId="230">
    <w:name w:val="Знак Знак23"/>
    <w:rsid w:val="00CE2090"/>
    <w:rPr>
      <w:rFonts w:ascii="Times New Roman" w:hAnsi="Times New Roman" w:cs="Times New Roman"/>
      <w:sz w:val="24"/>
      <w:szCs w:val="24"/>
    </w:rPr>
  </w:style>
  <w:style w:type="character" w:customStyle="1" w:styleId="221">
    <w:name w:val="Знак Знак22"/>
    <w:rsid w:val="00CE2090"/>
    <w:rPr>
      <w:rFonts w:ascii="Times New Roman" w:hAnsi="Times New Roman" w:cs="Times New Roman"/>
      <w:sz w:val="28"/>
      <w:szCs w:val="28"/>
    </w:rPr>
  </w:style>
  <w:style w:type="character" w:customStyle="1" w:styleId="211">
    <w:name w:val="Знак Знак21"/>
    <w:rsid w:val="00CE2090"/>
    <w:rPr>
      <w:rFonts w:ascii="Arial" w:hAnsi="Arial" w:cs="Arial"/>
      <w:b/>
      <w:bCs/>
      <w:sz w:val="26"/>
      <w:szCs w:val="26"/>
    </w:rPr>
  </w:style>
  <w:style w:type="character" w:customStyle="1" w:styleId="200">
    <w:name w:val="Знак Знак20"/>
    <w:rsid w:val="00CE2090"/>
    <w:rPr>
      <w:rFonts w:ascii="Times New Roman" w:hAnsi="Times New Roman" w:cs="Times New Roman"/>
      <w:b/>
      <w:bCs/>
      <w:sz w:val="28"/>
      <w:szCs w:val="28"/>
    </w:rPr>
  </w:style>
  <w:style w:type="character" w:customStyle="1" w:styleId="212">
    <w:name w:val="Заголовок 2 Знак1"/>
    <w:aliases w:val="Заголовок 2 Знак Знак"/>
    <w:rsid w:val="00CE2090"/>
    <w:rPr>
      <w:rFonts w:ascii="Arial" w:hAnsi="Arial" w:cs="Arial"/>
      <w:b/>
      <w:bCs/>
      <w:i/>
      <w:iCs/>
      <w:sz w:val="28"/>
      <w:szCs w:val="28"/>
      <w:lang w:val="ru-RU" w:eastAsia="ru-RU"/>
    </w:rPr>
  </w:style>
  <w:style w:type="paragraph" w:customStyle="1" w:styleId="affff4">
    <w:name w:val="Знак Знак Знак Знак Знак Знак Знак"/>
    <w:basedOn w:val="a3"/>
    <w:rsid w:val="00CE2090"/>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CE2090"/>
    <w:rPr>
      <w:rFonts w:cs="Times New Roman"/>
      <w:sz w:val="24"/>
      <w:szCs w:val="24"/>
      <w:lang w:val="ru-RU" w:eastAsia="ru-RU"/>
    </w:rPr>
  </w:style>
  <w:style w:type="character" w:customStyle="1" w:styleId="2110">
    <w:name w:val="Знак Знак211"/>
    <w:locked/>
    <w:rsid w:val="00CE2090"/>
    <w:rPr>
      <w:rFonts w:cs="Times New Roman"/>
      <w:sz w:val="28"/>
      <w:szCs w:val="28"/>
      <w:lang w:val="ru-RU" w:eastAsia="ru-RU"/>
    </w:rPr>
  </w:style>
  <w:style w:type="character" w:customStyle="1" w:styleId="201">
    <w:name w:val="Знак Знак201"/>
    <w:locked/>
    <w:rsid w:val="00CE2090"/>
    <w:rPr>
      <w:rFonts w:ascii="Arial" w:hAnsi="Arial" w:cs="Arial"/>
      <w:b/>
      <w:bCs/>
      <w:sz w:val="26"/>
      <w:szCs w:val="26"/>
      <w:lang w:val="ru-RU" w:eastAsia="ru-RU"/>
    </w:rPr>
  </w:style>
  <w:style w:type="character" w:customStyle="1" w:styleId="190">
    <w:name w:val="Знак Знак19"/>
    <w:locked/>
    <w:rsid w:val="00CE2090"/>
    <w:rPr>
      <w:rFonts w:cs="Times New Roman"/>
      <w:b/>
      <w:bCs/>
      <w:sz w:val="28"/>
      <w:szCs w:val="28"/>
      <w:lang w:val="ru-RU" w:eastAsia="ru-RU"/>
    </w:rPr>
  </w:style>
  <w:style w:type="character" w:customStyle="1" w:styleId="180">
    <w:name w:val="Знак Знак18"/>
    <w:locked/>
    <w:rsid w:val="00CE2090"/>
    <w:rPr>
      <w:rFonts w:cs="Times New Roman"/>
      <w:b/>
      <w:bCs/>
      <w:i/>
      <w:iCs/>
      <w:sz w:val="26"/>
      <w:szCs w:val="26"/>
      <w:lang w:val="ru-RU" w:eastAsia="ru-RU"/>
    </w:rPr>
  </w:style>
  <w:style w:type="character" w:customStyle="1" w:styleId="172">
    <w:name w:val="Знак Знак172"/>
    <w:locked/>
    <w:rsid w:val="00CE2090"/>
    <w:rPr>
      <w:rFonts w:cs="Times New Roman"/>
      <w:i/>
      <w:iCs/>
      <w:sz w:val="22"/>
      <w:szCs w:val="22"/>
      <w:lang w:val="ru-RU" w:eastAsia="ru-RU"/>
    </w:rPr>
  </w:style>
  <w:style w:type="character" w:customStyle="1" w:styleId="162">
    <w:name w:val="Знак Знак162"/>
    <w:locked/>
    <w:rsid w:val="00CE2090"/>
    <w:rPr>
      <w:rFonts w:ascii="Arial" w:hAnsi="Arial" w:cs="Arial"/>
      <w:lang w:val="ru-RU" w:eastAsia="ru-RU"/>
    </w:rPr>
  </w:style>
  <w:style w:type="character" w:customStyle="1" w:styleId="151">
    <w:name w:val="Знак Знак151"/>
    <w:locked/>
    <w:rsid w:val="00CE2090"/>
    <w:rPr>
      <w:rFonts w:ascii="Arial" w:hAnsi="Arial" w:cs="Arial"/>
      <w:i/>
      <w:iCs/>
      <w:lang w:val="ru-RU" w:eastAsia="ru-RU"/>
    </w:rPr>
  </w:style>
  <w:style w:type="character" w:customStyle="1" w:styleId="112">
    <w:name w:val="Знак Знак11"/>
    <w:locked/>
    <w:rsid w:val="00CE2090"/>
    <w:rPr>
      <w:rFonts w:cs="Times New Roman"/>
      <w:sz w:val="24"/>
      <w:szCs w:val="24"/>
      <w:lang w:val="ru-RU" w:eastAsia="ru-RU"/>
    </w:rPr>
  </w:style>
  <w:style w:type="character" w:customStyle="1" w:styleId="91">
    <w:name w:val="Знак Знак9"/>
    <w:locked/>
    <w:rsid w:val="00CE2090"/>
    <w:rPr>
      <w:rFonts w:cs="Times New Roman"/>
      <w:lang w:val="ru-RU" w:eastAsia="ru-RU"/>
    </w:rPr>
  </w:style>
  <w:style w:type="character" w:customStyle="1" w:styleId="39">
    <w:name w:val="Знак Знак3"/>
    <w:locked/>
    <w:rsid w:val="00CE2090"/>
    <w:rPr>
      <w:rFonts w:cs="Times New Roman"/>
      <w:b/>
      <w:bCs/>
      <w:sz w:val="28"/>
      <w:szCs w:val="28"/>
      <w:lang w:val="ru-RU" w:eastAsia="ru-RU"/>
    </w:rPr>
  </w:style>
  <w:style w:type="character" w:customStyle="1" w:styleId="140">
    <w:name w:val="Знак Знак14"/>
    <w:locked/>
    <w:rsid w:val="00CE2090"/>
    <w:rPr>
      <w:rFonts w:cs="Times New Roman"/>
      <w:sz w:val="24"/>
      <w:szCs w:val="24"/>
      <w:lang w:val="ru-RU" w:eastAsia="ru-RU"/>
    </w:rPr>
  </w:style>
  <w:style w:type="character" w:customStyle="1" w:styleId="29">
    <w:name w:val="Знак Знак2"/>
    <w:locked/>
    <w:rsid w:val="00CE2090"/>
    <w:rPr>
      <w:rFonts w:ascii="Times New Roman" w:hAnsi="Times New Roman" w:cs="Times New Roman"/>
      <w:sz w:val="24"/>
      <w:szCs w:val="24"/>
      <w:lang w:val="ru-RU" w:eastAsia="ru-RU"/>
    </w:rPr>
  </w:style>
  <w:style w:type="character" w:customStyle="1" w:styleId="101">
    <w:name w:val="Знак Знак10"/>
    <w:locked/>
    <w:rsid w:val="00CE2090"/>
    <w:rPr>
      <w:rFonts w:cs="Times New Roman"/>
      <w:sz w:val="24"/>
      <w:szCs w:val="24"/>
      <w:lang w:val="ru-RU" w:eastAsia="ru-RU"/>
    </w:rPr>
  </w:style>
  <w:style w:type="character" w:customStyle="1" w:styleId="1e">
    <w:name w:val="Знак Знак1"/>
    <w:locked/>
    <w:rsid w:val="00CE2090"/>
    <w:rPr>
      <w:rFonts w:cs="Times New Roman"/>
      <w:sz w:val="16"/>
      <w:szCs w:val="16"/>
      <w:lang w:val="ru-RU" w:eastAsia="ru-RU"/>
    </w:rPr>
  </w:style>
  <w:style w:type="character" w:customStyle="1" w:styleId="51">
    <w:name w:val="Знак Знак5"/>
    <w:locked/>
    <w:rsid w:val="00CE2090"/>
    <w:rPr>
      <w:rFonts w:ascii="Tahoma" w:hAnsi="Tahoma" w:cs="Tahoma"/>
      <w:sz w:val="16"/>
      <w:szCs w:val="16"/>
    </w:rPr>
  </w:style>
  <w:style w:type="paragraph" w:customStyle="1" w:styleId="1f">
    <w:name w:val="Знак Знак Знак Знак Знак Знак Знак Знак Знак Знак1"/>
    <w:basedOn w:val="a3"/>
    <w:rsid w:val="00CE2090"/>
    <w:pPr>
      <w:spacing w:after="160" w:line="240" w:lineRule="exact"/>
      <w:jc w:val="center"/>
    </w:pPr>
    <w:rPr>
      <w:rFonts w:ascii="Verdana" w:eastAsia="Calibri" w:hAnsi="Verdana" w:cs="Verdana"/>
      <w:lang w:val="en-US"/>
    </w:rPr>
  </w:style>
  <w:style w:type="paragraph" w:customStyle="1" w:styleId="1f0">
    <w:name w:val="Знак Знак Знак Знак Знак Знак Знак1"/>
    <w:basedOn w:val="a3"/>
    <w:rsid w:val="00CE2090"/>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0">
    <w:name w:val="Знак Знак121"/>
    <w:rsid w:val="00CE2090"/>
    <w:rPr>
      <w:rFonts w:ascii="Arial" w:hAnsi="Arial" w:cs="Arial"/>
      <w:b/>
      <w:bCs/>
      <w:color w:val="000080"/>
      <w:sz w:val="20"/>
      <w:szCs w:val="20"/>
      <w:lang w:eastAsia="ru-RU"/>
    </w:rPr>
  </w:style>
  <w:style w:type="character" w:customStyle="1" w:styleId="1f1">
    <w:name w:val="Текст выноски Знак1"/>
    <w:rsid w:val="00CE2090"/>
    <w:rPr>
      <w:rFonts w:ascii="Tahoma" w:hAnsi="Tahoma" w:cs="Tahoma"/>
      <w:sz w:val="16"/>
      <w:szCs w:val="16"/>
      <w:lang w:eastAsia="ar-SA" w:bidi="ar-SA"/>
    </w:rPr>
  </w:style>
  <w:style w:type="character" w:customStyle="1" w:styleId="1f2">
    <w:name w:val="Схема документа Знак1"/>
    <w:rsid w:val="00CE2090"/>
    <w:rPr>
      <w:rFonts w:ascii="Tahoma" w:hAnsi="Tahoma" w:cs="Tahoma"/>
      <w:sz w:val="16"/>
      <w:szCs w:val="16"/>
      <w:lang w:eastAsia="ar-SA" w:bidi="ar-SA"/>
    </w:rPr>
  </w:style>
  <w:style w:type="paragraph" w:customStyle="1" w:styleId="msonormalcxspmiddle">
    <w:name w:val="msonormalcxspmiddle"/>
    <w:basedOn w:val="a3"/>
    <w:rsid w:val="00CE2090"/>
    <w:pPr>
      <w:spacing w:before="100" w:beforeAutospacing="1" w:after="100" w:afterAutospacing="1" w:line="240" w:lineRule="auto"/>
      <w:jc w:val="center"/>
    </w:pPr>
    <w:rPr>
      <w:rFonts w:eastAsia="Calibri"/>
      <w:color w:val="000000"/>
      <w:lang w:eastAsia="ru-RU"/>
    </w:rPr>
  </w:style>
  <w:style w:type="paragraph" w:customStyle="1" w:styleId="msonormalcxsplast">
    <w:name w:val="msonormalcxsplast"/>
    <w:basedOn w:val="a3"/>
    <w:rsid w:val="00CE2090"/>
    <w:pPr>
      <w:spacing w:before="100" w:beforeAutospacing="1" w:after="100" w:afterAutospacing="1" w:line="240" w:lineRule="auto"/>
      <w:jc w:val="center"/>
    </w:pPr>
    <w:rPr>
      <w:rFonts w:eastAsia="Calibri"/>
      <w:color w:val="000000"/>
      <w:lang w:eastAsia="ru-RU"/>
    </w:rPr>
  </w:style>
  <w:style w:type="paragraph" w:customStyle="1" w:styleId="affff5">
    <w:name w:val="......."/>
    <w:basedOn w:val="a3"/>
    <w:next w:val="a3"/>
    <w:rsid w:val="00CE2090"/>
    <w:pPr>
      <w:autoSpaceDE w:val="0"/>
      <w:autoSpaceDN w:val="0"/>
      <w:adjustRightInd w:val="0"/>
      <w:spacing w:after="0" w:line="240" w:lineRule="auto"/>
      <w:jc w:val="center"/>
    </w:pPr>
    <w:rPr>
      <w:rFonts w:eastAsia="Calibri"/>
      <w:lang w:eastAsia="ru-RU"/>
    </w:rPr>
  </w:style>
  <w:style w:type="paragraph" w:customStyle="1" w:styleId="2-11">
    <w:name w:val="Средняя сетка 2 - Акцент 11"/>
    <w:qFormat/>
    <w:rsid w:val="00CE2090"/>
    <w:pPr>
      <w:spacing w:after="0" w:line="240" w:lineRule="auto"/>
    </w:pPr>
    <w:rPr>
      <w:rFonts w:eastAsia="Times New Roman"/>
      <w:b/>
      <w:sz w:val="28"/>
      <w:szCs w:val="28"/>
      <w:lang w:eastAsia="ru-RU"/>
    </w:rPr>
  </w:style>
  <w:style w:type="character" w:customStyle="1" w:styleId="123">
    <w:name w:val="Знак Знак123"/>
    <w:rsid w:val="00CE2090"/>
    <w:rPr>
      <w:rFonts w:ascii="Arial" w:eastAsia="Times New Roman" w:hAnsi="Arial" w:cs="Times New Roman"/>
      <w:b/>
      <w:bCs/>
      <w:color w:val="000080"/>
      <w:sz w:val="20"/>
      <w:szCs w:val="20"/>
      <w:lang w:eastAsia="ru-RU"/>
    </w:rPr>
  </w:style>
  <w:style w:type="paragraph" w:customStyle="1" w:styleId="3a">
    <w:name w:val="Знак3"/>
    <w:basedOn w:val="a3"/>
    <w:rsid w:val="00CE2090"/>
    <w:pPr>
      <w:spacing w:after="160" w:line="240" w:lineRule="exact"/>
      <w:jc w:val="both"/>
    </w:pPr>
    <w:rPr>
      <w:rFonts w:eastAsia="Times New Roman"/>
      <w:szCs w:val="20"/>
      <w:lang w:val="en-US"/>
    </w:rPr>
  </w:style>
  <w:style w:type="paragraph" w:customStyle="1" w:styleId="2a">
    <w:name w:val="Обычный2"/>
    <w:rsid w:val="00CE2090"/>
    <w:pPr>
      <w:widowControl w:val="0"/>
      <w:spacing w:after="0" w:line="240" w:lineRule="auto"/>
    </w:pPr>
    <w:rPr>
      <w:rFonts w:eastAsia="Times New Roman"/>
      <w:lang w:eastAsia="ru-RU"/>
    </w:rPr>
  </w:style>
  <w:style w:type="character" w:customStyle="1" w:styleId="2b">
    <w:name w:val="Заголовок 2 Знак Знак Знак"/>
    <w:rsid w:val="00CE2090"/>
    <w:rPr>
      <w:rFonts w:ascii="Arial" w:hAnsi="Arial" w:cs="Arial"/>
      <w:b/>
      <w:bCs/>
      <w:i/>
      <w:iCs/>
      <w:sz w:val="28"/>
      <w:szCs w:val="28"/>
      <w:lang w:val="ru-RU" w:eastAsia="ru-RU" w:bidi="ar-SA"/>
    </w:rPr>
  </w:style>
  <w:style w:type="character" w:customStyle="1" w:styleId="192">
    <w:name w:val="Знак Знак192"/>
    <w:rsid w:val="00CE2090"/>
    <w:rPr>
      <w:rFonts w:ascii="Arial" w:hAnsi="Arial"/>
      <w:b/>
      <w:bCs/>
      <w:sz w:val="28"/>
      <w:szCs w:val="24"/>
      <w:lang w:val="ru-RU" w:eastAsia="ru-RU" w:bidi="ar-SA"/>
    </w:rPr>
  </w:style>
  <w:style w:type="character" w:customStyle="1" w:styleId="182">
    <w:name w:val="Знак Знак182"/>
    <w:rsid w:val="00CE2090"/>
    <w:rPr>
      <w:sz w:val="28"/>
      <w:szCs w:val="24"/>
      <w:lang w:val="ru-RU" w:eastAsia="ru-RU" w:bidi="ar-SA"/>
    </w:rPr>
  </w:style>
  <w:style w:type="character" w:customStyle="1" w:styleId="232">
    <w:name w:val="Знак Знак232"/>
    <w:rsid w:val="00CE2090"/>
    <w:rPr>
      <w:rFonts w:ascii="Times New Roman" w:eastAsia="Times New Roman" w:hAnsi="Times New Roman"/>
      <w:sz w:val="24"/>
    </w:rPr>
  </w:style>
  <w:style w:type="character" w:customStyle="1" w:styleId="223">
    <w:name w:val="Знак Знак223"/>
    <w:rsid w:val="00CE2090"/>
    <w:rPr>
      <w:rFonts w:ascii="Times New Roman" w:eastAsia="Times New Roman" w:hAnsi="Times New Roman"/>
      <w:sz w:val="28"/>
    </w:rPr>
  </w:style>
  <w:style w:type="character" w:customStyle="1" w:styleId="213">
    <w:name w:val="Знак Знак213"/>
    <w:rsid w:val="00CE2090"/>
    <w:rPr>
      <w:rFonts w:ascii="Arial" w:eastAsia="Times New Roman" w:hAnsi="Arial" w:cs="Arial"/>
      <w:b/>
      <w:bCs/>
      <w:sz w:val="26"/>
      <w:szCs w:val="26"/>
    </w:rPr>
  </w:style>
  <w:style w:type="character" w:customStyle="1" w:styleId="203">
    <w:name w:val="Знак Знак203"/>
    <w:rsid w:val="00CE2090"/>
    <w:rPr>
      <w:rFonts w:ascii="Times New Roman" w:eastAsia="Times New Roman" w:hAnsi="Times New Roman"/>
      <w:b/>
      <w:bCs/>
      <w:sz w:val="28"/>
      <w:szCs w:val="28"/>
    </w:rPr>
  </w:style>
  <w:style w:type="paragraph" w:customStyle="1" w:styleId="3b">
    <w:name w:val="Знак Знак Знак Знак Знак Знак Знак3"/>
    <w:basedOn w:val="a3"/>
    <w:rsid w:val="00CE2090"/>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E2090"/>
    <w:rPr>
      <w:rFonts w:ascii="Tahoma" w:eastAsia="Calibri" w:hAnsi="Tahoma"/>
      <w:lang w:val="en-US" w:eastAsia="en-US" w:bidi="ar-SA"/>
    </w:rPr>
  </w:style>
  <w:style w:type="character" w:customStyle="1" w:styleId="Heading2Char1">
    <w:name w:val="Heading 2 Char1"/>
    <w:locked/>
    <w:rsid w:val="00CE2090"/>
    <w:rPr>
      <w:rFonts w:ascii="Arial" w:eastAsia="Calibri" w:hAnsi="Arial" w:cs="Arial"/>
      <w:b/>
      <w:bCs/>
      <w:i/>
      <w:iCs/>
      <w:sz w:val="28"/>
      <w:szCs w:val="28"/>
      <w:lang w:val="ru-RU" w:eastAsia="ru-RU" w:bidi="ar-SA"/>
    </w:rPr>
  </w:style>
  <w:style w:type="character" w:customStyle="1" w:styleId="Heading3Char1">
    <w:name w:val="Heading 3 Char1"/>
    <w:locked/>
    <w:rsid w:val="00CE2090"/>
    <w:rPr>
      <w:rFonts w:ascii="Arial" w:eastAsia="Calibri" w:hAnsi="Arial" w:cs="Arial"/>
      <w:b/>
      <w:bCs/>
      <w:sz w:val="26"/>
      <w:szCs w:val="26"/>
      <w:lang w:val="ru-RU" w:eastAsia="ru-RU" w:bidi="ar-SA"/>
    </w:rPr>
  </w:style>
  <w:style w:type="character" w:customStyle="1" w:styleId="Heading4Char1">
    <w:name w:val="Heading 4 Char1"/>
    <w:locked/>
    <w:rsid w:val="00CE2090"/>
    <w:rPr>
      <w:rFonts w:eastAsia="Calibri"/>
      <w:b/>
      <w:sz w:val="24"/>
      <w:lang w:val="ru-RU" w:eastAsia="ru-RU" w:bidi="ar-SA"/>
    </w:rPr>
  </w:style>
  <w:style w:type="character" w:customStyle="1" w:styleId="Heading5Char">
    <w:name w:val="Heading 5 Char"/>
    <w:locked/>
    <w:rsid w:val="00CE2090"/>
    <w:rPr>
      <w:rFonts w:eastAsia="Calibri"/>
      <w:b/>
      <w:bCs/>
      <w:i/>
      <w:iCs/>
      <w:sz w:val="26"/>
      <w:szCs w:val="26"/>
      <w:lang w:val="ru-RU" w:eastAsia="ru-RU" w:bidi="ar-SA"/>
    </w:rPr>
  </w:style>
  <w:style w:type="character" w:customStyle="1" w:styleId="Heading6Char">
    <w:name w:val="Heading 6 Char"/>
    <w:locked/>
    <w:rsid w:val="00CE2090"/>
    <w:rPr>
      <w:rFonts w:eastAsia="Calibri"/>
      <w:i/>
      <w:iCs/>
      <w:sz w:val="22"/>
      <w:szCs w:val="22"/>
      <w:lang w:val="ru-RU" w:eastAsia="ru-RU" w:bidi="ar-SA"/>
    </w:rPr>
  </w:style>
  <w:style w:type="character" w:customStyle="1" w:styleId="Heading7Char">
    <w:name w:val="Heading 7 Char"/>
    <w:locked/>
    <w:rsid w:val="00CE2090"/>
    <w:rPr>
      <w:rFonts w:eastAsia="Calibri"/>
      <w:sz w:val="24"/>
      <w:szCs w:val="24"/>
      <w:lang w:val="ru-RU" w:eastAsia="ru-RU" w:bidi="ar-SA"/>
    </w:rPr>
  </w:style>
  <w:style w:type="character" w:customStyle="1" w:styleId="Heading8Char">
    <w:name w:val="Heading 8 Char"/>
    <w:locked/>
    <w:rsid w:val="00CE2090"/>
    <w:rPr>
      <w:rFonts w:ascii="Arial" w:eastAsia="Calibri" w:hAnsi="Arial" w:cs="Arial"/>
      <w:i/>
      <w:iCs/>
      <w:lang w:val="ru-RU" w:eastAsia="ru-RU" w:bidi="ar-SA"/>
    </w:rPr>
  </w:style>
  <w:style w:type="character" w:customStyle="1" w:styleId="Heading9Char">
    <w:name w:val="Heading 9 Char"/>
    <w:locked/>
    <w:rsid w:val="00CE2090"/>
    <w:rPr>
      <w:rFonts w:ascii="Arial" w:eastAsia="Calibri" w:hAnsi="Arial" w:cs="Arial"/>
      <w:b/>
      <w:bCs/>
      <w:i/>
      <w:iCs/>
      <w:sz w:val="18"/>
      <w:szCs w:val="18"/>
      <w:lang w:val="ru-RU" w:eastAsia="ru-RU" w:bidi="ar-SA"/>
    </w:rPr>
  </w:style>
  <w:style w:type="character" w:customStyle="1" w:styleId="HeaderChar1">
    <w:name w:val="Header Char1"/>
    <w:locked/>
    <w:rsid w:val="00CE2090"/>
    <w:rPr>
      <w:rFonts w:ascii="Calibri" w:eastAsia="Calibri" w:hAnsi="Calibri"/>
      <w:sz w:val="22"/>
      <w:szCs w:val="22"/>
      <w:lang w:val="ru-RU" w:eastAsia="ru-RU" w:bidi="ar-SA"/>
    </w:rPr>
  </w:style>
  <w:style w:type="character" w:customStyle="1" w:styleId="FooterChar1">
    <w:name w:val="Footer Char1"/>
    <w:locked/>
    <w:rsid w:val="00CE20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E2090"/>
    <w:rPr>
      <w:rFonts w:eastAsia="Calibri"/>
      <w:sz w:val="28"/>
      <w:szCs w:val="24"/>
      <w:lang w:val="ru-RU" w:eastAsia="ru-RU" w:bidi="ar-SA"/>
    </w:rPr>
  </w:style>
  <w:style w:type="character" w:customStyle="1" w:styleId="BodyTextIndentChar2">
    <w:name w:val="Body Text Indent Char2"/>
    <w:locked/>
    <w:rsid w:val="00CE2090"/>
    <w:rPr>
      <w:rFonts w:eastAsia="Calibri"/>
      <w:sz w:val="28"/>
      <w:szCs w:val="24"/>
      <w:lang w:val="ru-RU" w:eastAsia="ru-RU" w:bidi="ar-SA"/>
    </w:rPr>
  </w:style>
  <w:style w:type="character" w:customStyle="1" w:styleId="HTMLPreformattedChar">
    <w:name w:val="HTML Preformatted Char"/>
    <w:locked/>
    <w:rsid w:val="00CE2090"/>
    <w:rPr>
      <w:rFonts w:ascii="Courier New" w:eastAsia="Calibri" w:hAnsi="Courier New" w:cs="Courier New"/>
      <w:color w:val="000090"/>
      <w:lang w:val="ru-RU" w:eastAsia="ru-RU" w:bidi="ar-SA"/>
    </w:rPr>
  </w:style>
  <w:style w:type="character" w:customStyle="1" w:styleId="BodyText2Char1">
    <w:name w:val="Body Text 2 Char1"/>
    <w:locked/>
    <w:rsid w:val="00CE2090"/>
    <w:rPr>
      <w:rFonts w:eastAsia="Calibri"/>
      <w:b/>
      <w:bCs/>
      <w:sz w:val="24"/>
      <w:szCs w:val="24"/>
      <w:lang w:val="ru-RU" w:eastAsia="ru-RU" w:bidi="ar-SA"/>
    </w:rPr>
  </w:style>
  <w:style w:type="character" w:customStyle="1" w:styleId="SignatureChar1">
    <w:name w:val="Signature Char1"/>
    <w:locked/>
    <w:rsid w:val="00CE2090"/>
    <w:rPr>
      <w:rFonts w:eastAsia="Calibri"/>
      <w:b/>
      <w:sz w:val="28"/>
      <w:szCs w:val="28"/>
      <w:lang w:val="ru-RU" w:eastAsia="ru-RU" w:bidi="ar-SA"/>
    </w:rPr>
  </w:style>
  <w:style w:type="character" w:customStyle="1" w:styleId="BodyTextFirstIndentChar1">
    <w:name w:val="Body Text First Indent Char1"/>
    <w:locked/>
    <w:rsid w:val="00CE2090"/>
    <w:rPr>
      <w:rFonts w:eastAsia="Calibri"/>
      <w:sz w:val="24"/>
      <w:szCs w:val="24"/>
      <w:lang w:val="ru-RU" w:eastAsia="ru-RU" w:bidi="ar-SA"/>
    </w:rPr>
  </w:style>
  <w:style w:type="character" w:customStyle="1" w:styleId="BodyText3Char1">
    <w:name w:val="Body Text 3 Char1"/>
    <w:locked/>
    <w:rsid w:val="00CE2090"/>
    <w:rPr>
      <w:rFonts w:eastAsia="Calibri"/>
      <w:sz w:val="16"/>
      <w:szCs w:val="16"/>
      <w:lang w:val="ru-RU" w:eastAsia="ru-RU" w:bidi="ar-SA"/>
    </w:rPr>
  </w:style>
  <w:style w:type="character" w:customStyle="1" w:styleId="TitleChar">
    <w:name w:val="Title Char"/>
    <w:locked/>
    <w:rsid w:val="00CE2090"/>
    <w:rPr>
      <w:rFonts w:ascii="Arial" w:eastAsia="Calibri" w:hAnsi="Arial" w:cs="Arial"/>
      <w:b/>
      <w:bCs/>
      <w:sz w:val="24"/>
      <w:szCs w:val="24"/>
      <w:lang w:val="ru-RU" w:eastAsia="ru-RU" w:bidi="ar-SA"/>
    </w:rPr>
  </w:style>
  <w:style w:type="character" w:customStyle="1" w:styleId="BodyTextIndent3Char">
    <w:name w:val="Body Text Indent 3 Char"/>
    <w:locked/>
    <w:rsid w:val="00CE2090"/>
    <w:rPr>
      <w:rFonts w:eastAsia="Calibri"/>
      <w:sz w:val="16"/>
      <w:szCs w:val="16"/>
      <w:lang w:val="ru-RU" w:eastAsia="ru-RU" w:bidi="ar-SA"/>
    </w:rPr>
  </w:style>
  <w:style w:type="character" w:customStyle="1" w:styleId="PlainTextChar">
    <w:name w:val="Plain Text Char"/>
    <w:locked/>
    <w:rsid w:val="00CE2090"/>
    <w:rPr>
      <w:rFonts w:ascii="Courier New" w:eastAsia="Calibri" w:hAnsi="Courier New" w:cs="Courier New"/>
      <w:lang w:val="ru-RU" w:eastAsia="ru-RU" w:bidi="ar-SA"/>
    </w:rPr>
  </w:style>
  <w:style w:type="paragraph" w:styleId="2c">
    <w:name w:val="Body Text First Indent 2"/>
    <w:basedOn w:val="afc"/>
    <w:link w:val="2d"/>
    <w:rsid w:val="00CE2090"/>
    <w:pPr>
      <w:widowControl w:val="0"/>
      <w:autoSpaceDE w:val="0"/>
      <w:autoSpaceDN w:val="0"/>
      <w:adjustRightInd w:val="0"/>
      <w:ind w:firstLine="210"/>
    </w:pPr>
    <w:rPr>
      <w:sz w:val="20"/>
      <w:szCs w:val="20"/>
    </w:rPr>
  </w:style>
  <w:style w:type="character" w:customStyle="1" w:styleId="2d">
    <w:name w:val="Красная строка 2 Знак"/>
    <w:basedOn w:val="afd"/>
    <w:link w:val="2c"/>
    <w:rsid w:val="00CE2090"/>
    <w:rPr>
      <w:sz w:val="20"/>
      <w:szCs w:val="20"/>
    </w:rPr>
  </w:style>
  <w:style w:type="paragraph" w:customStyle="1" w:styleId="222">
    <w:name w:val="Основной текст 22"/>
    <w:basedOn w:val="a3"/>
    <w:rsid w:val="00CE2090"/>
    <w:pPr>
      <w:overflowPunct w:val="0"/>
      <w:autoSpaceDE w:val="0"/>
      <w:autoSpaceDN w:val="0"/>
      <w:adjustRightInd w:val="0"/>
      <w:spacing w:after="0" w:line="216" w:lineRule="auto"/>
      <w:ind w:firstLine="709"/>
      <w:jc w:val="both"/>
      <w:textAlignment w:val="baseline"/>
    </w:pPr>
    <w:rPr>
      <w:rFonts w:eastAsia="Times New Roman"/>
      <w:sz w:val="20"/>
      <w:szCs w:val="20"/>
      <w:lang w:eastAsia="ru-RU"/>
    </w:rPr>
  </w:style>
  <w:style w:type="paragraph" w:customStyle="1" w:styleId="Default">
    <w:name w:val="Default"/>
    <w:rsid w:val="00CE2090"/>
    <w:pPr>
      <w:autoSpaceDE w:val="0"/>
      <w:autoSpaceDN w:val="0"/>
      <w:adjustRightInd w:val="0"/>
      <w:spacing w:after="0" w:line="240" w:lineRule="auto"/>
    </w:pPr>
    <w:rPr>
      <w:rFonts w:eastAsia="Times New Roman"/>
      <w:color w:val="000000"/>
      <w:lang w:eastAsia="ru-RU"/>
    </w:rPr>
  </w:style>
  <w:style w:type="character" w:customStyle="1" w:styleId="apple-style-span">
    <w:name w:val="apple-style-span"/>
    <w:rsid w:val="00CE2090"/>
  </w:style>
  <w:style w:type="paragraph" w:customStyle="1" w:styleId="CharChar">
    <w:name w:val="Char Знак Знак Char Знак Знак Знак Знак Знак Знак Знак Знак Знак Знак Знак Знак Знак Знак Знак Знак"/>
    <w:basedOn w:val="a3"/>
    <w:rsid w:val="00CE2090"/>
    <w:pPr>
      <w:spacing w:after="0" w:line="240" w:lineRule="auto"/>
    </w:pPr>
    <w:rPr>
      <w:rFonts w:ascii="Verdana" w:eastAsia="Times New Roman" w:hAnsi="Verdana" w:cs="Verdana"/>
      <w:sz w:val="20"/>
      <w:szCs w:val="20"/>
      <w:lang w:val="en-US"/>
    </w:rPr>
  </w:style>
  <w:style w:type="paragraph" w:customStyle="1" w:styleId="Nonformat">
    <w:name w:val="Nonformat"/>
    <w:basedOn w:val="a3"/>
    <w:rsid w:val="00CE2090"/>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3"/>
    <w:next w:val="a3"/>
    <w:uiPriority w:val="39"/>
    <w:semiHidden/>
    <w:unhideWhenUsed/>
    <w:qFormat/>
    <w:rsid w:val="00CE2090"/>
    <w:pPr>
      <w:keepLines/>
      <w:spacing w:before="480" w:after="0"/>
      <w:outlineLvl w:val="9"/>
    </w:pPr>
    <w:rPr>
      <w:rFonts w:ascii="Cambria" w:hAnsi="Cambria"/>
      <w:color w:val="365F91"/>
      <w:kern w:val="0"/>
      <w:sz w:val="28"/>
      <w:szCs w:val="28"/>
      <w:lang w:eastAsia="ru-RU"/>
    </w:rPr>
  </w:style>
  <w:style w:type="paragraph" w:styleId="2e">
    <w:name w:val="toc 2"/>
    <w:basedOn w:val="a3"/>
    <w:next w:val="a3"/>
    <w:autoRedefine/>
    <w:uiPriority w:val="39"/>
    <w:unhideWhenUsed/>
    <w:rsid w:val="00CE2090"/>
    <w:pPr>
      <w:tabs>
        <w:tab w:val="left" w:pos="880"/>
        <w:tab w:val="right" w:leader="dot" w:pos="9061"/>
      </w:tabs>
      <w:spacing w:after="0"/>
      <w:ind w:left="220"/>
      <w:jc w:val="both"/>
    </w:pPr>
    <w:rPr>
      <w:rFonts w:eastAsia="Calibri"/>
      <w:sz w:val="20"/>
      <w:szCs w:val="20"/>
    </w:rPr>
  </w:style>
  <w:style w:type="paragraph" w:styleId="1f4">
    <w:name w:val="toc 1"/>
    <w:basedOn w:val="a3"/>
    <w:next w:val="a3"/>
    <w:autoRedefine/>
    <w:uiPriority w:val="39"/>
    <w:unhideWhenUsed/>
    <w:rsid w:val="00CE2090"/>
    <w:pPr>
      <w:spacing w:before="120" w:after="120"/>
    </w:pPr>
    <w:rPr>
      <w:rFonts w:eastAsia="Calibri"/>
      <w:b/>
      <w:bCs/>
      <w:caps/>
      <w:sz w:val="20"/>
      <w:szCs w:val="20"/>
    </w:rPr>
  </w:style>
  <w:style w:type="paragraph" w:styleId="3c">
    <w:name w:val="toc 3"/>
    <w:basedOn w:val="a3"/>
    <w:next w:val="a3"/>
    <w:autoRedefine/>
    <w:uiPriority w:val="39"/>
    <w:unhideWhenUsed/>
    <w:rsid w:val="00CE2090"/>
    <w:pPr>
      <w:spacing w:after="0"/>
      <w:ind w:left="440"/>
    </w:pPr>
    <w:rPr>
      <w:rFonts w:eastAsia="Calibri"/>
      <w:i/>
      <w:iCs/>
      <w:sz w:val="20"/>
      <w:szCs w:val="20"/>
    </w:rPr>
  </w:style>
  <w:style w:type="paragraph" w:styleId="43">
    <w:name w:val="toc 4"/>
    <w:basedOn w:val="a3"/>
    <w:next w:val="a3"/>
    <w:autoRedefine/>
    <w:uiPriority w:val="39"/>
    <w:unhideWhenUsed/>
    <w:rsid w:val="00CE2090"/>
    <w:pPr>
      <w:spacing w:after="0"/>
      <w:ind w:left="660"/>
    </w:pPr>
    <w:rPr>
      <w:rFonts w:eastAsia="Calibri"/>
      <w:sz w:val="18"/>
      <w:szCs w:val="18"/>
    </w:rPr>
  </w:style>
  <w:style w:type="paragraph" w:styleId="52">
    <w:name w:val="toc 5"/>
    <w:basedOn w:val="a3"/>
    <w:next w:val="a3"/>
    <w:autoRedefine/>
    <w:uiPriority w:val="39"/>
    <w:unhideWhenUsed/>
    <w:rsid w:val="00CE2090"/>
    <w:pPr>
      <w:spacing w:after="0"/>
      <w:ind w:left="880"/>
    </w:pPr>
    <w:rPr>
      <w:rFonts w:ascii="Calibri" w:eastAsia="Calibri" w:hAnsi="Calibri"/>
      <w:sz w:val="18"/>
      <w:szCs w:val="18"/>
    </w:rPr>
  </w:style>
  <w:style w:type="paragraph" w:styleId="61">
    <w:name w:val="toc 6"/>
    <w:basedOn w:val="a3"/>
    <w:next w:val="a3"/>
    <w:autoRedefine/>
    <w:uiPriority w:val="39"/>
    <w:unhideWhenUsed/>
    <w:rsid w:val="00CE2090"/>
    <w:pPr>
      <w:spacing w:after="0"/>
      <w:ind w:left="1100"/>
    </w:pPr>
    <w:rPr>
      <w:rFonts w:ascii="Calibri" w:eastAsia="Calibri" w:hAnsi="Calibri"/>
      <w:sz w:val="18"/>
      <w:szCs w:val="18"/>
    </w:rPr>
  </w:style>
  <w:style w:type="paragraph" w:styleId="72">
    <w:name w:val="toc 7"/>
    <w:basedOn w:val="a3"/>
    <w:next w:val="a3"/>
    <w:autoRedefine/>
    <w:uiPriority w:val="39"/>
    <w:unhideWhenUsed/>
    <w:rsid w:val="00CE2090"/>
    <w:pPr>
      <w:spacing w:after="0"/>
      <w:ind w:left="1320"/>
    </w:pPr>
    <w:rPr>
      <w:rFonts w:ascii="Calibri" w:eastAsia="Calibri" w:hAnsi="Calibri"/>
      <w:sz w:val="18"/>
      <w:szCs w:val="18"/>
    </w:rPr>
  </w:style>
  <w:style w:type="paragraph" w:styleId="81">
    <w:name w:val="toc 8"/>
    <w:basedOn w:val="a3"/>
    <w:next w:val="a3"/>
    <w:autoRedefine/>
    <w:uiPriority w:val="39"/>
    <w:unhideWhenUsed/>
    <w:rsid w:val="00CE2090"/>
    <w:pPr>
      <w:spacing w:after="0"/>
      <w:ind w:left="1540"/>
    </w:pPr>
    <w:rPr>
      <w:rFonts w:ascii="Calibri" w:eastAsia="Calibri" w:hAnsi="Calibri"/>
      <w:sz w:val="18"/>
      <w:szCs w:val="18"/>
    </w:rPr>
  </w:style>
  <w:style w:type="paragraph" w:styleId="92">
    <w:name w:val="toc 9"/>
    <w:basedOn w:val="a3"/>
    <w:next w:val="a3"/>
    <w:autoRedefine/>
    <w:uiPriority w:val="39"/>
    <w:unhideWhenUsed/>
    <w:rsid w:val="00CE2090"/>
    <w:pPr>
      <w:spacing w:after="0"/>
      <w:ind w:left="1760"/>
    </w:pPr>
    <w:rPr>
      <w:rFonts w:ascii="Calibri" w:eastAsia="Calibri" w:hAnsi="Calibri"/>
      <w:sz w:val="18"/>
      <w:szCs w:val="18"/>
    </w:rPr>
  </w:style>
  <w:style w:type="paragraph" w:styleId="affff6">
    <w:name w:val="endnote text"/>
    <w:basedOn w:val="a3"/>
    <w:link w:val="affff7"/>
    <w:uiPriority w:val="99"/>
    <w:unhideWhenUsed/>
    <w:rsid w:val="00CE2090"/>
    <w:rPr>
      <w:rFonts w:ascii="Calibri" w:eastAsia="Calibri" w:hAnsi="Calibri"/>
    </w:rPr>
  </w:style>
  <w:style w:type="character" w:customStyle="1" w:styleId="affff7">
    <w:name w:val="Текст концевой сноски Знак"/>
    <w:basedOn w:val="a4"/>
    <w:link w:val="affff6"/>
    <w:uiPriority w:val="99"/>
    <w:rsid w:val="00CE2090"/>
    <w:rPr>
      <w:rFonts w:ascii="Calibri" w:eastAsia="Calibri" w:hAnsi="Calibri"/>
    </w:rPr>
  </w:style>
  <w:style w:type="character" w:styleId="affff8">
    <w:name w:val="endnote reference"/>
    <w:uiPriority w:val="99"/>
    <w:unhideWhenUsed/>
    <w:rsid w:val="00CE2090"/>
    <w:rPr>
      <w:vertAlign w:val="superscript"/>
    </w:rPr>
  </w:style>
  <w:style w:type="paragraph" w:customStyle="1" w:styleId="1-11">
    <w:name w:val="Средняя заливка 1 - Акцент 11"/>
    <w:qFormat/>
    <w:rsid w:val="00CE2090"/>
    <w:pPr>
      <w:spacing w:after="0" w:line="240" w:lineRule="auto"/>
    </w:pPr>
    <w:rPr>
      <w:rFonts w:ascii="Calibri" w:eastAsia="Calibri" w:hAnsi="Calibri"/>
      <w:sz w:val="22"/>
      <w:szCs w:val="22"/>
    </w:rPr>
  </w:style>
  <w:style w:type="paragraph" w:customStyle="1" w:styleId="1-21">
    <w:name w:val="Средняя сетка 1 - Акцент 21"/>
    <w:basedOn w:val="a3"/>
    <w:uiPriority w:val="34"/>
    <w:qFormat/>
    <w:rsid w:val="00CE2090"/>
    <w:pPr>
      <w:ind w:left="720"/>
      <w:contextualSpacing/>
    </w:pPr>
    <w:rPr>
      <w:rFonts w:ascii="Calibri" w:eastAsia="Calibri" w:hAnsi="Calibri"/>
      <w:sz w:val="22"/>
      <w:szCs w:val="22"/>
    </w:rPr>
  </w:style>
  <w:style w:type="paragraph" w:styleId="affff9">
    <w:name w:val="Document Map"/>
    <w:basedOn w:val="a3"/>
    <w:link w:val="affffa"/>
    <w:uiPriority w:val="99"/>
    <w:semiHidden/>
    <w:unhideWhenUsed/>
    <w:rsid w:val="00CE2090"/>
    <w:rPr>
      <w:rFonts w:eastAsia="Calibri"/>
    </w:rPr>
  </w:style>
  <w:style w:type="character" w:customStyle="1" w:styleId="affffa">
    <w:name w:val="Схема документа Знак"/>
    <w:basedOn w:val="a4"/>
    <w:link w:val="affff9"/>
    <w:uiPriority w:val="99"/>
    <w:semiHidden/>
    <w:rsid w:val="00CE2090"/>
    <w:rPr>
      <w:rFonts w:eastAsia="Calibri"/>
    </w:rPr>
  </w:style>
  <w:style w:type="paragraph" w:customStyle="1" w:styleId="affffb">
    <w:name w:val="Сценарии"/>
    <w:basedOn w:val="a3"/>
    <w:qFormat/>
    <w:rsid w:val="00CE2090"/>
    <w:pPr>
      <w:spacing w:before="120" w:after="120"/>
      <w:ind w:firstLine="539"/>
      <w:contextualSpacing/>
      <w:jc w:val="center"/>
    </w:pPr>
    <w:rPr>
      <w:rFonts w:eastAsia="Calibri"/>
      <w:i/>
      <w:sz w:val="28"/>
      <w:szCs w:val="28"/>
    </w:rPr>
  </w:style>
  <w:style w:type="paragraph" w:customStyle="1" w:styleId="2f">
    <w:name w:val="Заголовок оглавления2"/>
    <w:basedOn w:val="13"/>
    <w:next w:val="a3"/>
    <w:uiPriority w:val="39"/>
    <w:semiHidden/>
    <w:unhideWhenUsed/>
    <w:qFormat/>
    <w:rsid w:val="00CE2090"/>
    <w:pPr>
      <w:keepLines/>
      <w:spacing w:before="480" w:after="0"/>
      <w:outlineLvl w:val="9"/>
    </w:pPr>
    <w:rPr>
      <w:rFonts w:ascii="Cambria" w:hAnsi="Cambria"/>
      <w:color w:val="365F91"/>
      <w:kern w:val="0"/>
      <w:sz w:val="28"/>
      <w:szCs w:val="28"/>
      <w:lang w:eastAsia="ru-RU"/>
    </w:rPr>
  </w:style>
  <w:style w:type="paragraph" w:customStyle="1" w:styleId="113">
    <w:name w:val="Рег. Основной текст уровень 1.1"/>
    <w:basedOn w:val="ConsPlusNormal"/>
    <w:qFormat/>
    <w:rsid w:val="00CE2090"/>
    <w:pPr>
      <w:widowControl/>
      <w:adjustRightInd w:val="0"/>
      <w:spacing w:line="276" w:lineRule="auto"/>
      <w:ind w:firstLine="709"/>
      <w:jc w:val="both"/>
    </w:pPr>
    <w:rPr>
      <w:rFonts w:eastAsia="Calibri"/>
      <w:sz w:val="28"/>
      <w:szCs w:val="28"/>
      <w:lang w:eastAsia="en-US"/>
    </w:rPr>
  </w:style>
  <w:style w:type="paragraph" w:customStyle="1" w:styleId="affffc">
    <w:name w:val="Рег. Обычный с отступом"/>
    <w:basedOn w:val="a3"/>
    <w:qFormat/>
    <w:rsid w:val="00CE2090"/>
    <w:pPr>
      <w:suppressAutoHyphens/>
      <w:autoSpaceDE w:val="0"/>
      <w:autoSpaceDN w:val="0"/>
      <w:adjustRightInd w:val="0"/>
      <w:spacing w:after="0"/>
      <w:ind w:firstLine="540"/>
      <w:jc w:val="both"/>
    </w:pPr>
    <w:rPr>
      <w:rFonts w:eastAsia="Times New Roman"/>
      <w:sz w:val="28"/>
      <w:szCs w:val="28"/>
      <w:lang w:eastAsia="ar-SA"/>
    </w:rPr>
  </w:style>
  <w:style w:type="paragraph" w:customStyle="1" w:styleId="a0">
    <w:name w:val="Рег. Списки числовый"/>
    <w:basedOn w:val="1-21"/>
    <w:qFormat/>
    <w:rsid w:val="00CE2090"/>
    <w:pPr>
      <w:numPr>
        <w:numId w:val="15"/>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CE2090"/>
    <w:pPr>
      <w:numPr>
        <w:numId w:val="0"/>
      </w:numPr>
      <w:ind w:left="714"/>
      <w:jc w:val="left"/>
    </w:pPr>
  </w:style>
  <w:style w:type="paragraph" w:customStyle="1" w:styleId="114">
    <w:name w:val="Рег. Основной текст уровень 1.1 (сценарии)"/>
    <w:basedOn w:val="11"/>
    <w:qFormat/>
    <w:rsid w:val="00CE2090"/>
    <w:pPr>
      <w:numPr>
        <w:ilvl w:val="0"/>
        <w:numId w:val="0"/>
      </w:numPr>
      <w:spacing w:before="360" w:after="240"/>
    </w:pPr>
    <w:rPr>
      <w:i/>
    </w:rPr>
  </w:style>
  <w:style w:type="paragraph" w:customStyle="1" w:styleId="1110">
    <w:name w:val="Рег. Основной текст уровень 1.1.1"/>
    <w:basedOn w:val="a3"/>
    <w:next w:val="111"/>
    <w:qFormat/>
    <w:rsid w:val="00CE2090"/>
    <w:pPr>
      <w:spacing w:after="0"/>
      <w:ind w:left="1440" w:hanging="720"/>
      <w:jc w:val="both"/>
    </w:pPr>
    <w:rPr>
      <w:rFonts w:eastAsia="Calibri"/>
      <w:sz w:val="28"/>
      <w:szCs w:val="28"/>
    </w:rPr>
  </w:style>
  <w:style w:type="paragraph" w:customStyle="1" w:styleId="affffe">
    <w:name w:val="Рег. Списки без буллетов"/>
    <w:basedOn w:val="ConsPlusNormal"/>
    <w:qFormat/>
    <w:rsid w:val="00CE2090"/>
    <w:pPr>
      <w:widowControl/>
      <w:adjustRightInd w:val="0"/>
      <w:spacing w:line="276" w:lineRule="auto"/>
      <w:ind w:left="709"/>
      <w:jc w:val="both"/>
    </w:pPr>
    <w:rPr>
      <w:rFonts w:eastAsia="Calibri"/>
      <w:sz w:val="28"/>
      <w:szCs w:val="28"/>
      <w:lang w:eastAsia="en-US"/>
    </w:rPr>
  </w:style>
  <w:style w:type="paragraph" w:customStyle="1" w:styleId="1f5">
    <w:name w:val="Рег. Списки два уровня: 1)  и а) б) в)"/>
    <w:basedOn w:val="1-21"/>
    <w:qFormat/>
    <w:rsid w:val="00CE2090"/>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CE2090"/>
    <w:pPr>
      <w:numPr>
        <w:numId w:val="16"/>
      </w:numPr>
    </w:pPr>
    <w:rPr>
      <w:lang w:eastAsia="ar-SA"/>
    </w:rPr>
  </w:style>
  <w:style w:type="paragraph" w:customStyle="1" w:styleId="afffff">
    <w:name w:val="Рег. Списки без буллетов широкие"/>
    <w:basedOn w:val="a3"/>
    <w:qFormat/>
    <w:rsid w:val="00CE2090"/>
    <w:pPr>
      <w:suppressAutoHyphens/>
      <w:autoSpaceDE w:val="0"/>
      <w:autoSpaceDN w:val="0"/>
      <w:adjustRightInd w:val="0"/>
      <w:spacing w:after="0"/>
      <w:ind w:firstLine="540"/>
      <w:jc w:val="both"/>
    </w:pPr>
    <w:rPr>
      <w:rFonts w:eastAsia="Times New Roman"/>
      <w:sz w:val="28"/>
      <w:szCs w:val="28"/>
      <w:lang w:eastAsia="ar-SA"/>
    </w:rPr>
  </w:style>
  <w:style w:type="paragraph" w:customStyle="1" w:styleId="2-0">
    <w:name w:val="Рег. Заголовок 2-го уровня сценариев в приложении"/>
    <w:basedOn w:val="22"/>
    <w:qFormat/>
    <w:rsid w:val="00CE2090"/>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CE2090"/>
    <w:pPr>
      <w:widowControl/>
      <w:numPr>
        <w:numId w:val="17"/>
      </w:numPr>
      <w:adjustRightInd w:val="0"/>
      <w:spacing w:line="276" w:lineRule="auto"/>
      <w:jc w:val="both"/>
    </w:pPr>
    <w:rPr>
      <w:rFonts w:eastAsia="Calibri"/>
      <w:sz w:val="28"/>
      <w:szCs w:val="28"/>
      <w:lang w:eastAsia="en-US"/>
    </w:rPr>
  </w:style>
  <w:style w:type="character" w:customStyle="1" w:styleId="410">
    <w:name w:val="Знак Знак41"/>
    <w:rsid w:val="00CE2090"/>
    <w:rPr>
      <w:rFonts w:ascii="Arial" w:hAnsi="Arial" w:cs="Arial"/>
      <w:sz w:val="24"/>
      <w:szCs w:val="24"/>
      <w:lang w:val="ru-RU" w:eastAsia="ru-RU" w:bidi="ar-SA"/>
    </w:rPr>
  </w:style>
  <w:style w:type="paragraph" w:customStyle="1" w:styleId="115">
    <w:name w:val="Абзац списка11"/>
    <w:basedOn w:val="a3"/>
    <w:uiPriority w:val="99"/>
    <w:qFormat/>
    <w:rsid w:val="00CE2090"/>
    <w:pPr>
      <w:spacing w:after="0"/>
      <w:ind w:left="720"/>
      <w:jc w:val="center"/>
    </w:pPr>
    <w:rPr>
      <w:rFonts w:ascii="Calibri" w:eastAsia="Calibri" w:hAnsi="Calibri"/>
      <w:sz w:val="22"/>
      <w:szCs w:val="22"/>
    </w:rPr>
  </w:style>
  <w:style w:type="paragraph" w:customStyle="1" w:styleId="2f0">
    <w:name w:val="Знак Знак Знак Знак Знак Знак Знак Знак Знак Знак2"/>
    <w:basedOn w:val="a3"/>
    <w:rsid w:val="00CE2090"/>
    <w:pPr>
      <w:spacing w:after="160" w:line="240" w:lineRule="exact"/>
      <w:jc w:val="center"/>
    </w:pPr>
    <w:rPr>
      <w:rFonts w:ascii="Verdana" w:eastAsia="Calibri" w:hAnsi="Verdana" w:cs="Verdana"/>
      <w:lang w:val="en-US"/>
    </w:rPr>
  </w:style>
  <w:style w:type="character" w:customStyle="1" w:styleId="171">
    <w:name w:val="Знак Знак171"/>
    <w:locked/>
    <w:rsid w:val="00CE2090"/>
    <w:rPr>
      <w:rFonts w:cs="Times New Roman"/>
      <w:i/>
      <w:iCs/>
      <w:sz w:val="22"/>
      <w:szCs w:val="22"/>
      <w:lang w:val="ru-RU" w:eastAsia="ru-RU"/>
    </w:rPr>
  </w:style>
  <w:style w:type="character" w:customStyle="1" w:styleId="161">
    <w:name w:val="Знак Знак161"/>
    <w:locked/>
    <w:rsid w:val="00CE2090"/>
    <w:rPr>
      <w:rFonts w:ascii="Arial" w:hAnsi="Arial" w:cs="Arial"/>
      <w:lang w:val="ru-RU" w:eastAsia="ru-RU"/>
    </w:rPr>
  </w:style>
  <w:style w:type="character" w:customStyle="1" w:styleId="122">
    <w:name w:val="Знак Знак122"/>
    <w:rsid w:val="00CE2090"/>
    <w:rPr>
      <w:rFonts w:ascii="Arial" w:eastAsia="Times New Roman" w:hAnsi="Arial" w:cs="Times New Roman"/>
      <w:b/>
      <w:bCs/>
      <w:color w:val="000080"/>
      <w:sz w:val="20"/>
      <w:szCs w:val="20"/>
      <w:lang w:eastAsia="ru-RU"/>
    </w:rPr>
  </w:style>
  <w:style w:type="paragraph" w:customStyle="1" w:styleId="2f1">
    <w:name w:val="Знак2"/>
    <w:basedOn w:val="a3"/>
    <w:rsid w:val="00CE2090"/>
    <w:pPr>
      <w:spacing w:after="160" w:line="240" w:lineRule="exact"/>
      <w:jc w:val="both"/>
    </w:pPr>
    <w:rPr>
      <w:rFonts w:eastAsia="Times New Roman"/>
      <w:szCs w:val="20"/>
      <w:lang w:val="en-US"/>
    </w:rPr>
  </w:style>
  <w:style w:type="character" w:customStyle="1" w:styleId="191">
    <w:name w:val="Знак Знак191"/>
    <w:rsid w:val="00CE2090"/>
    <w:rPr>
      <w:rFonts w:ascii="Arial" w:hAnsi="Arial"/>
      <w:b/>
      <w:bCs/>
      <w:sz w:val="28"/>
      <w:szCs w:val="24"/>
      <w:lang w:val="ru-RU" w:eastAsia="ru-RU" w:bidi="ar-SA"/>
    </w:rPr>
  </w:style>
  <w:style w:type="character" w:customStyle="1" w:styleId="181">
    <w:name w:val="Знак Знак181"/>
    <w:rsid w:val="00CE2090"/>
    <w:rPr>
      <w:sz w:val="28"/>
      <w:szCs w:val="24"/>
      <w:lang w:val="ru-RU" w:eastAsia="ru-RU" w:bidi="ar-SA"/>
    </w:rPr>
  </w:style>
  <w:style w:type="character" w:customStyle="1" w:styleId="231">
    <w:name w:val="Знак Знак231"/>
    <w:rsid w:val="00CE2090"/>
    <w:rPr>
      <w:rFonts w:ascii="Times New Roman" w:eastAsia="Times New Roman" w:hAnsi="Times New Roman"/>
      <w:sz w:val="24"/>
    </w:rPr>
  </w:style>
  <w:style w:type="character" w:customStyle="1" w:styleId="2220">
    <w:name w:val="Знак Знак222"/>
    <w:rsid w:val="00CE2090"/>
    <w:rPr>
      <w:rFonts w:ascii="Times New Roman" w:eastAsia="Times New Roman" w:hAnsi="Times New Roman"/>
      <w:sz w:val="28"/>
    </w:rPr>
  </w:style>
  <w:style w:type="character" w:customStyle="1" w:styleId="2120">
    <w:name w:val="Знак Знак212"/>
    <w:rsid w:val="00CE2090"/>
    <w:rPr>
      <w:rFonts w:ascii="Arial" w:eastAsia="Times New Roman" w:hAnsi="Arial" w:cs="Arial"/>
      <w:b/>
      <w:bCs/>
      <w:sz w:val="26"/>
      <w:szCs w:val="26"/>
    </w:rPr>
  </w:style>
  <w:style w:type="character" w:customStyle="1" w:styleId="202">
    <w:name w:val="Знак Знак202"/>
    <w:rsid w:val="00CE2090"/>
    <w:rPr>
      <w:rFonts w:ascii="Times New Roman" w:eastAsia="Times New Roman" w:hAnsi="Times New Roman"/>
      <w:b/>
      <w:bCs/>
      <w:sz w:val="28"/>
      <w:szCs w:val="28"/>
    </w:rPr>
  </w:style>
  <w:style w:type="paragraph" w:customStyle="1" w:styleId="2f2">
    <w:name w:val="Знак Знак Знак Знак Знак Знак Знак2"/>
    <w:basedOn w:val="a3"/>
    <w:rsid w:val="00CE2090"/>
    <w:pPr>
      <w:spacing w:before="100" w:beforeAutospacing="1" w:after="100" w:afterAutospacing="1" w:line="240" w:lineRule="auto"/>
    </w:pPr>
    <w:rPr>
      <w:rFonts w:ascii="Tahoma" w:eastAsia="Times New Roman" w:hAnsi="Tahoma"/>
      <w:sz w:val="20"/>
      <w:szCs w:val="20"/>
      <w:lang w:val="en-US"/>
    </w:rPr>
  </w:style>
  <w:style w:type="character" w:customStyle="1" w:styleId="apple-converted-space">
    <w:name w:val="apple-converted-space"/>
    <w:rsid w:val="00CE2090"/>
  </w:style>
  <w:style w:type="character" w:customStyle="1" w:styleId="25">
    <w:name w:val="Заг 2 РГ Знак"/>
    <w:link w:val="20"/>
    <w:rsid w:val="00CE2090"/>
    <w:rPr>
      <w:rFonts w:eastAsia="Times New Roman"/>
      <w:b/>
      <w:color w:val="000000"/>
      <w:szCs w:val="20"/>
    </w:rPr>
  </w:style>
  <w:style w:type="paragraph" w:styleId="afff1">
    <w:name w:val="Title"/>
    <w:basedOn w:val="a3"/>
    <w:next w:val="a3"/>
    <w:link w:val="afffff0"/>
    <w:uiPriority w:val="10"/>
    <w:qFormat/>
    <w:rsid w:val="00CE20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0">
    <w:name w:val="Название Знак"/>
    <w:basedOn w:val="a4"/>
    <w:link w:val="afff1"/>
    <w:uiPriority w:val="10"/>
    <w:rsid w:val="00CE209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1A02512410275074CF234819166793D62973005679D4E5BB296800DD00FF6A86Er3D" TargetMode="External"/><Relationship Id="rId18" Type="http://schemas.openxmlformats.org/officeDocument/2006/relationships/hyperlink" Target="consultantplus://offline/ref=91A02512410275074CF234819166793D62973005679D4E5BB296800DD00FF6A86Er3D" TargetMode="External"/><Relationship Id="rId26" Type="http://schemas.openxmlformats.org/officeDocument/2006/relationships/hyperlink" Target="consultantplus://offline/ref=91A02512410275074CF234819166793D629730056D904E57BB96800DD00FF6A8E3683C3C61E097139A0B8F66r1D" TargetMode="External"/><Relationship Id="rId39" Type="http://schemas.openxmlformats.org/officeDocument/2006/relationships/hyperlink" Target="consultantplus://offline/ref=11F1F328D9E87637B1AADC6F1427F6A84AC442D2F0BF8E839E42F3856CbD0EQ" TargetMode="External"/><Relationship Id="rId3" Type="http://schemas.openxmlformats.org/officeDocument/2006/relationships/styles" Target="styles.xml"/><Relationship Id="rId21" Type="http://schemas.openxmlformats.org/officeDocument/2006/relationships/hyperlink" Target="consultantplus://offline/ref=91A02512410275074CF234819166793D629730056D904E57BB96800DD00FF6A8E3683C3C61E097139A0B8F66r1D" TargetMode="External"/><Relationship Id="rId34" Type="http://schemas.openxmlformats.org/officeDocument/2006/relationships/hyperlink" Target="consultantplus://offline/ref=AE6CD953D114051CBB05CF8A3E1E70212440BFEE00829FCD57480B5A97FD6CF7D3B4E484E6CAE1fC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1A02512410275074CF234819166793D62973005679D4E5BB296800DD00FF6A86Er3D"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33" Type="http://schemas.openxmlformats.org/officeDocument/2006/relationships/hyperlink" Target="consultantplus://offline/ref=91A02512410275074CF234819166793D62973005679D4E5BB296800DD00FF6A86Er3D"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1A02512410275074CF234819166793D62973005679D4E5BB296800DD00FF6A86Er3D" TargetMode="External"/><Relationship Id="rId20" Type="http://schemas.openxmlformats.org/officeDocument/2006/relationships/hyperlink" Target="consultantplus://offline/ref=91A02512410275074CF234819166793D62973005679D4E5BB296800DD00FF6A86Er3D" TargetMode="External"/><Relationship Id="rId29" Type="http://schemas.openxmlformats.org/officeDocument/2006/relationships/hyperlink" Target="consultantplus://offline/ref=91A02512410275074CF234819166793D629730056D904E57BB96800DD00FF6A8E3683C3C61E097139A0B8F66r1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CD953D114051CBB05CF8A3E1E70212440BFEE00829FCD57480B5A97FD6CF7D3B4E484E6CAE1fCL" TargetMode="External"/><Relationship Id="rId24" Type="http://schemas.openxmlformats.org/officeDocument/2006/relationships/hyperlink" Target="consultantplus://offline/ref=91A02512410275074CF234819166793D629730056D904E57BB96800DD00FF6A8E3683C3C61E097139A0B8F66r1D" TargetMode="External"/><Relationship Id="rId32" Type="http://schemas.openxmlformats.org/officeDocument/2006/relationships/hyperlink" Target="consultantplus://offline/ref=91A02512410275074CF234819166793D629730056D904E57BB96800DD00FF6A8E3683C3C61E097139A0B8F66r1D" TargetMode="External"/><Relationship Id="rId37" Type="http://schemas.openxmlformats.org/officeDocument/2006/relationships/hyperlink" Target="mailto:loto@mosreg.ru" TargetMode="External"/><Relationship Id="rId40" Type="http://schemas.openxmlformats.org/officeDocument/2006/relationships/hyperlink" Target="consultantplus://offline/ref=11F1F328D9E87637B1AADC6F1427F6A84AC442DDF8BE8E839E42F3856CbD0EQ" TargetMode="External"/><Relationship Id="rId5" Type="http://schemas.openxmlformats.org/officeDocument/2006/relationships/webSettings" Target="webSettings.xml"/><Relationship Id="rId15" Type="http://schemas.openxmlformats.org/officeDocument/2006/relationships/hyperlink" Target="consultantplus://offline/ref=91A02512410275074CF234819166793D62973005679D4E5BB296800DD00FF6A86Er3D" TargetMode="External"/><Relationship Id="rId23" Type="http://schemas.openxmlformats.org/officeDocument/2006/relationships/hyperlink" Target="consultantplus://offline/ref=91A02512410275074CF234819166793D629730056D904E57BB96800DD00FF6A8E3683C3C61E097139A0B8F66r1D" TargetMode="External"/><Relationship Id="rId28" Type="http://schemas.openxmlformats.org/officeDocument/2006/relationships/hyperlink" Target="consultantplus://offline/ref=91A02512410275074CF234819166793D629730056D904E57BB96800DD00FF6A8E3683C3C61E097139A0B8F66r1D" TargetMode="External"/><Relationship Id="rId36" Type="http://schemas.openxmlformats.org/officeDocument/2006/relationships/hyperlink" Target="http://uslugi.mosreg.ru" TargetMode="External"/><Relationship Id="rId10" Type="http://schemas.openxmlformats.org/officeDocument/2006/relationships/hyperlink" Target="consultantplus://offline/ref=91A02512410275074CF234819166793D62973005679D4E5BB296800DD00FF6A86Er3D" TargetMode="External"/><Relationship Id="rId19" Type="http://schemas.openxmlformats.org/officeDocument/2006/relationships/hyperlink" Target="consultantplus://offline/ref=91A02512410275074CF234819166793D62973005679D4E5BB296800DD00FF6A86Er3D" TargetMode="External"/><Relationship Id="rId31" Type="http://schemas.openxmlformats.org/officeDocument/2006/relationships/hyperlink" Target="consultantplus://offline/ref=91A02512410275074CF234819166793D629730056D904E57BB96800DD00FF6A8E3683C3C61E097139A0B8F66r1D" TargetMode="External"/><Relationship Id="rId4" Type="http://schemas.openxmlformats.org/officeDocument/2006/relationships/settings" Target="setting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consultantplus://offline/ref=91A02512410275074CF234819166793D62973005679D4E5BB296800DD00FF6A86Er3D" TargetMode="External"/><Relationship Id="rId22" Type="http://schemas.openxmlformats.org/officeDocument/2006/relationships/hyperlink" Target="consultantplus://offline/ref=91A02512410275074CF234819166793D629730056D904E57BB96800DD00FF6A8E3683C3C61E097139A0B8F66r1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hyperlink" Target="consultantplus://offline/ref=91A02512410275074CF234819166793D629730056D904E57BB96800DD00FF6A8E3683C3C61E097139A0B8F66r1D" TargetMode="External"/><Relationship Id="rId35" Type="http://schemas.openxmlformats.org/officeDocument/2006/relationships/hyperlink" Target="consultantplus://offline/ref=11F1F328D9E87637B1AADC6F1427F6A84AC442DDF8BE8E839E42F3856CbD0EQ"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3164A-8DBF-4F7E-8BD5-F1557C65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16529</Words>
  <Characters>94217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Зиновьева Э.В.</dc:creator>
  <cp:lastModifiedBy>СовДеп</cp:lastModifiedBy>
  <cp:revision>5</cp:revision>
  <cp:lastPrinted>2017-08-30T10:47:00Z</cp:lastPrinted>
  <dcterms:created xsi:type="dcterms:W3CDTF">2017-08-22T08:41:00Z</dcterms:created>
  <dcterms:modified xsi:type="dcterms:W3CDTF">2017-08-30T10:48:00Z</dcterms:modified>
</cp:coreProperties>
</file>